
<file path=[Content_Types].xml><?xml version="1.0" encoding="utf-8"?>
<Types xmlns="http://schemas.openxmlformats.org/package/2006/content-types">
  <Default Extension="bin" ContentType="application/vnd.openxmlformats-officedocument.oleObject"/>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header1.xml" ContentType="application/vnd.openxmlformats-officedocument.wordprocessingml.header+xml"/>
  <Override PartName="/word/header2.xml" ContentType="application/vnd.openxmlformats-officedocument.wordprocessingml.header+xml"/>
  <Override PartName="/word/footer2.xml" ContentType="application/vnd.openxmlformats-officedocument.wordprocessingml.footer+xml"/>
  <Override PartName="/word/header3.xml" ContentType="application/vnd.openxmlformats-officedocument.wordprocessingml.header+xml"/>
  <Override PartName="/word/header4.xml" ContentType="application/vnd.openxmlformats-officedocument.wordprocessingml.header+xml"/>
  <Override PartName="/word/footer3.xml" ContentType="application/vnd.openxmlformats-officedocument.wordprocessingml.footer+xml"/>
  <Override PartName="/word/header5.xml" ContentType="application/vnd.openxmlformats-officedocument.wordprocessingml.header+xml"/>
  <Override PartName="/word/header6.xml" ContentType="application/vnd.openxmlformats-officedocument.wordprocessingml.header+xml"/>
  <Override PartName="/word/footer4.xml" ContentType="application/vnd.openxmlformats-officedocument.wordprocessingml.footer+xml"/>
  <Override PartName="/word/header7.xml" ContentType="application/vnd.openxmlformats-officedocument.wordprocessingml.header+xml"/>
  <Override PartName="/word/footer5.xml" ContentType="application/vnd.openxmlformats-officedocument.wordprocessingml.footer+xml"/>
  <Override PartName="/word/header8.xml" ContentType="application/vnd.openxmlformats-officedocument.wordprocessingml.header+xml"/>
  <Override PartName="/word/footer6.xml" ContentType="application/vnd.openxmlformats-officedocument.wordprocessingml.footer+xml"/>
  <Override PartName="/word/header9.xml" ContentType="application/vnd.openxmlformats-officedocument.wordprocessingml.header+xml"/>
  <Override PartName="/word/header10.xml" ContentType="application/vnd.openxmlformats-officedocument.wordprocessingml.header+xml"/>
  <Override PartName="/word/footer7.xml" ContentType="application/vnd.openxmlformats-officedocument.wordprocessingml.footer+xml"/>
  <Override PartName="/word/header11.xml" ContentType="application/vnd.openxmlformats-officedocument.wordprocessingml.header+xml"/>
  <Override PartName="/word/header12.xml" ContentType="application/vnd.openxmlformats-officedocument.wordprocessingml.header+xml"/>
  <Override PartName="/word/footer8.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bookmarkStart w:id="0" w:name="_GoBack"/>
    <w:p w14:paraId="67922F1D" w14:textId="77777777" w:rsidR="003B473F" w:rsidRPr="002832D8" w:rsidRDefault="006419EB" w:rsidP="000E52BA">
      <w:pPr>
        <w:pStyle w:val="a7"/>
        <w:spacing w:line="360" w:lineRule="auto"/>
        <w:rPr>
          <w:rFonts w:ascii="Arial" w:hAnsi="Arial" w:cs="Arial"/>
          <w:b/>
          <w:sz w:val="20"/>
          <w:szCs w:val="20"/>
          <w:lang w:val="en-US"/>
        </w:rPr>
      </w:pPr>
      <w:r w:rsidRPr="002832D8">
        <w:object w:dxaOrig="7951" w:dyaOrig="2640" w14:anchorId="79BF74BB">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156.75pt;height:50.25pt" o:ole="">
            <v:imagedata r:id="rId8" o:title=""/>
          </v:shape>
          <o:OLEObject Type="Embed" ProgID="Acrobat.Document.DC" ShapeID="_x0000_i1025" DrawAspect="Content" ObjectID="_1823249698" r:id="rId9"/>
        </w:object>
      </w:r>
    </w:p>
    <w:p w14:paraId="6E26678A" w14:textId="77777777" w:rsidR="00ED1AD9" w:rsidRPr="002832D8" w:rsidRDefault="00ED1AD9" w:rsidP="004D2046">
      <w:pPr>
        <w:pStyle w:val="a7"/>
        <w:spacing w:line="360" w:lineRule="auto"/>
        <w:ind w:left="5387"/>
        <w:rPr>
          <w:rFonts w:ascii="Arial" w:hAnsi="Arial" w:cs="Arial"/>
          <w:b/>
          <w:sz w:val="20"/>
          <w:szCs w:val="20"/>
        </w:rPr>
      </w:pPr>
      <w:r w:rsidRPr="002832D8">
        <w:rPr>
          <w:rFonts w:ascii="Arial" w:hAnsi="Arial" w:cs="Arial"/>
          <w:b/>
          <w:sz w:val="20"/>
          <w:szCs w:val="20"/>
        </w:rPr>
        <w:t>УТВЕРЖДЕН</w:t>
      </w:r>
      <w:r w:rsidR="00F447E5" w:rsidRPr="002832D8">
        <w:rPr>
          <w:rFonts w:ascii="Arial" w:hAnsi="Arial" w:cs="Arial"/>
          <w:b/>
          <w:sz w:val="20"/>
          <w:szCs w:val="20"/>
        </w:rPr>
        <w:t>А</w:t>
      </w:r>
    </w:p>
    <w:p w14:paraId="525F0A93" w14:textId="77777777" w:rsidR="00D8230B" w:rsidRPr="002832D8" w:rsidRDefault="00ED1AD9" w:rsidP="004D2046">
      <w:pPr>
        <w:pStyle w:val="a7"/>
        <w:spacing w:line="360" w:lineRule="auto"/>
        <w:ind w:left="5387"/>
        <w:rPr>
          <w:rFonts w:ascii="Arial" w:hAnsi="Arial" w:cs="Arial"/>
          <w:b/>
          <w:sz w:val="20"/>
          <w:szCs w:val="20"/>
        </w:rPr>
      </w:pPr>
      <w:r w:rsidRPr="002832D8">
        <w:rPr>
          <w:rFonts w:ascii="Arial" w:hAnsi="Arial" w:cs="Arial"/>
          <w:b/>
          <w:sz w:val="20"/>
          <w:szCs w:val="20"/>
        </w:rPr>
        <w:t xml:space="preserve">Приказом </w:t>
      </w:r>
      <w:r w:rsidR="00D8230B" w:rsidRPr="002832D8">
        <w:rPr>
          <w:rFonts w:ascii="Arial" w:hAnsi="Arial" w:cs="Arial"/>
          <w:b/>
          <w:sz w:val="20"/>
          <w:szCs w:val="20"/>
        </w:rPr>
        <w:t xml:space="preserve">ООО «Славнефть-Красноярскнефтегаз» </w:t>
      </w:r>
    </w:p>
    <w:p w14:paraId="2325838B" w14:textId="3BAF5CE3" w:rsidR="00ED1AD9" w:rsidRPr="002832D8" w:rsidRDefault="00ED1AD9" w:rsidP="004D2046">
      <w:pPr>
        <w:pStyle w:val="a7"/>
        <w:spacing w:line="360" w:lineRule="auto"/>
        <w:ind w:left="5387"/>
        <w:rPr>
          <w:rFonts w:ascii="Arial" w:hAnsi="Arial" w:cs="Arial"/>
          <w:b/>
          <w:sz w:val="20"/>
          <w:szCs w:val="20"/>
        </w:rPr>
      </w:pPr>
      <w:r w:rsidRPr="002832D8">
        <w:rPr>
          <w:rFonts w:ascii="Arial" w:hAnsi="Arial" w:cs="Arial"/>
          <w:b/>
          <w:sz w:val="20"/>
          <w:szCs w:val="20"/>
        </w:rPr>
        <w:t xml:space="preserve">от </w:t>
      </w:r>
      <w:r w:rsidR="00E575B7">
        <w:rPr>
          <w:rFonts w:ascii="Arial" w:hAnsi="Arial" w:cs="Arial"/>
          <w:b/>
          <w:sz w:val="20"/>
          <w:szCs w:val="20"/>
        </w:rPr>
        <w:t>«29</w:t>
      </w:r>
      <w:r w:rsidRPr="002832D8">
        <w:rPr>
          <w:rFonts w:ascii="Arial" w:hAnsi="Arial" w:cs="Arial"/>
          <w:b/>
          <w:sz w:val="20"/>
          <w:szCs w:val="20"/>
        </w:rPr>
        <w:t>»</w:t>
      </w:r>
      <w:r w:rsidR="008F6127" w:rsidRPr="002832D8">
        <w:rPr>
          <w:rFonts w:ascii="Arial" w:hAnsi="Arial" w:cs="Arial"/>
          <w:b/>
          <w:sz w:val="20"/>
          <w:szCs w:val="20"/>
        </w:rPr>
        <w:t xml:space="preserve"> </w:t>
      </w:r>
      <w:r w:rsidR="00E575B7">
        <w:rPr>
          <w:rFonts w:ascii="Arial" w:hAnsi="Arial" w:cs="Arial"/>
          <w:b/>
          <w:sz w:val="20"/>
          <w:szCs w:val="20"/>
        </w:rPr>
        <w:t>декабря</w:t>
      </w:r>
      <w:r w:rsidRPr="002832D8">
        <w:rPr>
          <w:rFonts w:ascii="Arial" w:hAnsi="Arial" w:cs="Arial"/>
          <w:b/>
          <w:sz w:val="20"/>
          <w:szCs w:val="20"/>
        </w:rPr>
        <w:t xml:space="preserve"> 20</w:t>
      </w:r>
      <w:r w:rsidR="00E575B7">
        <w:rPr>
          <w:rFonts w:ascii="Arial" w:hAnsi="Arial" w:cs="Arial"/>
          <w:b/>
          <w:sz w:val="20"/>
          <w:szCs w:val="20"/>
        </w:rPr>
        <w:t>23</w:t>
      </w:r>
      <w:r w:rsidR="008F6127" w:rsidRPr="002832D8">
        <w:rPr>
          <w:rFonts w:ascii="Arial" w:hAnsi="Arial" w:cs="Arial"/>
          <w:b/>
          <w:sz w:val="20"/>
          <w:szCs w:val="20"/>
        </w:rPr>
        <w:t xml:space="preserve"> </w:t>
      </w:r>
      <w:r w:rsidRPr="002832D8">
        <w:rPr>
          <w:rFonts w:ascii="Arial" w:hAnsi="Arial" w:cs="Arial"/>
          <w:b/>
          <w:sz w:val="20"/>
          <w:szCs w:val="20"/>
        </w:rPr>
        <w:t xml:space="preserve">г. № </w:t>
      </w:r>
      <w:r w:rsidR="00E575B7">
        <w:rPr>
          <w:rFonts w:ascii="Arial" w:hAnsi="Arial" w:cs="Arial"/>
          <w:b/>
          <w:sz w:val="20"/>
          <w:szCs w:val="20"/>
        </w:rPr>
        <w:t>1613</w:t>
      </w:r>
    </w:p>
    <w:p w14:paraId="713432AD" w14:textId="24C3C310" w:rsidR="00ED1AD9" w:rsidRPr="002832D8" w:rsidRDefault="00ED1AD9" w:rsidP="004D2046">
      <w:pPr>
        <w:pStyle w:val="a7"/>
        <w:spacing w:line="360" w:lineRule="auto"/>
        <w:ind w:left="5387"/>
      </w:pPr>
      <w:r w:rsidRPr="002832D8">
        <w:rPr>
          <w:rFonts w:ascii="Arial" w:hAnsi="Arial" w:cs="Arial"/>
          <w:b/>
          <w:sz w:val="20"/>
          <w:szCs w:val="20"/>
        </w:rPr>
        <w:t>Введен</w:t>
      </w:r>
      <w:r w:rsidR="00F447E5" w:rsidRPr="002832D8">
        <w:rPr>
          <w:rFonts w:ascii="Arial" w:hAnsi="Arial" w:cs="Arial"/>
          <w:b/>
          <w:sz w:val="20"/>
          <w:szCs w:val="20"/>
        </w:rPr>
        <w:t>а</w:t>
      </w:r>
      <w:r w:rsidRPr="002832D8">
        <w:rPr>
          <w:rFonts w:ascii="Arial" w:hAnsi="Arial" w:cs="Arial"/>
          <w:b/>
          <w:sz w:val="20"/>
          <w:szCs w:val="20"/>
        </w:rPr>
        <w:t xml:space="preserve"> в действие </w:t>
      </w:r>
      <w:r w:rsidR="00E575B7">
        <w:rPr>
          <w:rFonts w:ascii="Arial" w:hAnsi="Arial" w:cs="Arial"/>
          <w:b/>
          <w:sz w:val="20"/>
          <w:szCs w:val="20"/>
        </w:rPr>
        <w:t>с «29» декабря</w:t>
      </w:r>
      <w:r w:rsidR="00471B6E" w:rsidRPr="002832D8">
        <w:rPr>
          <w:rFonts w:ascii="Arial" w:hAnsi="Arial" w:cs="Arial"/>
          <w:b/>
          <w:sz w:val="20"/>
          <w:szCs w:val="20"/>
        </w:rPr>
        <w:t xml:space="preserve"> 20</w:t>
      </w:r>
      <w:r w:rsidR="00E575B7">
        <w:rPr>
          <w:rFonts w:ascii="Arial" w:hAnsi="Arial" w:cs="Arial"/>
          <w:b/>
          <w:sz w:val="20"/>
          <w:szCs w:val="20"/>
        </w:rPr>
        <w:t>23</w:t>
      </w:r>
      <w:r w:rsidR="000946EC" w:rsidRPr="002832D8">
        <w:rPr>
          <w:rFonts w:ascii="Arial" w:hAnsi="Arial" w:cs="Arial"/>
          <w:b/>
          <w:sz w:val="20"/>
          <w:szCs w:val="20"/>
        </w:rPr>
        <w:t xml:space="preserve"> г.</w:t>
      </w:r>
    </w:p>
    <w:p w14:paraId="7A89061D" w14:textId="77777777" w:rsidR="004758E8" w:rsidRPr="002832D8" w:rsidRDefault="004758E8" w:rsidP="00804E34">
      <w:pPr>
        <w:jc w:val="center"/>
        <w:rPr>
          <w:rFonts w:ascii="Arial" w:hAnsi="Arial" w:cs="Arial"/>
          <w:sz w:val="20"/>
          <w:szCs w:val="20"/>
        </w:rPr>
      </w:pPr>
    </w:p>
    <w:p w14:paraId="75BC7CB2" w14:textId="77777777" w:rsidR="00ED1AD9" w:rsidRPr="002832D8" w:rsidRDefault="00ED1AD9" w:rsidP="00804E34">
      <w:pPr>
        <w:jc w:val="center"/>
      </w:pPr>
    </w:p>
    <w:p w14:paraId="5B08A3BC" w14:textId="77777777" w:rsidR="008F6127" w:rsidRPr="002832D8" w:rsidRDefault="008F6127" w:rsidP="00804E34">
      <w:pPr>
        <w:jc w:val="center"/>
      </w:pPr>
    </w:p>
    <w:p w14:paraId="757E52DD" w14:textId="77777777" w:rsidR="008F6127" w:rsidRPr="002832D8" w:rsidRDefault="008F6127" w:rsidP="00804E34">
      <w:pPr>
        <w:jc w:val="center"/>
      </w:pPr>
    </w:p>
    <w:p w14:paraId="0A3DD3E3" w14:textId="77777777" w:rsidR="008F6127" w:rsidRPr="002832D8" w:rsidRDefault="008F6127" w:rsidP="00804E34">
      <w:pPr>
        <w:jc w:val="center"/>
      </w:pPr>
    </w:p>
    <w:p w14:paraId="00F658A7" w14:textId="77777777" w:rsidR="008F6127" w:rsidRPr="002832D8" w:rsidRDefault="008F6127" w:rsidP="00804E34">
      <w:pPr>
        <w:jc w:val="center"/>
      </w:pPr>
    </w:p>
    <w:p w14:paraId="417049AC" w14:textId="589EEA65" w:rsidR="006E7E88" w:rsidRPr="00D96B17" w:rsidRDefault="006E7E88" w:rsidP="006E7E88">
      <w:pPr>
        <w:rPr>
          <w:bCs/>
        </w:rPr>
      </w:pPr>
      <w:r w:rsidRPr="00D96B17">
        <w:rPr>
          <w:i/>
          <w:color w:val="000000"/>
        </w:rPr>
        <w:t>Редакция ЛНД вступила в сил</w:t>
      </w:r>
      <w:r>
        <w:rPr>
          <w:i/>
          <w:color w:val="000000"/>
        </w:rPr>
        <w:t>у с 28</w:t>
      </w:r>
      <w:r w:rsidRPr="00D96B17">
        <w:rPr>
          <w:i/>
          <w:color w:val="000000"/>
        </w:rPr>
        <w:t>.</w:t>
      </w:r>
      <w:r>
        <w:rPr>
          <w:i/>
          <w:color w:val="000000"/>
        </w:rPr>
        <w:t>10</w:t>
      </w:r>
      <w:r w:rsidRPr="00D96B17">
        <w:rPr>
          <w:i/>
          <w:color w:val="000000"/>
        </w:rPr>
        <w:t>.2025.</w:t>
      </w:r>
    </w:p>
    <w:p w14:paraId="57114648" w14:textId="77777777" w:rsidR="00ED1AD9" w:rsidRPr="002832D8" w:rsidRDefault="00ED1AD9" w:rsidP="00804E34">
      <w:pPr>
        <w:jc w:val="center"/>
      </w:pPr>
    </w:p>
    <w:p w14:paraId="4CC218C5" w14:textId="77777777" w:rsidR="00804E34" w:rsidRPr="002832D8" w:rsidRDefault="00804E34" w:rsidP="00804E34">
      <w:pPr>
        <w:jc w:val="center"/>
      </w:pPr>
    </w:p>
    <w:p w14:paraId="4D3D2BA3" w14:textId="77777777" w:rsidR="00804E34" w:rsidRPr="002832D8" w:rsidRDefault="00804E34" w:rsidP="00804E34">
      <w:pPr>
        <w:jc w:val="center"/>
      </w:pPr>
    </w:p>
    <w:p w14:paraId="3EBFDF89" w14:textId="77777777" w:rsidR="00804E34" w:rsidRPr="002832D8" w:rsidRDefault="00804E34" w:rsidP="00804E34">
      <w:pPr>
        <w:jc w:val="center"/>
      </w:pPr>
    </w:p>
    <w:tbl>
      <w:tblPr>
        <w:tblStyle w:val="aff0"/>
        <w:tblW w:w="5000" w:type="pct"/>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638"/>
      </w:tblGrid>
      <w:tr w:rsidR="001B5B9B" w:rsidRPr="002832D8" w14:paraId="37DC8761" w14:textId="77777777" w:rsidTr="00583E1E">
        <w:tc>
          <w:tcPr>
            <w:tcW w:w="5000" w:type="pct"/>
            <w:tcBorders>
              <w:bottom w:val="single" w:sz="12" w:space="0" w:color="0070C0"/>
            </w:tcBorders>
          </w:tcPr>
          <w:p w14:paraId="61EF6402" w14:textId="77777777" w:rsidR="001B5B9B" w:rsidRPr="002832D8" w:rsidRDefault="00F447E5" w:rsidP="003208A2">
            <w:pPr>
              <w:spacing w:after="120"/>
              <w:jc w:val="center"/>
              <w:rPr>
                <w:rFonts w:ascii="EuropeDemiC" w:hAnsi="EuropeDemiC"/>
                <w:b/>
                <w:spacing w:val="-4"/>
                <w:sz w:val="36"/>
                <w:szCs w:val="36"/>
              </w:rPr>
            </w:pPr>
            <w:r w:rsidRPr="002832D8">
              <w:rPr>
                <w:rFonts w:ascii="Arial" w:hAnsi="Arial" w:cs="Arial"/>
                <w:b/>
                <w:spacing w:val="-4"/>
                <w:sz w:val="26"/>
                <w:szCs w:val="26"/>
              </w:rPr>
              <w:t>ИНСТРУКЦИЯ</w:t>
            </w:r>
            <w:r w:rsidR="003301A8" w:rsidRPr="002832D8">
              <w:rPr>
                <w:rFonts w:ascii="Arial" w:hAnsi="Arial" w:cs="Arial"/>
                <w:b/>
                <w:spacing w:val="-4"/>
                <w:sz w:val="26"/>
                <w:szCs w:val="26"/>
              </w:rPr>
              <w:t xml:space="preserve"> </w:t>
            </w:r>
            <w:r w:rsidR="00B0006A" w:rsidRPr="002832D8">
              <w:rPr>
                <w:rFonts w:ascii="Arial" w:hAnsi="Arial" w:cs="Arial"/>
                <w:b/>
                <w:spacing w:val="-4"/>
                <w:sz w:val="26"/>
                <w:szCs w:val="26"/>
              </w:rPr>
              <w:t>ООО «СЛАВНЕФТЬ-КРАСНОЯРСКНЕФТЕГАЗ»</w:t>
            </w:r>
          </w:p>
        </w:tc>
      </w:tr>
      <w:tr w:rsidR="001B5B9B" w:rsidRPr="002832D8" w14:paraId="68A59106" w14:textId="77777777" w:rsidTr="00583E1E">
        <w:trPr>
          <w:trHeight w:val="447"/>
        </w:trPr>
        <w:tc>
          <w:tcPr>
            <w:tcW w:w="5000" w:type="pct"/>
            <w:tcBorders>
              <w:top w:val="single" w:sz="12" w:space="0" w:color="0070C0"/>
            </w:tcBorders>
          </w:tcPr>
          <w:p w14:paraId="2242683C" w14:textId="77777777" w:rsidR="001B5B9B" w:rsidRPr="002832D8" w:rsidRDefault="00E72F48" w:rsidP="00B0006A">
            <w:pPr>
              <w:spacing w:before="120" w:after="720"/>
              <w:jc w:val="center"/>
              <w:rPr>
                <w:sz w:val="32"/>
                <w:szCs w:val="32"/>
              </w:rPr>
            </w:pPr>
            <w:r w:rsidRPr="002832D8">
              <w:rPr>
                <w:rFonts w:ascii="Arial" w:hAnsi="Arial" w:cs="Arial"/>
                <w:b/>
                <w:sz w:val="32"/>
                <w:szCs w:val="32"/>
              </w:rPr>
              <w:t>ПОРЯДОК ПРИЕМКИ, ПЕРЕМЕЩЕНИЯ, ХРАНЕНИЯ И ОТПУСКА МАТЕРИАЛЬНО-ТЕХНИЧЕСКИХ РЕСУРСОВ</w:t>
            </w:r>
          </w:p>
        </w:tc>
      </w:tr>
      <w:tr w:rsidR="001B5B9B" w:rsidRPr="002832D8" w14:paraId="10B4922E" w14:textId="77777777" w:rsidTr="00583E1E">
        <w:tc>
          <w:tcPr>
            <w:tcW w:w="5000" w:type="pct"/>
          </w:tcPr>
          <w:p w14:paraId="32B97B1B" w14:textId="3E5C0F33" w:rsidR="001B5B9B" w:rsidRPr="002832D8" w:rsidRDefault="001B5B9B" w:rsidP="00B0006A">
            <w:pPr>
              <w:spacing w:after="480"/>
              <w:jc w:val="center"/>
              <w:rPr>
                <w:rFonts w:ascii="Arial" w:hAnsi="Arial" w:cs="Arial"/>
                <w:b/>
                <w:caps/>
              </w:rPr>
            </w:pPr>
            <w:bookmarkStart w:id="1" w:name="_Toc148949889"/>
            <w:bookmarkStart w:id="2" w:name="_Toc165971688"/>
            <w:bookmarkStart w:id="3" w:name="_Toc166065960"/>
            <w:bookmarkStart w:id="4" w:name="_Toc166066656"/>
            <w:bookmarkStart w:id="5" w:name="_Toc166067067"/>
            <w:r w:rsidRPr="002832D8">
              <w:rPr>
                <w:rFonts w:ascii="Arial" w:hAnsi="Arial" w:cs="Arial"/>
                <w:b/>
                <w:caps/>
              </w:rPr>
              <w:t xml:space="preserve">№ </w:t>
            </w:r>
            <w:bookmarkEnd w:id="1"/>
            <w:bookmarkEnd w:id="2"/>
            <w:bookmarkEnd w:id="3"/>
            <w:bookmarkEnd w:id="4"/>
            <w:bookmarkEnd w:id="5"/>
            <w:r w:rsidR="00F85333" w:rsidRPr="00F85333">
              <w:rPr>
                <w:rFonts w:ascii="Arial" w:hAnsi="Arial" w:cs="Arial"/>
                <w:b/>
                <w:caps/>
              </w:rPr>
              <w:t>П2-02 И-001379 ЮЛ-428</w:t>
            </w:r>
          </w:p>
        </w:tc>
      </w:tr>
      <w:tr w:rsidR="001B5B9B" w:rsidRPr="002832D8" w14:paraId="34222AD2" w14:textId="77777777" w:rsidTr="00583E1E">
        <w:tc>
          <w:tcPr>
            <w:tcW w:w="5000" w:type="pct"/>
          </w:tcPr>
          <w:p w14:paraId="7A589A3E" w14:textId="359E6F82" w:rsidR="001B5B9B" w:rsidRPr="002832D8" w:rsidRDefault="006E7E88" w:rsidP="00E72F48">
            <w:pPr>
              <w:jc w:val="center"/>
              <w:rPr>
                <w:rFonts w:ascii="Arial" w:hAnsi="Arial" w:cs="Arial"/>
                <w:b/>
                <w:caps/>
                <w:snapToGrid w:val="0"/>
                <w:sz w:val="20"/>
                <w:szCs w:val="20"/>
                <w:lang w:val="en-US"/>
              </w:rPr>
            </w:pPr>
            <w:r>
              <w:rPr>
                <w:rFonts w:ascii="Arial" w:hAnsi="Arial" w:cs="Arial"/>
                <w:b/>
                <w:caps/>
                <w:snapToGrid w:val="0"/>
                <w:sz w:val="20"/>
                <w:szCs w:val="20"/>
              </w:rPr>
              <w:t>ВЕРСИЯ 1 ИЗМ.1</w:t>
            </w:r>
          </w:p>
        </w:tc>
      </w:tr>
    </w:tbl>
    <w:p w14:paraId="1DD17C27" w14:textId="77777777" w:rsidR="00ED1AD9" w:rsidRPr="002832D8" w:rsidRDefault="00ED1AD9" w:rsidP="007E6A8A">
      <w:pPr>
        <w:jc w:val="center"/>
      </w:pPr>
    </w:p>
    <w:p w14:paraId="0894B10C" w14:textId="77777777" w:rsidR="00ED1AD9" w:rsidRPr="002832D8" w:rsidRDefault="00ED1AD9" w:rsidP="007E6A8A">
      <w:pPr>
        <w:jc w:val="center"/>
      </w:pPr>
    </w:p>
    <w:p w14:paraId="4B58DAC5" w14:textId="77777777" w:rsidR="005445C7" w:rsidRPr="002832D8" w:rsidRDefault="005445C7" w:rsidP="007E6A8A">
      <w:pPr>
        <w:jc w:val="center"/>
      </w:pPr>
    </w:p>
    <w:p w14:paraId="2ACDA75C" w14:textId="77777777" w:rsidR="005445C7" w:rsidRPr="002832D8" w:rsidRDefault="005445C7" w:rsidP="007E6A8A">
      <w:pPr>
        <w:jc w:val="center"/>
      </w:pPr>
    </w:p>
    <w:p w14:paraId="2E9A4E90" w14:textId="77777777" w:rsidR="005445C7" w:rsidRPr="002832D8" w:rsidRDefault="005445C7" w:rsidP="007E6A8A">
      <w:pPr>
        <w:jc w:val="center"/>
      </w:pPr>
    </w:p>
    <w:p w14:paraId="70C4B17E" w14:textId="77777777" w:rsidR="0077135B" w:rsidRPr="002832D8" w:rsidRDefault="0077135B" w:rsidP="0077135B">
      <w:pPr>
        <w:ind w:left="567"/>
        <w:jc w:val="both"/>
        <w:rPr>
          <w:sz w:val="20"/>
          <w:szCs w:val="20"/>
        </w:rPr>
      </w:pPr>
    </w:p>
    <w:p w14:paraId="44DA1E0B" w14:textId="77777777" w:rsidR="005445C7" w:rsidRPr="002832D8" w:rsidRDefault="005445C7" w:rsidP="0077135B">
      <w:pPr>
        <w:pStyle w:val="aff1"/>
        <w:tabs>
          <w:tab w:val="left" w:pos="709"/>
        </w:tabs>
        <w:ind w:left="567"/>
        <w:contextualSpacing w:val="0"/>
        <w:jc w:val="both"/>
        <w:rPr>
          <w:sz w:val="20"/>
          <w:szCs w:val="20"/>
        </w:rPr>
      </w:pPr>
    </w:p>
    <w:p w14:paraId="7EBF5BCB" w14:textId="77777777" w:rsidR="005445C7" w:rsidRPr="002832D8" w:rsidRDefault="005445C7" w:rsidP="00BA4025">
      <w:pPr>
        <w:pStyle w:val="aff1"/>
        <w:autoSpaceDE w:val="0"/>
        <w:autoSpaceDN w:val="0"/>
        <w:adjustRightInd w:val="0"/>
        <w:spacing w:before="60"/>
        <w:ind w:left="567"/>
        <w:contextualSpacing w:val="0"/>
        <w:jc w:val="both"/>
      </w:pPr>
    </w:p>
    <w:p w14:paraId="0E3165BF" w14:textId="77777777" w:rsidR="00BA4025" w:rsidRPr="002832D8" w:rsidRDefault="00BA4025" w:rsidP="00BA4025">
      <w:pPr>
        <w:pStyle w:val="aff1"/>
        <w:autoSpaceDE w:val="0"/>
        <w:autoSpaceDN w:val="0"/>
        <w:adjustRightInd w:val="0"/>
        <w:spacing w:before="60"/>
        <w:ind w:left="567"/>
        <w:contextualSpacing w:val="0"/>
        <w:jc w:val="both"/>
      </w:pPr>
    </w:p>
    <w:p w14:paraId="1819128D" w14:textId="77777777" w:rsidR="00BA4025" w:rsidRPr="002832D8" w:rsidRDefault="00BA4025" w:rsidP="00BA4025">
      <w:pPr>
        <w:pStyle w:val="aff1"/>
        <w:autoSpaceDE w:val="0"/>
        <w:autoSpaceDN w:val="0"/>
        <w:adjustRightInd w:val="0"/>
        <w:spacing w:before="60"/>
        <w:ind w:left="567"/>
        <w:contextualSpacing w:val="0"/>
        <w:jc w:val="both"/>
      </w:pPr>
    </w:p>
    <w:p w14:paraId="14E96D9D" w14:textId="77777777" w:rsidR="00BA4025" w:rsidRPr="002832D8" w:rsidRDefault="00BA4025" w:rsidP="00BA4025">
      <w:pPr>
        <w:pStyle w:val="aff1"/>
        <w:autoSpaceDE w:val="0"/>
        <w:autoSpaceDN w:val="0"/>
        <w:adjustRightInd w:val="0"/>
        <w:spacing w:before="60"/>
        <w:ind w:left="567"/>
        <w:contextualSpacing w:val="0"/>
        <w:jc w:val="both"/>
      </w:pPr>
    </w:p>
    <w:p w14:paraId="5A1ED0F6" w14:textId="77777777" w:rsidR="00BA4025" w:rsidRPr="002832D8" w:rsidRDefault="00BA4025" w:rsidP="00BA4025">
      <w:pPr>
        <w:pStyle w:val="aff1"/>
        <w:autoSpaceDE w:val="0"/>
        <w:autoSpaceDN w:val="0"/>
        <w:adjustRightInd w:val="0"/>
        <w:spacing w:before="60"/>
        <w:ind w:left="567"/>
        <w:contextualSpacing w:val="0"/>
        <w:jc w:val="both"/>
      </w:pPr>
    </w:p>
    <w:p w14:paraId="6B435EA8" w14:textId="77777777" w:rsidR="00BA4025" w:rsidRPr="002832D8" w:rsidRDefault="00BA4025" w:rsidP="00BA4025">
      <w:pPr>
        <w:pStyle w:val="aff1"/>
        <w:autoSpaceDE w:val="0"/>
        <w:autoSpaceDN w:val="0"/>
        <w:adjustRightInd w:val="0"/>
        <w:spacing w:before="60"/>
        <w:ind w:left="567"/>
        <w:contextualSpacing w:val="0"/>
        <w:jc w:val="both"/>
      </w:pPr>
    </w:p>
    <w:p w14:paraId="12934573" w14:textId="77777777" w:rsidR="00BA4025" w:rsidRPr="002832D8" w:rsidRDefault="00BA4025" w:rsidP="00BA4025">
      <w:pPr>
        <w:pStyle w:val="aff1"/>
        <w:autoSpaceDE w:val="0"/>
        <w:autoSpaceDN w:val="0"/>
        <w:adjustRightInd w:val="0"/>
        <w:spacing w:before="60"/>
        <w:ind w:left="567"/>
        <w:contextualSpacing w:val="0"/>
        <w:jc w:val="both"/>
      </w:pPr>
    </w:p>
    <w:p w14:paraId="7649EAFD" w14:textId="77777777" w:rsidR="00BA4025" w:rsidRPr="002832D8" w:rsidRDefault="00BA4025" w:rsidP="00BA4025">
      <w:pPr>
        <w:pStyle w:val="aff1"/>
        <w:autoSpaceDE w:val="0"/>
        <w:autoSpaceDN w:val="0"/>
        <w:adjustRightInd w:val="0"/>
        <w:spacing w:before="60"/>
        <w:ind w:left="567"/>
        <w:contextualSpacing w:val="0"/>
        <w:jc w:val="both"/>
      </w:pPr>
    </w:p>
    <w:p w14:paraId="0CC8D424" w14:textId="77777777" w:rsidR="00BA4025" w:rsidRPr="002832D8" w:rsidRDefault="00BA4025" w:rsidP="00BA4025">
      <w:pPr>
        <w:pStyle w:val="aff1"/>
        <w:autoSpaceDE w:val="0"/>
        <w:autoSpaceDN w:val="0"/>
        <w:adjustRightInd w:val="0"/>
        <w:spacing w:before="60"/>
        <w:ind w:left="567"/>
        <w:contextualSpacing w:val="0"/>
        <w:jc w:val="both"/>
      </w:pPr>
    </w:p>
    <w:p w14:paraId="0F7F0FAB" w14:textId="77777777" w:rsidR="00F447E5" w:rsidRPr="002832D8" w:rsidRDefault="00F447E5" w:rsidP="00F447E5">
      <w:pPr>
        <w:pStyle w:val="aff1"/>
        <w:autoSpaceDE w:val="0"/>
        <w:autoSpaceDN w:val="0"/>
        <w:adjustRightInd w:val="0"/>
        <w:spacing w:before="60"/>
        <w:ind w:left="993"/>
        <w:contextualSpacing w:val="0"/>
        <w:jc w:val="both"/>
      </w:pPr>
    </w:p>
    <w:p w14:paraId="1888DB81" w14:textId="77777777" w:rsidR="00E70701" w:rsidRPr="002832D8" w:rsidRDefault="0094527B" w:rsidP="00E70701">
      <w:pPr>
        <w:jc w:val="center"/>
        <w:rPr>
          <w:rFonts w:ascii="Arial" w:hAnsi="Arial" w:cs="Arial"/>
          <w:b/>
          <w:sz w:val="18"/>
          <w:szCs w:val="18"/>
        </w:rPr>
      </w:pPr>
      <w:r w:rsidRPr="002832D8">
        <w:rPr>
          <w:rFonts w:ascii="Arial" w:hAnsi="Arial" w:cs="Arial"/>
          <w:b/>
          <w:sz w:val="18"/>
          <w:szCs w:val="18"/>
        </w:rPr>
        <w:t>Г</w:t>
      </w:r>
      <w:r w:rsidR="00E70701" w:rsidRPr="002832D8">
        <w:rPr>
          <w:rFonts w:ascii="Arial" w:hAnsi="Arial" w:cs="Arial"/>
          <w:b/>
          <w:sz w:val="18"/>
          <w:szCs w:val="18"/>
        </w:rPr>
        <w:t>. КРАСНОЯРСК</w:t>
      </w:r>
    </w:p>
    <w:p w14:paraId="5559A92C" w14:textId="77777777" w:rsidR="00607BFD" w:rsidRPr="002832D8" w:rsidRDefault="008F6127" w:rsidP="00EA3EB0">
      <w:pPr>
        <w:jc w:val="center"/>
      </w:pPr>
      <w:r w:rsidRPr="002832D8">
        <w:rPr>
          <w:rFonts w:ascii="Arial" w:hAnsi="Arial" w:cs="Arial"/>
          <w:b/>
          <w:sz w:val="18"/>
          <w:szCs w:val="18"/>
        </w:rPr>
        <w:t>20</w:t>
      </w:r>
      <w:r w:rsidR="00F447E5" w:rsidRPr="002832D8">
        <w:rPr>
          <w:rFonts w:ascii="Arial" w:hAnsi="Arial" w:cs="Arial"/>
          <w:b/>
          <w:sz w:val="18"/>
          <w:szCs w:val="18"/>
        </w:rPr>
        <w:t>2</w:t>
      </w:r>
      <w:r w:rsidR="00E72F48" w:rsidRPr="002832D8">
        <w:rPr>
          <w:rFonts w:ascii="Arial" w:hAnsi="Arial" w:cs="Arial"/>
          <w:b/>
          <w:sz w:val="18"/>
          <w:szCs w:val="18"/>
        </w:rPr>
        <w:t>3</w:t>
      </w:r>
    </w:p>
    <w:p w14:paraId="6BBBD77F" w14:textId="77777777" w:rsidR="00E70701" w:rsidRPr="002832D8" w:rsidRDefault="00E70701" w:rsidP="00607BFD">
      <w:pPr>
        <w:sectPr w:rsidR="00E70701" w:rsidRPr="002832D8" w:rsidSect="00DF31B2">
          <w:footerReference w:type="default" r:id="rId10"/>
          <w:pgSz w:w="11906" w:h="16838" w:code="9"/>
          <w:pgMar w:top="567" w:right="1021" w:bottom="567" w:left="1247" w:header="0" w:footer="0" w:gutter="0"/>
          <w:cols w:space="708"/>
          <w:docGrid w:linePitch="360"/>
        </w:sectPr>
      </w:pPr>
    </w:p>
    <w:p w14:paraId="20470D2A" w14:textId="77777777" w:rsidR="00E70701" w:rsidRPr="002832D8" w:rsidRDefault="00FC222C" w:rsidP="008312E5">
      <w:pPr>
        <w:spacing w:after="240"/>
        <w:jc w:val="both"/>
        <w:rPr>
          <w:rFonts w:ascii="Arial" w:hAnsi="Arial" w:cs="Arial"/>
          <w:b/>
          <w:sz w:val="32"/>
          <w:szCs w:val="32"/>
        </w:rPr>
      </w:pPr>
      <w:bookmarkStart w:id="6" w:name="_Toc286668714"/>
      <w:bookmarkStart w:id="7" w:name="_Toc286668798"/>
      <w:bookmarkStart w:id="8" w:name="_Toc286679744"/>
      <w:bookmarkStart w:id="9" w:name="_Toc287611791"/>
      <w:bookmarkStart w:id="10" w:name="_Toc326669172"/>
      <w:bookmarkEnd w:id="0"/>
      <w:r w:rsidRPr="002832D8">
        <w:rPr>
          <w:rFonts w:ascii="Arial" w:hAnsi="Arial" w:cs="Arial"/>
          <w:b/>
          <w:sz w:val="32"/>
          <w:szCs w:val="32"/>
        </w:rPr>
        <w:lastRenderedPageBreak/>
        <w:t>СОДЕРЖАНИЕ</w:t>
      </w:r>
      <w:bookmarkEnd w:id="6"/>
      <w:bookmarkEnd w:id="7"/>
      <w:bookmarkEnd w:id="8"/>
      <w:bookmarkEnd w:id="9"/>
      <w:bookmarkEnd w:id="10"/>
    </w:p>
    <w:sdt>
      <w:sdtPr>
        <w:rPr>
          <w:rFonts w:ascii="Times New Roman" w:hAnsi="Times New Roman"/>
          <w:b w:val="0"/>
          <w:bCs w:val="0"/>
          <w:caps w:val="0"/>
          <w:sz w:val="24"/>
        </w:rPr>
        <w:id w:val="344754532"/>
        <w:docPartObj>
          <w:docPartGallery w:val="Table of Contents"/>
          <w:docPartUnique/>
        </w:docPartObj>
      </w:sdtPr>
      <w:sdtEndPr/>
      <w:sdtContent>
        <w:p w14:paraId="30C5C227" w14:textId="5399A51F" w:rsidR="004042EF" w:rsidRDefault="00DD5D9C">
          <w:pPr>
            <w:pStyle w:val="15"/>
            <w:rPr>
              <w:rFonts w:asciiTheme="minorHAnsi" w:eastAsiaTheme="minorEastAsia" w:hAnsiTheme="minorHAnsi" w:cstheme="minorBidi"/>
              <w:b w:val="0"/>
              <w:bCs w:val="0"/>
              <w:caps w:val="0"/>
              <w:noProof/>
              <w:sz w:val="22"/>
              <w:szCs w:val="22"/>
              <w:lang w:eastAsia="ru-RU"/>
            </w:rPr>
          </w:pPr>
          <w:r>
            <w:fldChar w:fldCharType="begin"/>
          </w:r>
          <w:r>
            <w:instrText xml:space="preserve"> TOC \o "1-3" \h \z \u </w:instrText>
          </w:r>
          <w:r>
            <w:fldChar w:fldCharType="separate"/>
          </w:r>
          <w:hyperlink w:anchor="_Toc212565758" w:history="1">
            <w:r w:rsidR="004042EF" w:rsidRPr="00CF7B74">
              <w:rPr>
                <w:rStyle w:val="ad"/>
                <w:rFonts w:eastAsia="Calibri"/>
                <w:noProof/>
              </w:rPr>
              <w:t>1. ВВОДНЫЕ ПОЛОЖЕНИЯ</w:t>
            </w:r>
            <w:r w:rsidR="004042EF">
              <w:rPr>
                <w:noProof/>
                <w:webHidden/>
              </w:rPr>
              <w:tab/>
            </w:r>
            <w:r w:rsidR="004042EF">
              <w:rPr>
                <w:noProof/>
                <w:webHidden/>
              </w:rPr>
              <w:fldChar w:fldCharType="begin"/>
            </w:r>
            <w:r w:rsidR="004042EF">
              <w:rPr>
                <w:noProof/>
                <w:webHidden/>
              </w:rPr>
              <w:instrText xml:space="preserve"> PAGEREF _Toc212565758 \h </w:instrText>
            </w:r>
            <w:r w:rsidR="004042EF">
              <w:rPr>
                <w:noProof/>
                <w:webHidden/>
              </w:rPr>
            </w:r>
            <w:r w:rsidR="004042EF">
              <w:rPr>
                <w:noProof/>
                <w:webHidden/>
              </w:rPr>
              <w:fldChar w:fldCharType="separate"/>
            </w:r>
            <w:r w:rsidR="004042EF">
              <w:rPr>
                <w:noProof/>
                <w:webHidden/>
              </w:rPr>
              <w:t>4</w:t>
            </w:r>
            <w:r w:rsidR="004042EF">
              <w:rPr>
                <w:noProof/>
                <w:webHidden/>
              </w:rPr>
              <w:fldChar w:fldCharType="end"/>
            </w:r>
          </w:hyperlink>
        </w:p>
        <w:p w14:paraId="2DB621AB" w14:textId="157F2A43" w:rsidR="004042EF" w:rsidRDefault="00554F9E">
          <w:pPr>
            <w:pStyle w:val="22"/>
            <w:tabs>
              <w:tab w:val="right" w:leader="dot" w:pos="9628"/>
            </w:tabs>
            <w:rPr>
              <w:rFonts w:asciiTheme="minorHAnsi" w:eastAsiaTheme="minorEastAsia" w:hAnsiTheme="minorHAnsi" w:cstheme="minorBidi"/>
              <w:b w:val="0"/>
              <w:bCs w:val="0"/>
              <w:caps w:val="0"/>
              <w:noProof/>
              <w:sz w:val="22"/>
              <w:szCs w:val="22"/>
              <w:lang w:eastAsia="ru-RU"/>
            </w:rPr>
          </w:pPr>
          <w:hyperlink w:anchor="_Toc212565759" w:history="1">
            <w:r w:rsidR="004042EF" w:rsidRPr="00CF7B74">
              <w:rPr>
                <w:rStyle w:val="ad"/>
                <w:rFonts w:eastAsia="Calibri"/>
                <w:noProof/>
              </w:rPr>
              <w:t>НАЗНАЧЕНИЕ</w:t>
            </w:r>
            <w:r w:rsidR="004042EF">
              <w:rPr>
                <w:noProof/>
                <w:webHidden/>
              </w:rPr>
              <w:tab/>
            </w:r>
            <w:r w:rsidR="004042EF">
              <w:rPr>
                <w:noProof/>
                <w:webHidden/>
              </w:rPr>
              <w:fldChar w:fldCharType="begin"/>
            </w:r>
            <w:r w:rsidR="004042EF">
              <w:rPr>
                <w:noProof/>
                <w:webHidden/>
              </w:rPr>
              <w:instrText xml:space="preserve"> PAGEREF _Toc212565759 \h </w:instrText>
            </w:r>
            <w:r w:rsidR="004042EF">
              <w:rPr>
                <w:noProof/>
                <w:webHidden/>
              </w:rPr>
            </w:r>
            <w:r w:rsidR="004042EF">
              <w:rPr>
                <w:noProof/>
                <w:webHidden/>
              </w:rPr>
              <w:fldChar w:fldCharType="separate"/>
            </w:r>
            <w:r w:rsidR="004042EF">
              <w:rPr>
                <w:noProof/>
                <w:webHidden/>
              </w:rPr>
              <w:t>4</w:t>
            </w:r>
            <w:r w:rsidR="004042EF">
              <w:rPr>
                <w:noProof/>
                <w:webHidden/>
              </w:rPr>
              <w:fldChar w:fldCharType="end"/>
            </w:r>
          </w:hyperlink>
        </w:p>
        <w:p w14:paraId="3F366C3F" w14:textId="213FCA32" w:rsidR="004042EF" w:rsidRDefault="00554F9E">
          <w:pPr>
            <w:pStyle w:val="22"/>
            <w:tabs>
              <w:tab w:val="right" w:leader="dot" w:pos="9628"/>
            </w:tabs>
            <w:rPr>
              <w:rFonts w:asciiTheme="minorHAnsi" w:eastAsiaTheme="minorEastAsia" w:hAnsiTheme="minorHAnsi" w:cstheme="minorBidi"/>
              <w:b w:val="0"/>
              <w:bCs w:val="0"/>
              <w:caps w:val="0"/>
              <w:noProof/>
              <w:sz w:val="22"/>
              <w:szCs w:val="22"/>
              <w:lang w:eastAsia="ru-RU"/>
            </w:rPr>
          </w:pPr>
          <w:hyperlink w:anchor="_Toc212565760" w:history="1">
            <w:r w:rsidR="004042EF" w:rsidRPr="00CF7B74">
              <w:rPr>
                <w:rStyle w:val="ad"/>
                <w:rFonts w:eastAsia="Calibri"/>
                <w:noProof/>
              </w:rPr>
              <w:t>ОБЛАСТЬ</w:t>
            </w:r>
            <w:r w:rsidR="004042EF" w:rsidRPr="00CF7B74">
              <w:rPr>
                <w:rStyle w:val="ad"/>
                <w:rFonts w:eastAsia="Calibri"/>
                <w:i/>
                <w:noProof/>
              </w:rPr>
              <w:t xml:space="preserve"> </w:t>
            </w:r>
            <w:r w:rsidR="004042EF" w:rsidRPr="00CF7B74">
              <w:rPr>
                <w:rStyle w:val="ad"/>
                <w:rFonts w:eastAsia="Calibri"/>
                <w:noProof/>
              </w:rPr>
              <w:t>ДЕЙСТВИЯ</w:t>
            </w:r>
            <w:r w:rsidR="004042EF">
              <w:rPr>
                <w:noProof/>
                <w:webHidden/>
              </w:rPr>
              <w:tab/>
            </w:r>
            <w:r w:rsidR="004042EF">
              <w:rPr>
                <w:noProof/>
                <w:webHidden/>
              </w:rPr>
              <w:fldChar w:fldCharType="begin"/>
            </w:r>
            <w:r w:rsidR="004042EF">
              <w:rPr>
                <w:noProof/>
                <w:webHidden/>
              </w:rPr>
              <w:instrText xml:space="preserve"> PAGEREF _Toc212565760 \h </w:instrText>
            </w:r>
            <w:r w:rsidR="004042EF">
              <w:rPr>
                <w:noProof/>
                <w:webHidden/>
              </w:rPr>
            </w:r>
            <w:r w:rsidR="004042EF">
              <w:rPr>
                <w:noProof/>
                <w:webHidden/>
              </w:rPr>
              <w:fldChar w:fldCharType="separate"/>
            </w:r>
            <w:r w:rsidR="004042EF">
              <w:rPr>
                <w:noProof/>
                <w:webHidden/>
              </w:rPr>
              <w:t>4</w:t>
            </w:r>
            <w:r w:rsidR="004042EF">
              <w:rPr>
                <w:noProof/>
                <w:webHidden/>
              </w:rPr>
              <w:fldChar w:fldCharType="end"/>
            </w:r>
          </w:hyperlink>
        </w:p>
        <w:p w14:paraId="25E37F89" w14:textId="2BE22DD1" w:rsidR="004042EF" w:rsidRDefault="00554F9E">
          <w:pPr>
            <w:pStyle w:val="22"/>
            <w:tabs>
              <w:tab w:val="right" w:leader="dot" w:pos="9628"/>
            </w:tabs>
            <w:rPr>
              <w:rFonts w:asciiTheme="minorHAnsi" w:eastAsiaTheme="minorEastAsia" w:hAnsiTheme="minorHAnsi" w:cstheme="minorBidi"/>
              <w:b w:val="0"/>
              <w:bCs w:val="0"/>
              <w:caps w:val="0"/>
              <w:noProof/>
              <w:sz w:val="22"/>
              <w:szCs w:val="22"/>
              <w:lang w:eastAsia="ru-RU"/>
            </w:rPr>
          </w:pPr>
          <w:hyperlink w:anchor="_Toc212565761" w:history="1">
            <w:r w:rsidR="004042EF" w:rsidRPr="00CF7B74">
              <w:rPr>
                <w:rStyle w:val="ad"/>
                <w:rFonts w:eastAsia="Calibri"/>
                <w:noProof/>
              </w:rPr>
              <w:t>ПЕРИОД ДЕЙСТВИЯ И ПОРЯДОК ОБЕСПЕЧЕНИЯ ИСПОЛНЕНИЯ</w:t>
            </w:r>
            <w:r w:rsidR="004042EF">
              <w:rPr>
                <w:noProof/>
                <w:webHidden/>
              </w:rPr>
              <w:tab/>
            </w:r>
            <w:r w:rsidR="004042EF">
              <w:rPr>
                <w:noProof/>
                <w:webHidden/>
              </w:rPr>
              <w:fldChar w:fldCharType="begin"/>
            </w:r>
            <w:r w:rsidR="004042EF">
              <w:rPr>
                <w:noProof/>
                <w:webHidden/>
              </w:rPr>
              <w:instrText xml:space="preserve"> PAGEREF _Toc212565761 \h </w:instrText>
            </w:r>
            <w:r w:rsidR="004042EF">
              <w:rPr>
                <w:noProof/>
                <w:webHidden/>
              </w:rPr>
            </w:r>
            <w:r w:rsidR="004042EF">
              <w:rPr>
                <w:noProof/>
                <w:webHidden/>
              </w:rPr>
              <w:fldChar w:fldCharType="separate"/>
            </w:r>
            <w:r w:rsidR="004042EF">
              <w:rPr>
                <w:noProof/>
                <w:webHidden/>
              </w:rPr>
              <w:t>5</w:t>
            </w:r>
            <w:r w:rsidR="004042EF">
              <w:rPr>
                <w:noProof/>
                <w:webHidden/>
              </w:rPr>
              <w:fldChar w:fldCharType="end"/>
            </w:r>
          </w:hyperlink>
        </w:p>
        <w:p w14:paraId="23A06BA9" w14:textId="176D208C" w:rsidR="004042EF" w:rsidRDefault="00554F9E">
          <w:pPr>
            <w:pStyle w:val="15"/>
            <w:rPr>
              <w:rFonts w:asciiTheme="minorHAnsi" w:eastAsiaTheme="minorEastAsia" w:hAnsiTheme="minorHAnsi" w:cstheme="minorBidi"/>
              <w:b w:val="0"/>
              <w:bCs w:val="0"/>
              <w:caps w:val="0"/>
              <w:noProof/>
              <w:sz w:val="22"/>
              <w:szCs w:val="22"/>
              <w:lang w:eastAsia="ru-RU"/>
            </w:rPr>
          </w:pPr>
          <w:hyperlink w:anchor="_Toc212565762" w:history="1">
            <w:r w:rsidR="004042EF" w:rsidRPr="00CF7B74">
              <w:rPr>
                <w:rStyle w:val="ad"/>
                <w:rFonts w:eastAsia="Calibri"/>
                <w:noProof/>
              </w:rPr>
              <w:t>2. ГЛОССАРИЙ</w:t>
            </w:r>
            <w:r w:rsidR="004042EF">
              <w:rPr>
                <w:noProof/>
                <w:webHidden/>
              </w:rPr>
              <w:tab/>
            </w:r>
            <w:r w:rsidR="004042EF">
              <w:rPr>
                <w:noProof/>
                <w:webHidden/>
              </w:rPr>
              <w:fldChar w:fldCharType="begin"/>
            </w:r>
            <w:r w:rsidR="004042EF">
              <w:rPr>
                <w:noProof/>
                <w:webHidden/>
              </w:rPr>
              <w:instrText xml:space="preserve"> PAGEREF _Toc212565762 \h </w:instrText>
            </w:r>
            <w:r w:rsidR="004042EF">
              <w:rPr>
                <w:noProof/>
                <w:webHidden/>
              </w:rPr>
            </w:r>
            <w:r w:rsidR="004042EF">
              <w:rPr>
                <w:noProof/>
                <w:webHidden/>
              </w:rPr>
              <w:fldChar w:fldCharType="separate"/>
            </w:r>
            <w:r w:rsidR="004042EF">
              <w:rPr>
                <w:noProof/>
                <w:webHidden/>
              </w:rPr>
              <w:t>6</w:t>
            </w:r>
            <w:r w:rsidR="004042EF">
              <w:rPr>
                <w:noProof/>
                <w:webHidden/>
              </w:rPr>
              <w:fldChar w:fldCharType="end"/>
            </w:r>
          </w:hyperlink>
        </w:p>
        <w:p w14:paraId="5C4EF168" w14:textId="7D015B09" w:rsidR="004042EF" w:rsidRDefault="00554F9E">
          <w:pPr>
            <w:pStyle w:val="22"/>
            <w:tabs>
              <w:tab w:val="right" w:leader="dot" w:pos="9628"/>
            </w:tabs>
            <w:rPr>
              <w:rFonts w:asciiTheme="minorHAnsi" w:eastAsiaTheme="minorEastAsia" w:hAnsiTheme="minorHAnsi" w:cstheme="minorBidi"/>
              <w:b w:val="0"/>
              <w:bCs w:val="0"/>
              <w:caps w:val="0"/>
              <w:noProof/>
              <w:sz w:val="22"/>
              <w:szCs w:val="22"/>
              <w:lang w:eastAsia="ru-RU"/>
            </w:rPr>
          </w:pPr>
          <w:hyperlink w:anchor="_Toc212565763" w:history="1">
            <w:r w:rsidR="004042EF" w:rsidRPr="00CF7B74">
              <w:rPr>
                <w:rStyle w:val="ad"/>
                <w:rFonts w:eastAsia="Calibri"/>
                <w:noProof/>
              </w:rPr>
              <w:t>2.1. ТЕРМИНЫ КОРПОРАТИВНОГО ГЛОССАРИЯ</w:t>
            </w:r>
            <w:r w:rsidR="004042EF">
              <w:rPr>
                <w:noProof/>
                <w:webHidden/>
              </w:rPr>
              <w:tab/>
            </w:r>
            <w:r w:rsidR="004042EF">
              <w:rPr>
                <w:noProof/>
                <w:webHidden/>
              </w:rPr>
              <w:fldChar w:fldCharType="begin"/>
            </w:r>
            <w:r w:rsidR="004042EF">
              <w:rPr>
                <w:noProof/>
                <w:webHidden/>
              </w:rPr>
              <w:instrText xml:space="preserve"> PAGEREF _Toc212565763 \h </w:instrText>
            </w:r>
            <w:r w:rsidR="004042EF">
              <w:rPr>
                <w:noProof/>
                <w:webHidden/>
              </w:rPr>
            </w:r>
            <w:r w:rsidR="004042EF">
              <w:rPr>
                <w:noProof/>
                <w:webHidden/>
              </w:rPr>
              <w:fldChar w:fldCharType="separate"/>
            </w:r>
            <w:r w:rsidR="004042EF">
              <w:rPr>
                <w:noProof/>
                <w:webHidden/>
              </w:rPr>
              <w:t>6</w:t>
            </w:r>
            <w:r w:rsidR="004042EF">
              <w:rPr>
                <w:noProof/>
                <w:webHidden/>
              </w:rPr>
              <w:fldChar w:fldCharType="end"/>
            </w:r>
          </w:hyperlink>
        </w:p>
        <w:p w14:paraId="5B9019C4" w14:textId="40A94330" w:rsidR="004042EF" w:rsidRDefault="00554F9E">
          <w:pPr>
            <w:pStyle w:val="22"/>
            <w:tabs>
              <w:tab w:val="right" w:leader="dot" w:pos="9628"/>
            </w:tabs>
            <w:rPr>
              <w:rFonts w:asciiTheme="minorHAnsi" w:eastAsiaTheme="minorEastAsia" w:hAnsiTheme="minorHAnsi" w:cstheme="minorBidi"/>
              <w:b w:val="0"/>
              <w:bCs w:val="0"/>
              <w:caps w:val="0"/>
              <w:noProof/>
              <w:sz w:val="22"/>
              <w:szCs w:val="22"/>
              <w:lang w:eastAsia="ru-RU"/>
            </w:rPr>
          </w:pPr>
          <w:hyperlink w:anchor="_Toc212565764" w:history="1">
            <w:r w:rsidR="004042EF" w:rsidRPr="00CF7B74">
              <w:rPr>
                <w:rStyle w:val="ad"/>
                <w:rFonts w:eastAsia="Calibri"/>
                <w:noProof/>
              </w:rPr>
              <w:t>2.2. РОЛИ КОРПОРАТИВНОГО ГЛОССАРИЯ</w:t>
            </w:r>
            <w:r w:rsidR="004042EF">
              <w:rPr>
                <w:noProof/>
                <w:webHidden/>
              </w:rPr>
              <w:tab/>
            </w:r>
            <w:r w:rsidR="004042EF">
              <w:rPr>
                <w:noProof/>
                <w:webHidden/>
              </w:rPr>
              <w:fldChar w:fldCharType="begin"/>
            </w:r>
            <w:r w:rsidR="004042EF">
              <w:rPr>
                <w:noProof/>
                <w:webHidden/>
              </w:rPr>
              <w:instrText xml:space="preserve"> PAGEREF _Toc212565764 \h </w:instrText>
            </w:r>
            <w:r w:rsidR="004042EF">
              <w:rPr>
                <w:noProof/>
                <w:webHidden/>
              </w:rPr>
            </w:r>
            <w:r w:rsidR="004042EF">
              <w:rPr>
                <w:noProof/>
                <w:webHidden/>
              </w:rPr>
              <w:fldChar w:fldCharType="separate"/>
            </w:r>
            <w:r w:rsidR="004042EF">
              <w:rPr>
                <w:noProof/>
                <w:webHidden/>
              </w:rPr>
              <w:t>6</w:t>
            </w:r>
            <w:r w:rsidR="004042EF">
              <w:rPr>
                <w:noProof/>
                <w:webHidden/>
              </w:rPr>
              <w:fldChar w:fldCharType="end"/>
            </w:r>
          </w:hyperlink>
        </w:p>
        <w:p w14:paraId="42395F20" w14:textId="1A6F8997" w:rsidR="004042EF" w:rsidRDefault="00554F9E">
          <w:pPr>
            <w:pStyle w:val="22"/>
            <w:tabs>
              <w:tab w:val="right" w:leader="dot" w:pos="9628"/>
            </w:tabs>
            <w:rPr>
              <w:rFonts w:asciiTheme="minorHAnsi" w:eastAsiaTheme="minorEastAsia" w:hAnsiTheme="minorHAnsi" w:cstheme="minorBidi"/>
              <w:b w:val="0"/>
              <w:bCs w:val="0"/>
              <w:caps w:val="0"/>
              <w:noProof/>
              <w:sz w:val="22"/>
              <w:szCs w:val="22"/>
              <w:lang w:eastAsia="ru-RU"/>
            </w:rPr>
          </w:pPr>
          <w:hyperlink w:anchor="_Toc212565765" w:history="1">
            <w:r w:rsidR="004042EF" w:rsidRPr="00CF7B74">
              <w:rPr>
                <w:rStyle w:val="ad"/>
                <w:rFonts w:eastAsia="Calibri"/>
                <w:noProof/>
              </w:rPr>
              <w:t>2.3. ТЕРМИНЫ ДЛЯ ЦЕЛЕЙ НАСТОЯЩЕГО ДОКУМЕНТА</w:t>
            </w:r>
            <w:r w:rsidR="004042EF">
              <w:rPr>
                <w:noProof/>
                <w:webHidden/>
              </w:rPr>
              <w:tab/>
            </w:r>
            <w:r w:rsidR="004042EF">
              <w:rPr>
                <w:noProof/>
                <w:webHidden/>
              </w:rPr>
              <w:fldChar w:fldCharType="begin"/>
            </w:r>
            <w:r w:rsidR="004042EF">
              <w:rPr>
                <w:noProof/>
                <w:webHidden/>
              </w:rPr>
              <w:instrText xml:space="preserve"> PAGEREF _Toc212565765 \h </w:instrText>
            </w:r>
            <w:r w:rsidR="004042EF">
              <w:rPr>
                <w:noProof/>
                <w:webHidden/>
              </w:rPr>
            </w:r>
            <w:r w:rsidR="004042EF">
              <w:rPr>
                <w:noProof/>
                <w:webHidden/>
              </w:rPr>
              <w:fldChar w:fldCharType="separate"/>
            </w:r>
            <w:r w:rsidR="004042EF">
              <w:rPr>
                <w:noProof/>
                <w:webHidden/>
              </w:rPr>
              <w:t>6</w:t>
            </w:r>
            <w:r w:rsidR="004042EF">
              <w:rPr>
                <w:noProof/>
                <w:webHidden/>
              </w:rPr>
              <w:fldChar w:fldCharType="end"/>
            </w:r>
          </w:hyperlink>
        </w:p>
        <w:p w14:paraId="2E03302F" w14:textId="16499B05" w:rsidR="004042EF" w:rsidRDefault="00554F9E">
          <w:pPr>
            <w:pStyle w:val="22"/>
            <w:tabs>
              <w:tab w:val="right" w:leader="dot" w:pos="9628"/>
            </w:tabs>
            <w:rPr>
              <w:rFonts w:asciiTheme="minorHAnsi" w:eastAsiaTheme="minorEastAsia" w:hAnsiTheme="minorHAnsi" w:cstheme="minorBidi"/>
              <w:b w:val="0"/>
              <w:bCs w:val="0"/>
              <w:caps w:val="0"/>
              <w:noProof/>
              <w:sz w:val="22"/>
              <w:szCs w:val="22"/>
              <w:lang w:eastAsia="ru-RU"/>
            </w:rPr>
          </w:pPr>
          <w:hyperlink w:anchor="_Toc212565766" w:history="1">
            <w:r w:rsidR="004042EF" w:rsidRPr="00CF7B74">
              <w:rPr>
                <w:rStyle w:val="ad"/>
                <w:rFonts w:eastAsia="Calibri"/>
                <w:noProof/>
              </w:rPr>
              <w:t>2.4. СОКРАЩЕНИЯ</w:t>
            </w:r>
            <w:r w:rsidR="004042EF">
              <w:rPr>
                <w:noProof/>
                <w:webHidden/>
              </w:rPr>
              <w:tab/>
            </w:r>
            <w:r w:rsidR="004042EF">
              <w:rPr>
                <w:noProof/>
                <w:webHidden/>
              </w:rPr>
              <w:fldChar w:fldCharType="begin"/>
            </w:r>
            <w:r w:rsidR="004042EF">
              <w:rPr>
                <w:noProof/>
                <w:webHidden/>
              </w:rPr>
              <w:instrText xml:space="preserve"> PAGEREF _Toc212565766 \h </w:instrText>
            </w:r>
            <w:r w:rsidR="004042EF">
              <w:rPr>
                <w:noProof/>
                <w:webHidden/>
              </w:rPr>
            </w:r>
            <w:r w:rsidR="004042EF">
              <w:rPr>
                <w:noProof/>
                <w:webHidden/>
              </w:rPr>
              <w:fldChar w:fldCharType="separate"/>
            </w:r>
            <w:r w:rsidR="004042EF">
              <w:rPr>
                <w:noProof/>
                <w:webHidden/>
              </w:rPr>
              <w:t>7</w:t>
            </w:r>
            <w:r w:rsidR="004042EF">
              <w:rPr>
                <w:noProof/>
                <w:webHidden/>
              </w:rPr>
              <w:fldChar w:fldCharType="end"/>
            </w:r>
          </w:hyperlink>
        </w:p>
        <w:p w14:paraId="4B5C4195" w14:textId="49ACC1B0" w:rsidR="004042EF" w:rsidRDefault="00554F9E">
          <w:pPr>
            <w:pStyle w:val="15"/>
            <w:rPr>
              <w:rFonts w:asciiTheme="minorHAnsi" w:eastAsiaTheme="minorEastAsia" w:hAnsiTheme="minorHAnsi" w:cstheme="minorBidi"/>
              <w:b w:val="0"/>
              <w:bCs w:val="0"/>
              <w:caps w:val="0"/>
              <w:noProof/>
              <w:sz w:val="22"/>
              <w:szCs w:val="22"/>
              <w:lang w:eastAsia="ru-RU"/>
            </w:rPr>
          </w:pPr>
          <w:hyperlink w:anchor="_Toc212565767" w:history="1">
            <w:r w:rsidR="004042EF" w:rsidRPr="00CF7B74">
              <w:rPr>
                <w:rStyle w:val="ad"/>
                <w:rFonts w:eastAsia="Calibri"/>
                <w:noProof/>
              </w:rPr>
              <w:t>3. УЧАСТНИКИ БИЗНЕС-ПРОЦЕССА</w:t>
            </w:r>
            <w:r w:rsidR="004042EF">
              <w:rPr>
                <w:noProof/>
                <w:webHidden/>
              </w:rPr>
              <w:tab/>
            </w:r>
            <w:r w:rsidR="004042EF">
              <w:rPr>
                <w:noProof/>
                <w:webHidden/>
              </w:rPr>
              <w:fldChar w:fldCharType="begin"/>
            </w:r>
            <w:r w:rsidR="004042EF">
              <w:rPr>
                <w:noProof/>
                <w:webHidden/>
              </w:rPr>
              <w:instrText xml:space="preserve"> PAGEREF _Toc212565767 \h </w:instrText>
            </w:r>
            <w:r w:rsidR="004042EF">
              <w:rPr>
                <w:noProof/>
                <w:webHidden/>
              </w:rPr>
            </w:r>
            <w:r w:rsidR="004042EF">
              <w:rPr>
                <w:noProof/>
                <w:webHidden/>
              </w:rPr>
              <w:fldChar w:fldCharType="separate"/>
            </w:r>
            <w:r w:rsidR="004042EF">
              <w:rPr>
                <w:noProof/>
                <w:webHidden/>
              </w:rPr>
              <w:t>11</w:t>
            </w:r>
            <w:r w:rsidR="004042EF">
              <w:rPr>
                <w:noProof/>
                <w:webHidden/>
              </w:rPr>
              <w:fldChar w:fldCharType="end"/>
            </w:r>
          </w:hyperlink>
        </w:p>
        <w:p w14:paraId="2D4CC80C" w14:textId="2446AE51" w:rsidR="004042EF" w:rsidRDefault="00554F9E">
          <w:pPr>
            <w:pStyle w:val="15"/>
            <w:rPr>
              <w:rFonts w:asciiTheme="minorHAnsi" w:eastAsiaTheme="minorEastAsia" w:hAnsiTheme="minorHAnsi" w:cstheme="minorBidi"/>
              <w:b w:val="0"/>
              <w:bCs w:val="0"/>
              <w:caps w:val="0"/>
              <w:noProof/>
              <w:sz w:val="22"/>
              <w:szCs w:val="22"/>
              <w:lang w:eastAsia="ru-RU"/>
            </w:rPr>
          </w:pPr>
          <w:hyperlink w:anchor="_Toc212565768" w:history="1">
            <w:r w:rsidR="004042EF" w:rsidRPr="00CF7B74">
              <w:rPr>
                <w:rStyle w:val="ad"/>
                <w:rFonts w:eastAsia="Calibri"/>
                <w:noProof/>
              </w:rPr>
              <w:t>4. ПОРЯДОК ПРИЕМКИ, ПЕРЕМЕЩЕНИЯ, ХРАНЕНИЯ И ОТПУСКА МАТЕРИАЛЬНО-ТЕХНИЧЕСКИХ РЕСУРСОВ</w:t>
            </w:r>
            <w:r w:rsidR="004042EF">
              <w:rPr>
                <w:noProof/>
                <w:webHidden/>
              </w:rPr>
              <w:tab/>
            </w:r>
            <w:r w:rsidR="004042EF">
              <w:rPr>
                <w:noProof/>
                <w:webHidden/>
              </w:rPr>
              <w:fldChar w:fldCharType="begin"/>
            </w:r>
            <w:r w:rsidR="004042EF">
              <w:rPr>
                <w:noProof/>
                <w:webHidden/>
              </w:rPr>
              <w:instrText xml:space="preserve"> PAGEREF _Toc212565768 \h </w:instrText>
            </w:r>
            <w:r w:rsidR="004042EF">
              <w:rPr>
                <w:noProof/>
                <w:webHidden/>
              </w:rPr>
            </w:r>
            <w:r w:rsidR="004042EF">
              <w:rPr>
                <w:noProof/>
                <w:webHidden/>
              </w:rPr>
              <w:fldChar w:fldCharType="separate"/>
            </w:r>
            <w:r w:rsidR="004042EF">
              <w:rPr>
                <w:noProof/>
                <w:webHidden/>
              </w:rPr>
              <w:t>12</w:t>
            </w:r>
            <w:r w:rsidR="004042EF">
              <w:rPr>
                <w:noProof/>
                <w:webHidden/>
              </w:rPr>
              <w:fldChar w:fldCharType="end"/>
            </w:r>
          </w:hyperlink>
        </w:p>
        <w:p w14:paraId="75A342CE" w14:textId="3642F567" w:rsidR="004042EF" w:rsidRDefault="00554F9E">
          <w:pPr>
            <w:pStyle w:val="22"/>
            <w:tabs>
              <w:tab w:val="right" w:leader="dot" w:pos="9628"/>
            </w:tabs>
            <w:rPr>
              <w:rFonts w:asciiTheme="minorHAnsi" w:eastAsiaTheme="minorEastAsia" w:hAnsiTheme="minorHAnsi" w:cstheme="minorBidi"/>
              <w:b w:val="0"/>
              <w:bCs w:val="0"/>
              <w:caps w:val="0"/>
              <w:noProof/>
              <w:sz w:val="22"/>
              <w:szCs w:val="22"/>
              <w:lang w:eastAsia="ru-RU"/>
            </w:rPr>
          </w:pPr>
          <w:hyperlink w:anchor="_Toc212565769" w:history="1">
            <w:r w:rsidR="004042EF" w:rsidRPr="00CF7B74">
              <w:rPr>
                <w:rStyle w:val="ad"/>
                <w:rFonts w:eastAsia="Calibri"/>
                <w:noProof/>
              </w:rPr>
              <w:t>4.1. ПОСТУПЛЕНИЕ МАТЕРИАЛЬНО-ТЕХНИЧЕСКИХ РЕСУРСОВ</w:t>
            </w:r>
            <w:r w:rsidR="004042EF">
              <w:rPr>
                <w:noProof/>
                <w:webHidden/>
              </w:rPr>
              <w:tab/>
            </w:r>
            <w:r w:rsidR="004042EF">
              <w:rPr>
                <w:noProof/>
                <w:webHidden/>
              </w:rPr>
              <w:fldChar w:fldCharType="begin"/>
            </w:r>
            <w:r w:rsidR="004042EF">
              <w:rPr>
                <w:noProof/>
                <w:webHidden/>
              </w:rPr>
              <w:instrText xml:space="preserve"> PAGEREF _Toc212565769 \h </w:instrText>
            </w:r>
            <w:r w:rsidR="004042EF">
              <w:rPr>
                <w:noProof/>
                <w:webHidden/>
              </w:rPr>
            </w:r>
            <w:r w:rsidR="004042EF">
              <w:rPr>
                <w:noProof/>
                <w:webHidden/>
              </w:rPr>
              <w:fldChar w:fldCharType="separate"/>
            </w:r>
            <w:r w:rsidR="004042EF">
              <w:rPr>
                <w:noProof/>
                <w:webHidden/>
              </w:rPr>
              <w:t>12</w:t>
            </w:r>
            <w:r w:rsidR="004042EF">
              <w:rPr>
                <w:noProof/>
                <w:webHidden/>
              </w:rPr>
              <w:fldChar w:fldCharType="end"/>
            </w:r>
          </w:hyperlink>
        </w:p>
        <w:p w14:paraId="1346DFDC" w14:textId="2235339B" w:rsidR="004042EF" w:rsidRDefault="00554F9E">
          <w:pPr>
            <w:pStyle w:val="32"/>
            <w:rPr>
              <w:rFonts w:asciiTheme="minorHAnsi" w:eastAsiaTheme="minorEastAsia" w:hAnsiTheme="minorHAnsi" w:cstheme="minorBidi"/>
              <w:i w:val="0"/>
              <w:caps w:val="0"/>
              <w:noProof/>
              <w:sz w:val="22"/>
              <w:szCs w:val="22"/>
              <w:lang w:eastAsia="ru-RU"/>
            </w:rPr>
          </w:pPr>
          <w:hyperlink w:anchor="_Toc212565770" w:history="1">
            <w:r w:rsidR="004042EF" w:rsidRPr="00CF7B74">
              <w:rPr>
                <w:rStyle w:val="ad"/>
                <w:rFonts w:eastAsia="Calibri"/>
                <w:noProof/>
              </w:rPr>
              <w:t>4.1.1. ПРИЕМКА МТР НА СКЛАДЫ ХРАНИТЕЛЕЙ</w:t>
            </w:r>
            <w:r w:rsidR="004042EF">
              <w:rPr>
                <w:noProof/>
                <w:webHidden/>
              </w:rPr>
              <w:tab/>
            </w:r>
            <w:r w:rsidR="004042EF">
              <w:rPr>
                <w:noProof/>
                <w:webHidden/>
              </w:rPr>
              <w:fldChar w:fldCharType="begin"/>
            </w:r>
            <w:r w:rsidR="004042EF">
              <w:rPr>
                <w:noProof/>
                <w:webHidden/>
              </w:rPr>
              <w:instrText xml:space="preserve"> PAGEREF _Toc212565770 \h </w:instrText>
            </w:r>
            <w:r w:rsidR="004042EF">
              <w:rPr>
                <w:noProof/>
                <w:webHidden/>
              </w:rPr>
            </w:r>
            <w:r w:rsidR="004042EF">
              <w:rPr>
                <w:noProof/>
                <w:webHidden/>
              </w:rPr>
              <w:fldChar w:fldCharType="separate"/>
            </w:r>
            <w:r w:rsidR="004042EF">
              <w:rPr>
                <w:noProof/>
                <w:webHidden/>
              </w:rPr>
              <w:t>12</w:t>
            </w:r>
            <w:r w:rsidR="004042EF">
              <w:rPr>
                <w:noProof/>
                <w:webHidden/>
              </w:rPr>
              <w:fldChar w:fldCharType="end"/>
            </w:r>
          </w:hyperlink>
        </w:p>
        <w:p w14:paraId="2106BAB0" w14:textId="174F8B4C" w:rsidR="004042EF" w:rsidRDefault="00554F9E">
          <w:pPr>
            <w:pStyle w:val="32"/>
            <w:rPr>
              <w:rFonts w:asciiTheme="minorHAnsi" w:eastAsiaTheme="minorEastAsia" w:hAnsiTheme="minorHAnsi" w:cstheme="minorBidi"/>
              <w:i w:val="0"/>
              <w:caps w:val="0"/>
              <w:noProof/>
              <w:sz w:val="22"/>
              <w:szCs w:val="22"/>
              <w:lang w:eastAsia="ru-RU"/>
            </w:rPr>
          </w:pPr>
          <w:hyperlink w:anchor="_Toc212565771" w:history="1">
            <w:r w:rsidR="004042EF" w:rsidRPr="00CF7B74">
              <w:rPr>
                <w:rStyle w:val="ad"/>
                <w:rFonts w:eastAsia="Calibri"/>
                <w:noProof/>
              </w:rPr>
              <w:t>4.1.2. ОПРИХОДОВАНИЕ МТР ПРИ ВЫЯВЛЕНИИ НЕДОСТАЧИ, ДЕФЕКТОВ, НЕСООТВЕТСТВИЯ КАЧЕСТВУ</w:t>
            </w:r>
            <w:r w:rsidR="004042EF">
              <w:rPr>
                <w:noProof/>
                <w:webHidden/>
              </w:rPr>
              <w:tab/>
            </w:r>
            <w:r w:rsidR="004042EF">
              <w:rPr>
                <w:noProof/>
                <w:webHidden/>
              </w:rPr>
              <w:fldChar w:fldCharType="begin"/>
            </w:r>
            <w:r w:rsidR="004042EF">
              <w:rPr>
                <w:noProof/>
                <w:webHidden/>
              </w:rPr>
              <w:instrText xml:space="preserve"> PAGEREF _Toc212565771 \h </w:instrText>
            </w:r>
            <w:r w:rsidR="004042EF">
              <w:rPr>
                <w:noProof/>
                <w:webHidden/>
              </w:rPr>
            </w:r>
            <w:r w:rsidR="004042EF">
              <w:rPr>
                <w:noProof/>
                <w:webHidden/>
              </w:rPr>
              <w:fldChar w:fldCharType="separate"/>
            </w:r>
            <w:r w:rsidR="004042EF">
              <w:rPr>
                <w:noProof/>
                <w:webHidden/>
              </w:rPr>
              <w:t>15</w:t>
            </w:r>
            <w:r w:rsidR="004042EF">
              <w:rPr>
                <w:noProof/>
                <w:webHidden/>
              </w:rPr>
              <w:fldChar w:fldCharType="end"/>
            </w:r>
          </w:hyperlink>
        </w:p>
        <w:p w14:paraId="1A34BB85" w14:textId="2F5D1B56" w:rsidR="004042EF" w:rsidRDefault="00554F9E">
          <w:pPr>
            <w:pStyle w:val="32"/>
            <w:rPr>
              <w:rFonts w:asciiTheme="minorHAnsi" w:eastAsiaTheme="minorEastAsia" w:hAnsiTheme="minorHAnsi" w:cstheme="minorBidi"/>
              <w:i w:val="0"/>
              <w:caps w:val="0"/>
              <w:noProof/>
              <w:sz w:val="22"/>
              <w:szCs w:val="22"/>
              <w:lang w:eastAsia="ru-RU"/>
            </w:rPr>
          </w:pPr>
          <w:hyperlink w:anchor="_Toc212565772" w:history="1">
            <w:r w:rsidR="004042EF" w:rsidRPr="00CF7B74">
              <w:rPr>
                <w:rStyle w:val="ad"/>
                <w:rFonts w:eastAsia="Calibri"/>
                <w:noProof/>
              </w:rPr>
              <w:t>4.1.3. ОПРИХОДОВАНИЕ МТР НА СКЛАД ПЕРЕРАБОТЧИКА</w:t>
            </w:r>
            <w:r w:rsidR="004042EF">
              <w:rPr>
                <w:noProof/>
                <w:webHidden/>
              </w:rPr>
              <w:tab/>
            </w:r>
            <w:r w:rsidR="004042EF">
              <w:rPr>
                <w:noProof/>
                <w:webHidden/>
              </w:rPr>
              <w:fldChar w:fldCharType="begin"/>
            </w:r>
            <w:r w:rsidR="004042EF">
              <w:rPr>
                <w:noProof/>
                <w:webHidden/>
              </w:rPr>
              <w:instrText xml:space="preserve"> PAGEREF _Toc212565772 \h </w:instrText>
            </w:r>
            <w:r w:rsidR="004042EF">
              <w:rPr>
                <w:noProof/>
                <w:webHidden/>
              </w:rPr>
            </w:r>
            <w:r w:rsidR="004042EF">
              <w:rPr>
                <w:noProof/>
                <w:webHidden/>
              </w:rPr>
              <w:fldChar w:fldCharType="separate"/>
            </w:r>
            <w:r w:rsidR="004042EF">
              <w:rPr>
                <w:noProof/>
                <w:webHidden/>
              </w:rPr>
              <w:t>15</w:t>
            </w:r>
            <w:r w:rsidR="004042EF">
              <w:rPr>
                <w:noProof/>
                <w:webHidden/>
              </w:rPr>
              <w:fldChar w:fldCharType="end"/>
            </w:r>
          </w:hyperlink>
        </w:p>
        <w:p w14:paraId="740A9F07" w14:textId="368CF20D" w:rsidR="004042EF" w:rsidRDefault="00554F9E">
          <w:pPr>
            <w:pStyle w:val="32"/>
            <w:rPr>
              <w:rFonts w:asciiTheme="minorHAnsi" w:eastAsiaTheme="minorEastAsia" w:hAnsiTheme="minorHAnsi" w:cstheme="minorBidi"/>
              <w:i w:val="0"/>
              <w:caps w:val="0"/>
              <w:noProof/>
              <w:sz w:val="22"/>
              <w:szCs w:val="22"/>
              <w:lang w:eastAsia="ru-RU"/>
            </w:rPr>
          </w:pPr>
          <w:hyperlink w:anchor="_Toc212565773" w:history="1">
            <w:r w:rsidR="004042EF" w:rsidRPr="00CF7B74">
              <w:rPr>
                <w:rStyle w:val="ad"/>
                <w:rFonts w:eastAsia="Calibri"/>
                <w:noProof/>
              </w:rPr>
              <w:t>4.1.4. ПРИЕМКА МТР НА СОБСТВЕННЫЕ СКЛАДЫ (БПП)</w:t>
            </w:r>
            <w:r w:rsidR="004042EF">
              <w:rPr>
                <w:noProof/>
                <w:webHidden/>
              </w:rPr>
              <w:tab/>
            </w:r>
            <w:r w:rsidR="004042EF">
              <w:rPr>
                <w:noProof/>
                <w:webHidden/>
              </w:rPr>
              <w:fldChar w:fldCharType="begin"/>
            </w:r>
            <w:r w:rsidR="004042EF">
              <w:rPr>
                <w:noProof/>
                <w:webHidden/>
              </w:rPr>
              <w:instrText xml:space="preserve"> PAGEREF _Toc212565773 \h </w:instrText>
            </w:r>
            <w:r w:rsidR="004042EF">
              <w:rPr>
                <w:noProof/>
                <w:webHidden/>
              </w:rPr>
            </w:r>
            <w:r w:rsidR="004042EF">
              <w:rPr>
                <w:noProof/>
                <w:webHidden/>
              </w:rPr>
              <w:fldChar w:fldCharType="separate"/>
            </w:r>
            <w:r w:rsidR="004042EF">
              <w:rPr>
                <w:noProof/>
                <w:webHidden/>
              </w:rPr>
              <w:t>16</w:t>
            </w:r>
            <w:r w:rsidR="004042EF">
              <w:rPr>
                <w:noProof/>
                <w:webHidden/>
              </w:rPr>
              <w:fldChar w:fldCharType="end"/>
            </w:r>
          </w:hyperlink>
        </w:p>
        <w:p w14:paraId="5683B4D8" w14:textId="66E71D64" w:rsidR="004042EF" w:rsidRDefault="00554F9E">
          <w:pPr>
            <w:pStyle w:val="32"/>
            <w:rPr>
              <w:rFonts w:asciiTheme="minorHAnsi" w:eastAsiaTheme="minorEastAsia" w:hAnsiTheme="minorHAnsi" w:cstheme="minorBidi"/>
              <w:i w:val="0"/>
              <w:caps w:val="0"/>
              <w:noProof/>
              <w:sz w:val="22"/>
              <w:szCs w:val="22"/>
              <w:lang w:eastAsia="ru-RU"/>
            </w:rPr>
          </w:pPr>
          <w:hyperlink w:anchor="_Toc212565774" w:history="1">
            <w:r w:rsidR="004042EF" w:rsidRPr="00CF7B74">
              <w:rPr>
                <w:rStyle w:val="ad"/>
                <w:rFonts w:eastAsia="Calibri"/>
                <w:noProof/>
              </w:rPr>
              <w:t>4.1.5. ПОРЯДОК ИЗМЕНЕНИЯ КЛАССА ОЦЕНКИ ПО ЗАПАСАМ НА СКЛАДАХ ОБЩЕСТВА</w:t>
            </w:r>
            <w:r w:rsidR="004042EF">
              <w:rPr>
                <w:noProof/>
                <w:webHidden/>
              </w:rPr>
              <w:tab/>
            </w:r>
            <w:r w:rsidR="004042EF">
              <w:rPr>
                <w:noProof/>
                <w:webHidden/>
              </w:rPr>
              <w:fldChar w:fldCharType="begin"/>
            </w:r>
            <w:r w:rsidR="004042EF">
              <w:rPr>
                <w:noProof/>
                <w:webHidden/>
              </w:rPr>
              <w:instrText xml:space="preserve"> PAGEREF _Toc212565774 \h </w:instrText>
            </w:r>
            <w:r w:rsidR="004042EF">
              <w:rPr>
                <w:noProof/>
                <w:webHidden/>
              </w:rPr>
            </w:r>
            <w:r w:rsidR="004042EF">
              <w:rPr>
                <w:noProof/>
                <w:webHidden/>
              </w:rPr>
              <w:fldChar w:fldCharType="separate"/>
            </w:r>
            <w:r w:rsidR="004042EF">
              <w:rPr>
                <w:noProof/>
                <w:webHidden/>
              </w:rPr>
              <w:t>18</w:t>
            </w:r>
            <w:r w:rsidR="004042EF">
              <w:rPr>
                <w:noProof/>
                <w:webHidden/>
              </w:rPr>
              <w:fldChar w:fldCharType="end"/>
            </w:r>
          </w:hyperlink>
        </w:p>
        <w:p w14:paraId="15BDB27D" w14:textId="4797A08C" w:rsidR="004042EF" w:rsidRDefault="00554F9E">
          <w:pPr>
            <w:pStyle w:val="22"/>
            <w:tabs>
              <w:tab w:val="right" w:leader="dot" w:pos="9628"/>
            </w:tabs>
            <w:rPr>
              <w:rFonts w:asciiTheme="minorHAnsi" w:eastAsiaTheme="minorEastAsia" w:hAnsiTheme="minorHAnsi" w:cstheme="minorBidi"/>
              <w:b w:val="0"/>
              <w:bCs w:val="0"/>
              <w:caps w:val="0"/>
              <w:noProof/>
              <w:sz w:val="22"/>
              <w:szCs w:val="22"/>
              <w:lang w:eastAsia="ru-RU"/>
            </w:rPr>
          </w:pPr>
          <w:hyperlink w:anchor="_Toc212565775" w:history="1">
            <w:r w:rsidR="004042EF" w:rsidRPr="00CF7B74">
              <w:rPr>
                <w:rStyle w:val="ad"/>
                <w:rFonts w:eastAsia="Calibri"/>
                <w:noProof/>
              </w:rPr>
              <w:t>4.2. ПЕРЕМЕЩЕНИЕ МАТЕРИАЛЬНО-ТЕХНИЧЕСКИХ РЕСУРСОВ</w:t>
            </w:r>
            <w:r w:rsidR="004042EF">
              <w:rPr>
                <w:noProof/>
                <w:webHidden/>
              </w:rPr>
              <w:tab/>
            </w:r>
            <w:r w:rsidR="004042EF">
              <w:rPr>
                <w:noProof/>
                <w:webHidden/>
              </w:rPr>
              <w:fldChar w:fldCharType="begin"/>
            </w:r>
            <w:r w:rsidR="004042EF">
              <w:rPr>
                <w:noProof/>
                <w:webHidden/>
              </w:rPr>
              <w:instrText xml:space="preserve"> PAGEREF _Toc212565775 \h </w:instrText>
            </w:r>
            <w:r w:rsidR="004042EF">
              <w:rPr>
                <w:noProof/>
                <w:webHidden/>
              </w:rPr>
            </w:r>
            <w:r w:rsidR="004042EF">
              <w:rPr>
                <w:noProof/>
                <w:webHidden/>
              </w:rPr>
              <w:fldChar w:fldCharType="separate"/>
            </w:r>
            <w:r w:rsidR="004042EF">
              <w:rPr>
                <w:noProof/>
                <w:webHidden/>
              </w:rPr>
              <w:t>19</w:t>
            </w:r>
            <w:r w:rsidR="004042EF">
              <w:rPr>
                <w:noProof/>
                <w:webHidden/>
              </w:rPr>
              <w:fldChar w:fldCharType="end"/>
            </w:r>
          </w:hyperlink>
        </w:p>
        <w:p w14:paraId="29752E18" w14:textId="511EB2ED" w:rsidR="004042EF" w:rsidRDefault="00554F9E">
          <w:pPr>
            <w:pStyle w:val="32"/>
            <w:rPr>
              <w:rFonts w:asciiTheme="minorHAnsi" w:eastAsiaTheme="minorEastAsia" w:hAnsiTheme="minorHAnsi" w:cstheme="minorBidi"/>
              <w:i w:val="0"/>
              <w:caps w:val="0"/>
              <w:noProof/>
              <w:sz w:val="22"/>
              <w:szCs w:val="22"/>
              <w:lang w:eastAsia="ru-RU"/>
            </w:rPr>
          </w:pPr>
          <w:hyperlink w:anchor="_Toc212565776" w:history="1">
            <w:r w:rsidR="004042EF" w:rsidRPr="00CF7B74">
              <w:rPr>
                <w:rStyle w:val="ad"/>
                <w:rFonts w:eastAsia="Calibri"/>
                <w:noProof/>
              </w:rPr>
              <w:t>4.2.1. ПОРЯДОК ПЕРЕМЕЩЕНИЯ МТР СО СКЛАДОВ ХРАНИТЕЛЯ</w:t>
            </w:r>
            <w:r w:rsidR="004042EF">
              <w:rPr>
                <w:noProof/>
                <w:webHidden/>
              </w:rPr>
              <w:tab/>
            </w:r>
            <w:r w:rsidR="004042EF">
              <w:rPr>
                <w:noProof/>
                <w:webHidden/>
              </w:rPr>
              <w:fldChar w:fldCharType="begin"/>
            </w:r>
            <w:r w:rsidR="004042EF">
              <w:rPr>
                <w:noProof/>
                <w:webHidden/>
              </w:rPr>
              <w:instrText xml:space="preserve"> PAGEREF _Toc212565776 \h </w:instrText>
            </w:r>
            <w:r w:rsidR="004042EF">
              <w:rPr>
                <w:noProof/>
                <w:webHidden/>
              </w:rPr>
            </w:r>
            <w:r w:rsidR="004042EF">
              <w:rPr>
                <w:noProof/>
                <w:webHidden/>
              </w:rPr>
              <w:fldChar w:fldCharType="separate"/>
            </w:r>
            <w:r w:rsidR="004042EF">
              <w:rPr>
                <w:noProof/>
                <w:webHidden/>
              </w:rPr>
              <w:t>19</w:t>
            </w:r>
            <w:r w:rsidR="004042EF">
              <w:rPr>
                <w:noProof/>
                <w:webHidden/>
              </w:rPr>
              <w:fldChar w:fldCharType="end"/>
            </w:r>
          </w:hyperlink>
        </w:p>
        <w:p w14:paraId="0F76098A" w14:textId="2BB43211" w:rsidR="004042EF" w:rsidRDefault="00554F9E">
          <w:pPr>
            <w:pStyle w:val="32"/>
            <w:rPr>
              <w:rFonts w:asciiTheme="minorHAnsi" w:eastAsiaTheme="minorEastAsia" w:hAnsiTheme="minorHAnsi" w:cstheme="minorBidi"/>
              <w:i w:val="0"/>
              <w:caps w:val="0"/>
              <w:noProof/>
              <w:sz w:val="22"/>
              <w:szCs w:val="22"/>
              <w:lang w:eastAsia="ru-RU"/>
            </w:rPr>
          </w:pPr>
          <w:hyperlink w:anchor="_Toc212565777" w:history="1">
            <w:r w:rsidR="004042EF" w:rsidRPr="00CF7B74">
              <w:rPr>
                <w:rStyle w:val="ad"/>
                <w:rFonts w:eastAsia="Calibri"/>
                <w:noProof/>
              </w:rPr>
              <w:t>4.2.2. ПОРЯДОК ПЕРЕМЕЩЕНИЯ МТР СО СКЛАДОВ ОБЩЕСТВА</w:t>
            </w:r>
            <w:r w:rsidR="004042EF">
              <w:rPr>
                <w:noProof/>
                <w:webHidden/>
              </w:rPr>
              <w:tab/>
            </w:r>
            <w:r w:rsidR="004042EF">
              <w:rPr>
                <w:noProof/>
                <w:webHidden/>
              </w:rPr>
              <w:fldChar w:fldCharType="begin"/>
            </w:r>
            <w:r w:rsidR="004042EF">
              <w:rPr>
                <w:noProof/>
                <w:webHidden/>
              </w:rPr>
              <w:instrText xml:space="preserve"> PAGEREF _Toc212565777 \h </w:instrText>
            </w:r>
            <w:r w:rsidR="004042EF">
              <w:rPr>
                <w:noProof/>
                <w:webHidden/>
              </w:rPr>
            </w:r>
            <w:r w:rsidR="004042EF">
              <w:rPr>
                <w:noProof/>
                <w:webHidden/>
              </w:rPr>
              <w:fldChar w:fldCharType="separate"/>
            </w:r>
            <w:r w:rsidR="004042EF">
              <w:rPr>
                <w:noProof/>
                <w:webHidden/>
              </w:rPr>
              <w:t>23</w:t>
            </w:r>
            <w:r w:rsidR="004042EF">
              <w:rPr>
                <w:noProof/>
                <w:webHidden/>
              </w:rPr>
              <w:fldChar w:fldCharType="end"/>
            </w:r>
          </w:hyperlink>
        </w:p>
        <w:p w14:paraId="3E58BD2A" w14:textId="6AFF0C0C" w:rsidR="004042EF" w:rsidRDefault="00554F9E">
          <w:pPr>
            <w:pStyle w:val="32"/>
            <w:rPr>
              <w:rFonts w:asciiTheme="minorHAnsi" w:eastAsiaTheme="minorEastAsia" w:hAnsiTheme="minorHAnsi" w:cstheme="minorBidi"/>
              <w:i w:val="0"/>
              <w:caps w:val="0"/>
              <w:noProof/>
              <w:sz w:val="22"/>
              <w:szCs w:val="22"/>
              <w:lang w:eastAsia="ru-RU"/>
            </w:rPr>
          </w:pPr>
          <w:hyperlink w:anchor="_Toc212565778" w:history="1">
            <w:r w:rsidR="004042EF" w:rsidRPr="00CF7B74">
              <w:rPr>
                <w:rStyle w:val="ad"/>
                <w:rFonts w:eastAsia="Calibri"/>
                <w:noProof/>
              </w:rPr>
              <w:t>4.2.3. ОФОРМЛЕНИЕ ПРИЕМКИ МТР И ОТРАЖЕНИЕ В КИС SAP R/3 ПРИ ВЫЯВЛЕНИИ НЕДОСТАЧИ, ДЕФЕКТОВ</w:t>
            </w:r>
            <w:r w:rsidR="004042EF">
              <w:rPr>
                <w:noProof/>
                <w:webHidden/>
              </w:rPr>
              <w:tab/>
            </w:r>
            <w:r w:rsidR="004042EF">
              <w:rPr>
                <w:noProof/>
                <w:webHidden/>
              </w:rPr>
              <w:fldChar w:fldCharType="begin"/>
            </w:r>
            <w:r w:rsidR="004042EF">
              <w:rPr>
                <w:noProof/>
                <w:webHidden/>
              </w:rPr>
              <w:instrText xml:space="preserve"> PAGEREF _Toc212565778 \h </w:instrText>
            </w:r>
            <w:r w:rsidR="004042EF">
              <w:rPr>
                <w:noProof/>
                <w:webHidden/>
              </w:rPr>
            </w:r>
            <w:r w:rsidR="004042EF">
              <w:rPr>
                <w:noProof/>
                <w:webHidden/>
              </w:rPr>
              <w:fldChar w:fldCharType="separate"/>
            </w:r>
            <w:r w:rsidR="004042EF">
              <w:rPr>
                <w:noProof/>
                <w:webHidden/>
              </w:rPr>
              <w:t>25</w:t>
            </w:r>
            <w:r w:rsidR="004042EF">
              <w:rPr>
                <w:noProof/>
                <w:webHidden/>
              </w:rPr>
              <w:fldChar w:fldCharType="end"/>
            </w:r>
          </w:hyperlink>
        </w:p>
        <w:p w14:paraId="6D5DB96A" w14:textId="16FF6232" w:rsidR="004042EF" w:rsidRDefault="00554F9E">
          <w:pPr>
            <w:pStyle w:val="32"/>
            <w:rPr>
              <w:rFonts w:asciiTheme="minorHAnsi" w:eastAsiaTheme="minorEastAsia" w:hAnsiTheme="minorHAnsi" w:cstheme="minorBidi"/>
              <w:i w:val="0"/>
              <w:caps w:val="0"/>
              <w:noProof/>
              <w:sz w:val="22"/>
              <w:szCs w:val="22"/>
              <w:lang w:eastAsia="ru-RU"/>
            </w:rPr>
          </w:pPr>
          <w:hyperlink w:anchor="_Toc212565779" w:history="1">
            <w:r w:rsidR="004042EF" w:rsidRPr="00CF7B74">
              <w:rPr>
                <w:rStyle w:val="ad"/>
                <w:rFonts w:eastAsia="Calibri"/>
                <w:noProof/>
              </w:rPr>
              <w:t>4.2.4. ПОРЯДОК СПИСАНИЯ НЕДОСТАЧ МПЗ В ПРЕДЕЛАХ НОРМ ЕСТЕСТВЕННОЙ УБЫЛИ МТР, ВОЗНИКШИХ В ПРОЦЕССЕ ТРАНСПОРТИРОВКИ</w:t>
            </w:r>
            <w:r w:rsidR="004042EF">
              <w:rPr>
                <w:noProof/>
                <w:webHidden/>
              </w:rPr>
              <w:tab/>
            </w:r>
            <w:r w:rsidR="004042EF">
              <w:rPr>
                <w:noProof/>
                <w:webHidden/>
              </w:rPr>
              <w:fldChar w:fldCharType="begin"/>
            </w:r>
            <w:r w:rsidR="004042EF">
              <w:rPr>
                <w:noProof/>
                <w:webHidden/>
              </w:rPr>
              <w:instrText xml:space="preserve"> PAGEREF _Toc212565779 \h </w:instrText>
            </w:r>
            <w:r w:rsidR="004042EF">
              <w:rPr>
                <w:noProof/>
                <w:webHidden/>
              </w:rPr>
            </w:r>
            <w:r w:rsidR="004042EF">
              <w:rPr>
                <w:noProof/>
                <w:webHidden/>
              </w:rPr>
              <w:fldChar w:fldCharType="separate"/>
            </w:r>
            <w:r w:rsidR="004042EF">
              <w:rPr>
                <w:noProof/>
                <w:webHidden/>
              </w:rPr>
              <w:t>27</w:t>
            </w:r>
            <w:r w:rsidR="004042EF">
              <w:rPr>
                <w:noProof/>
                <w:webHidden/>
              </w:rPr>
              <w:fldChar w:fldCharType="end"/>
            </w:r>
          </w:hyperlink>
        </w:p>
        <w:p w14:paraId="3F9F0A73" w14:textId="50147FDE" w:rsidR="004042EF" w:rsidRDefault="00554F9E">
          <w:pPr>
            <w:pStyle w:val="32"/>
            <w:rPr>
              <w:rFonts w:asciiTheme="minorHAnsi" w:eastAsiaTheme="minorEastAsia" w:hAnsiTheme="minorHAnsi" w:cstheme="minorBidi"/>
              <w:i w:val="0"/>
              <w:caps w:val="0"/>
              <w:noProof/>
              <w:sz w:val="22"/>
              <w:szCs w:val="22"/>
              <w:lang w:eastAsia="ru-RU"/>
            </w:rPr>
          </w:pPr>
          <w:hyperlink w:anchor="_Toc212565780" w:history="1">
            <w:r w:rsidR="004042EF" w:rsidRPr="00CF7B74">
              <w:rPr>
                <w:rStyle w:val="ad"/>
                <w:rFonts w:eastAsia="Calibri"/>
                <w:noProof/>
              </w:rPr>
              <w:t>4.2.5. ВЫДАЧА МАТЕРИАЛОВ СО СКЛАДОВ ОБЩЕСТВА В ПОДОТЧЕТ МОЛ</w:t>
            </w:r>
            <w:r w:rsidR="004042EF">
              <w:rPr>
                <w:noProof/>
                <w:webHidden/>
              </w:rPr>
              <w:tab/>
            </w:r>
            <w:r w:rsidR="004042EF">
              <w:rPr>
                <w:noProof/>
                <w:webHidden/>
              </w:rPr>
              <w:fldChar w:fldCharType="begin"/>
            </w:r>
            <w:r w:rsidR="004042EF">
              <w:rPr>
                <w:noProof/>
                <w:webHidden/>
              </w:rPr>
              <w:instrText xml:space="preserve"> PAGEREF _Toc212565780 \h </w:instrText>
            </w:r>
            <w:r w:rsidR="004042EF">
              <w:rPr>
                <w:noProof/>
                <w:webHidden/>
              </w:rPr>
            </w:r>
            <w:r w:rsidR="004042EF">
              <w:rPr>
                <w:noProof/>
                <w:webHidden/>
              </w:rPr>
              <w:fldChar w:fldCharType="separate"/>
            </w:r>
            <w:r w:rsidR="004042EF">
              <w:rPr>
                <w:noProof/>
                <w:webHidden/>
              </w:rPr>
              <w:t>27</w:t>
            </w:r>
            <w:r w:rsidR="004042EF">
              <w:rPr>
                <w:noProof/>
                <w:webHidden/>
              </w:rPr>
              <w:fldChar w:fldCharType="end"/>
            </w:r>
          </w:hyperlink>
        </w:p>
        <w:p w14:paraId="5360A9D4" w14:textId="1D4CFCCE" w:rsidR="004042EF" w:rsidRDefault="00554F9E">
          <w:pPr>
            <w:pStyle w:val="32"/>
            <w:rPr>
              <w:rFonts w:asciiTheme="minorHAnsi" w:eastAsiaTheme="minorEastAsia" w:hAnsiTheme="minorHAnsi" w:cstheme="minorBidi"/>
              <w:i w:val="0"/>
              <w:caps w:val="0"/>
              <w:noProof/>
              <w:sz w:val="22"/>
              <w:szCs w:val="22"/>
              <w:lang w:eastAsia="ru-RU"/>
            </w:rPr>
          </w:pPr>
          <w:hyperlink w:anchor="_Toc212565781" w:history="1">
            <w:r w:rsidR="004042EF" w:rsidRPr="00CF7B74">
              <w:rPr>
                <w:rStyle w:val="ad"/>
                <w:rFonts w:eastAsia="Calibri"/>
                <w:noProof/>
              </w:rPr>
              <w:t>4.2.6. ОТПУСК ЗРА НА КОНТРОЛЬ КАЧЕСТВА (РЕВИЗИЮ)</w:t>
            </w:r>
            <w:r w:rsidR="004042EF">
              <w:rPr>
                <w:noProof/>
                <w:webHidden/>
              </w:rPr>
              <w:tab/>
            </w:r>
            <w:r w:rsidR="004042EF">
              <w:rPr>
                <w:noProof/>
                <w:webHidden/>
              </w:rPr>
              <w:fldChar w:fldCharType="begin"/>
            </w:r>
            <w:r w:rsidR="004042EF">
              <w:rPr>
                <w:noProof/>
                <w:webHidden/>
              </w:rPr>
              <w:instrText xml:space="preserve"> PAGEREF _Toc212565781 \h </w:instrText>
            </w:r>
            <w:r w:rsidR="004042EF">
              <w:rPr>
                <w:noProof/>
                <w:webHidden/>
              </w:rPr>
            </w:r>
            <w:r w:rsidR="004042EF">
              <w:rPr>
                <w:noProof/>
                <w:webHidden/>
              </w:rPr>
              <w:fldChar w:fldCharType="separate"/>
            </w:r>
            <w:r w:rsidR="004042EF">
              <w:rPr>
                <w:noProof/>
                <w:webHidden/>
              </w:rPr>
              <w:t>28</w:t>
            </w:r>
            <w:r w:rsidR="004042EF">
              <w:rPr>
                <w:noProof/>
                <w:webHidden/>
              </w:rPr>
              <w:fldChar w:fldCharType="end"/>
            </w:r>
          </w:hyperlink>
        </w:p>
        <w:p w14:paraId="3E6011DE" w14:textId="5B6267E0" w:rsidR="004042EF" w:rsidRDefault="00554F9E">
          <w:pPr>
            <w:pStyle w:val="32"/>
            <w:rPr>
              <w:rFonts w:asciiTheme="minorHAnsi" w:eastAsiaTheme="minorEastAsia" w:hAnsiTheme="minorHAnsi" w:cstheme="minorBidi"/>
              <w:i w:val="0"/>
              <w:caps w:val="0"/>
              <w:noProof/>
              <w:sz w:val="22"/>
              <w:szCs w:val="22"/>
              <w:lang w:eastAsia="ru-RU"/>
            </w:rPr>
          </w:pPr>
          <w:hyperlink w:anchor="_Toc212565782" w:history="1">
            <w:r w:rsidR="004042EF" w:rsidRPr="00CF7B74">
              <w:rPr>
                <w:rStyle w:val="ad"/>
                <w:rFonts w:eastAsia="Calibri"/>
                <w:noProof/>
              </w:rPr>
              <w:t>4.2.7. ВЫДАЧА СРЕДСТВ ИНДИВИДУАЛЬНОЙ ЗАЩИТЫ СО СКЛАДОВ ОБЩЕСТВА</w:t>
            </w:r>
            <w:r w:rsidR="004042EF">
              <w:rPr>
                <w:noProof/>
                <w:webHidden/>
              </w:rPr>
              <w:tab/>
            </w:r>
            <w:r w:rsidR="004042EF">
              <w:rPr>
                <w:noProof/>
                <w:webHidden/>
              </w:rPr>
              <w:fldChar w:fldCharType="begin"/>
            </w:r>
            <w:r w:rsidR="004042EF">
              <w:rPr>
                <w:noProof/>
                <w:webHidden/>
              </w:rPr>
              <w:instrText xml:space="preserve"> PAGEREF _Toc212565782 \h </w:instrText>
            </w:r>
            <w:r w:rsidR="004042EF">
              <w:rPr>
                <w:noProof/>
                <w:webHidden/>
              </w:rPr>
            </w:r>
            <w:r w:rsidR="004042EF">
              <w:rPr>
                <w:noProof/>
                <w:webHidden/>
              </w:rPr>
              <w:fldChar w:fldCharType="separate"/>
            </w:r>
            <w:r w:rsidR="004042EF">
              <w:rPr>
                <w:noProof/>
                <w:webHidden/>
              </w:rPr>
              <w:t>30</w:t>
            </w:r>
            <w:r w:rsidR="004042EF">
              <w:rPr>
                <w:noProof/>
                <w:webHidden/>
              </w:rPr>
              <w:fldChar w:fldCharType="end"/>
            </w:r>
          </w:hyperlink>
        </w:p>
        <w:p w14:paraId="069A420D" w14:textId="5A146F04" w:rsidR="004042EF" w:rsidRDefault="00554F9E">
          <w:pPr>
            <w:pStyle w:val="32"/>
            <w:rPr>
              <w:rFonts w:asciiTheme="minorHAnsi" w:eastAsiaTheme="minorEastAsia" w:hAnsiTheme="minorHAnsi" w:cstheme="minorBidi"/>
              <w:i w:val="0"/>
              <w:caps w:val="0"/>
              <w:noProof/>
              <w:sz w:val="22"/>
              <w:szCs w:val="22"/>
              <w:lang w:eastAsia="ru-RU"/>
            </w:rPr>
          </w:pPr>
          <w:hyperlink w:anchor="_Toc212565783" w:history="1">
            <w:r w:rsidR="004042EF" w:rsidRPr="00CF7B74">
              <w:rPr>
                <w:rStyle w:val="ad"/>
                <w:rFonts w:eastAsia="Calibri"/>
                <w:noProof/>
              </w:rPr>
              <w:t>4.2.8. ПОРЯДОК ВЗАИМОДЕЙСТВИЯ СТРУКТУРНЫХ ПОДРАЗДЕЛЕНИЙ ОБЩЕСТВА ПРИ ПЕРЕДАЧЕ ОБОРУДОВАНИЯ, НЕ ТРЕБУЮЩЕГО МОНТАЖА, СО СКЛАДОВ</w:t>
            </w:r>
            <w:r w:rsidR="004042EF">
              <w:rPr>
                <w:noProof/>
                <w:webHidden/>
              </w:rPr>
              <w:tab/>
            </w:r>
            <w:r w:rsidR="004042EF">
              <w:rPr>
                <w:noProof/>
                <w:webHidden/>
              </w:rPr>
              <w:fldChar w:fldCharType="begin"/>
            </w:r>
            <w:r w:rsidR="004042EF">
              <w:rPr>
                <w:noProof/>
                <w:webHidden/>
              </w:rPr>
              <w:instrText xml:space="preserve"> PAGEREF _Toc212565783 \h </w:instrText>
            </w:r>
            <w:r w:rsidR="004042EF">
              <w:rPr>
                <w:noProof/>
                <w:webHidden/>
              </w:rPr>
            </w:r>
            <w:r w:rsidR="004042EF">
              <w:rPr>
                <w:noProof/>
                <w:webHidden/>
              </w:rPr>
              <w:fldChar w:fldCharType="separate"/>
            </w:r>
            <w:r w:rsidR="004042EF">
              <w:rPr>
                <w:noProof/>
                <w:webHidden/>
              </w:rPr>
              <w:t>31</w:t>
            </w:r>
            <w:r w:rsidR="004042EF">
              <w:rPr>
                <w:noProof/>
                <w:webHidden/>
              </w:rPr>
              <w:fldChar w:fldCharType="end"/>
            </w:r>
          </w:hyperlink>
        </w:p>
        <w:p w14:paraId="66E49C60" w14:textId="572CFE34" w:rsidR="004042EF" w:rsidRDefault="00554F9E">
          <w:pPr>
            <w:pStyle w:val="22"/>
            <w:tabs>
              <w:tab w:val="right" w:leader="dot" w:pos="9628"/>
            </w:tabs>
            <w:rPr>
              <w:rFonts w:asciiTheme="minorHAnsi" w:eastAsiaTheme="minorEastAsia" w:hAnsiTheme="minorHAnsi" w:cstheme="minorBidi"/>
              <w:b w:val="0"/>
              <w:bCs w:val="0"/>
              <w:caps w:val="0"/>
              <w:noProof/>
              <w:sz w:val="22"/>
              <w:szCs w:val="22"/>
              <w:lang w:eastAsia="ru-RU"/>
            </w:rPr>
          </w:pPr>
          <w:hyperlink w:anchor="_Toc212565784" w:history="1">
            <w:r w:rsidR="004042EF" w:rsidRPr="00CF7B74">
              <w:rPr>
                <w:rStyle w:val="ad"/>
                <w:rFonts w:eastAsia="Calibri"/>
                <w:noProof/>
              </w:rPr>
              <w:t>4.3. ОТПУСК МАТЕРИАЛЬНО-ТЕХНИЧЕСКИХ РЕСУРСОВ</w:t>
            </w:r>
            <w:r w:rsidR="004042EF">
              <w:rPr>
                <w:noProof/>
                <w:webHidden/>
              </w:rPr>
              <w:tab/>
            </w:r>
            <w:r w:rsidR="004042EF">
              <w:rPr>
                <w:noProof/>
                <w:webHidden/>
              </w:rPr>
              <w:fldChar w:fldCharType="begin"/>
            </w:r>
            <w:r w:rsidR="004042EF">
              <w:rPr>
                <w:noProof/>
                <w:webHidden/>
              </w:rPr>
              <w:instrText xml:space="preserve"> PAGEREF _Toc212565784 \h </w:instrText>
            </w:r>
            <w:r w:rsidR="004042EF">
              <w:rPr>
                <w:noProof/>
                <w:webHidden/>
              </w:rPr>
            </w:r>
            <w:r w:rsidR="004042EF">
              <w:rPr>
                <w:noProof/>
                <w:webHidden/>
              </w:rPr>
              <w:fldChar w:fldCharType="separate"/>
            </w:r>
            <w:r w:rsidR="004042EF">
              <w:rPr>
                <w:noProof/>
                <w:webHidden/>
              </w:rPr>
              <w:t>33</w:t>
            </w:r>
            <w:r w:rsidR="004042EF">
              <w:rPr>
                <w:noProof/>
                <w:webHidden/>
              </w:rPr>
              <w:fldChar w:fldCharType="end"/>
            </w:r>
          </w:hyperlink>
        </w:p>
        <w:p w14:paraId="6B4FFCCB" w14:textId="40C90A2C" w:rsidR="004042EF" w:rsidRDefault="00554F9E">
          <w:pPr>
            <w:pStyle w:val="32"/>
            <w:rPr>
              <w:rFonts w:asciiTheme="minorHAnsi" w:eastAsiaTheme="minorEastAsia" w:hAnsiTheme="minorHAnsi" w:cstheme="minorBidi"/>
              <w:i w:val="0"/>
              <w:caps w:val="0"/>
              <w:noProof/>
              <w:sz w:val="22"/>
              <w:szCs w:val="22"/>
              <w:lang w:eastAsia="ru-RU"/>
            </w:rPr>
          </w:pPr>
          <w:hyperlink w:anchor="_Toc212565785" w:history="1">
            <w:r w:rsidR="004042EF" w:rsidRPr="00CF7B74">
              <w:rPr>
                <w:rStyle w:val="ad"/>
                <w:rFonts w:eastAsia="Calibri"/>
                <w:noProof/>
              </w:rPr>
              <w:t>4.3.2. ПОРЯДОК ОТПУСКА МТР ПОДРЯДЧИКАМ СО СКЛАДОВ</w:t>
            </w:r>
            <w:r w:rsidR="004042EF">
              <w:rPr>
                <w:noProof/>
                <w:webHidden/>
              </w:rPr>
              <w:tab/>
            </w:r>
            <w:r w:rsidR="004042EF">
              <w:rPr>
                <w:noProof/>
                <w:webHidden/>
              </w:rPr>
              <w:fldChar w:fldCharType="begin"/>
            </w:r>
            <w:r w:rsidR="004042EF">
              <w:rPr>
                <w:noProof/>
                <w:webHidden/>
              </w:rPr>
              <w:instrText xml:space="preserve"> PAGEREF _Toc212565785 \h </w:instrText>
            </w:r>
            <w:r w:rsidR="004042EF">
              <w:rPr>
                <w:noProof/>
                <w:webHidden/>
              </w:rPr>
            </w:r>
            <w:r w:rsidR="004042EF">
              <w:rPr>
                <w:noProof/>
                <w:webHidden/>
              </w:rPr>
              <w:fldChar w:fldCharType="separate"/>
            </w:r>
            <w:r w:rsidR="004042EF">
              <w:rPr>
                <w:noProof/>
                <w:webHidden/>
              </w:rPr>
              <w:t>34</w:t>
            </w:r>
            <w:r w:rsidR="004042EF">
              <w:rPr>
                <w:noProof/>
                <w:webHidden/>
              </w:rPr>
              <w:fldChar w:fldCharType="end"/>
            </w:r>
          </w:hyperlink>
        </w:p>
        <w:p w14:paraId="76A1E37D" w14:textId="5979C9CC" w:rsidR="004042EF" w:rsidRDefault="00554F9E">
          <w:pPr>
            <w:pStyle w:val="32"/>
            <w:rPr>
              <w:rFonts w:asciiTheme="minorHAnsi" w:eastAsiaTheme="minorEastAsia" w:hAnsiTheme="minorHAnsi" w:cstheme="minorBidi"/>
              <w:i w:val="0"/>
              <w:caps w:val="0"/>
              <w:noProof/>
              <w:sz w:val="22"/>
              <w:szCs w:val="22"/>
              <w:lang w:eastAsia="ru-RU"/>
            </w:rPr>
          </w:pPr>
          <w:hyperlink w:anchor="_Toc212565786" w:history="1">
            <w:r w:rsidR="004042EF" w:rsidRPr="00CF7B74">
              <w:rPr>
                <w:rStyle w:val="ad"/>
                <w:rFonts w:eastAsia="Calibri"/>
                <w:noProof/>
              </w:rPr>
              <w:t>4.3.3. ПОРЯДОК ОТПУСКА МТР СТОРОННИМ ОРГАНИЗАЦИЯМ СО СКЛАДОВ ХРАНИТЕЛЕЙ</w:t>
            </w:r>
            <w:r w:rsidR="004042EF">
              <w:rPr>
                <w:noProof/>
                <w:webHidden/>
              </w:rPr>
              <w:tab/>
            </w:r>
            <w:r w:rsidR="004042EF">
              <w:rPr>
                <w:noProof/>
                <w:webHidden/>
              </w:rPr>
              <w:fldChar w:fldCharType="begin"/>
            </w:r>
            <w:r w:rsidR="004042EF">
              <w:rPr>
                <w:noProof/>
                <w:webHidden/>
              </w:rPr>
              <w:instrText xml:space="preserve"> PAGEREF _Toc212565786 \h </w:instrText>
            </w:r>
            <w:r w:rsidR="004042EF">
              <w:rPr>
                <w:noProof/>
                <w:webHidden/>
              </w:rPr>
            </w:r>
            <w:r w:rsidR="004042EF">
              <w:rPr>
                <w:noProof/>
                <w:webHidden/>
              </w:rPr>
              <w:fldChar w:fldCharType="separate"/>
            </w:r>
            <w:r w:rsidR="004042EF">
              <w:rPr>
                <w:noProof/>
                <w:webHidden/>
              </w:rPr>
              <w:t>37</w:t>
            </w:r>
            <w:r w:rsidR="004042EF">
              <w:rPr>
                <w:noProof/>
                <w:webHidden/>
              </w:rPr>
              <w:fldChar w:fldCharType="end"/>
            </w:r>
          </w:hyperlink>
        </w:p>
        <w:p w14:paraId="3BA13A68" w14:textId="74C15E07" w:rsidR="004042EF" w:rsidRDefault="00554F9E">
          <w:pPr>
            <w:pStyle w:val="22"/>
            <w:tabs>
              <w:tab w:val="right" w:leader="dot" w:pos="9628"/>
            </w:tabs>
            <w:rPr>
              <w:rFonts w:asciiTheme="minorHAnsi" w:eastAsiaTheme="minorEastAsia" w:hAnsiTheme="minorHAnsi" w:cstheme="minorBidi"/>
              <w:b w:val="0"/>
              <w:bCs w:val="0"/>
              <w:caps w:val="0"/>
              <w:noProof/>
              <w:sz w:val="22"/>
              <w:szCs w:val="22"/>
              <w:lang w:eastAsia="ru-RU"/>
            </w:rPr>
          </w:pPr>
          <w:hyperlink w:anchor="_Toc212565787" w:history="1">
            <w:r w:rsidR="004042EF" w:rsidRPr="00CF7B74">
              <w:rPr>
                <w:rStyle w:val="ad"/>
                <w:rFonts w:eastAsia="Calibri"/>
                <w:noProof/>
              </w:rPr>
              <w:t>4.4. ВОЗВРАТ МАТЕРИАЛЬНО-ТЕХНИЧЕСКИХ РЕСУРСОВ НА СКЛАДЫ ХРАНИТЕЛЯ И СКЛАДЫ ОБЩЕСТВА</w:t>
            </w:r>
            <w:r w:rsidR="004042EF">
              <w:rPr>
                <w:noProof/>
                <w:webHidden/>
              </w:rPr>
              <w:tab/>
            </w:r>
            <w:r w:rsidR="004042EF">
              <w:rPr>
                <w:noProof/>
                <w:webHidden/>
              </w:rPr>
              <w:fldChar w:fldCharType="begin"/>
            </w:r>
            <w:r w:rsidR="004042EF">
              <w:rPr>
                <w:noProof/>
                <w:webHidden/>
              </w:rPr>
              <w:instrText xml:space="preserve"> PAGEREF _Toc212565787 \h </w:instrText>
            </w:r>
            <w:r w:rsidR="004042EF">
              <w:rPr>
                <w:noProof/>
                <w:webHidden/>
              </w:rPr>
            </w:r>
            <w:r w:rsidR="004042EF">
              <w:rPr>
                <w:noProof/>
                <w:webHidden/>
              </w:rPr>
              <w:fldChar w:fldCharType="separate"/>
            </w:r>
            <w:r w:rsidR="004042EF">
              <w:rPr>
                <w:noProof/>
                <w:webHidden/>
              </w:rPr>
              <w:t>37</w:t>
            </w:r>
            <w:r w:rsidR="004042EF">
              <w:rPr>
                <w:noProof/>
                <w:webHidden/>
              </w:rPr>
              <w:fldChar w:fldCharType="end"/>
            </w:r>
          </w:hyperlink>
        </w:p>
        <w:p w14:paraId="334A7555" w14:textId="48953271" w:rsidR="004042EF" w:rsidRDefault="00554F9E">
          <w:pPr>
            <w:pStyle w:val="32"/>
            <w:rPr>
              <w:rFonts w:asciiTheme="minorHAnsi" w:eastAsiaTheme="minorEastAsia" w:hAnsiTheme="minorHAnsi" w:cstheme="minorBidi"/>
              <w:i w:val="0"/>
              <w:caps w:val="0"/>
              <w:noProof/>
              <w:sz w:val="22"/>
              <w:szCs w:val="22"/>
              <w:lang w:eastAsia="ru-RU"/>
            </w:rPr>
          </w:pPr>
          <w:hyperlink w:anchor="_Toc212565788" w:history="1">
            <w:r w:rsidR="004042EF" w:rsidRPr="00CF7B74">
              <w:rPr>
                <w:rStyle w:val="ad"/>
                <w:rFonts w:eastAsia="Calibri"/>
                <w:noProof/>
              </w:rPr>
              <w:t>4.4.1. ВОЗВРАТ МТР ПОДРЯДНЫМИ ОРГАНИЗАЦИЯМИ НА СКЛАДЫ ХРАНИТЕЛЯ И СКЛАДЫ ОБЩЕСТВА</w:t>
            </w:r>
            <w:r w:rsidR="004042EF">
              <w:rPr>
                <w:noProof/>
                <w:webHidden/>
              </w:rPr>
              <w:tab/>
            </w:r>
            <w:r w:rsidR="004042EF">
              <w:rPr>
                <w:noProof/>
                <w:webHidden/>
              </w:rPr>
              <w:fldChar w:fldCharType="begin"/>
            </w:r>
            <w:r w:rsidR="004042EF">
              <w:rPr>
                <w:noProof/>
                <w:webHidden/>
              </w:rPr>
              <w:instrText xml:space="preserve"> PAGEREF _Toc212565788 \h </w:instrText>
            </w:r>
            <w:r w:rsidR="004042EF">
              <w:rPr>
                <w:noProof/>
                <w:webHidden/>
              </w:rPr>
            </w:r>
            <w:r w:rsidR="004042EF">
              <w:rPr>
                <w:noProof/>
                <w:webHidden/>
              </w:rPr>
              <w:fldChar w:fldCharType="separate"/>
            </w:r>
            <w:r w:rsidR="004042EF">
              <w:rPr>
                <w:noProof/>
                <w:webHidden/>
              </w:rPr>
              <w:t>37</w:t>
            </w:r>
            <w:r w:rsidR="004042EF">
              <w:rPr>
                <w:noProof/>
                <w:webHidden/>
              </w:rPr>
              <w:fldChar w:fldCharType="end"/>
            </w:r>
          </w:hyperlink>
        </w:p>
        <w:p w14:paraId="4A8417A5" w14:textId="66A04ADF" w:rsidR="004042EF" w:rsidRDefault="00554F9E">
          <w:pPr>
            <w:pStyle w:val="32"/>
            <w:rPr>
              <w:rFonts w:asciiTheme="minorHAnsi" w:eastAsiaTheme="minorEastAsia" w:hAnsiTheme="minorHAnsi" w:cstheme="minorBidi"/>
              <w:i w:val="0"/>
              <w:caps w:val="0"/>
              <w:noProof/>
              <w:sz w:val="22"/>
              <w:szCs w:val="22"/>
              <w:lang w:eastAsia="ru-RU"/>
            </w:rPr>
          </w:pPr>
          <w:hyperlink w:anchor="_Toc212565789" w:history="1">
            <w:r w:rsidR="004042EF" w:rsidRPr="00CF7B74">
              <w:rPr>
                <w:rStyle w:val="ad"/>
                <w:rFonts w:eastAsia="Calibri"/>
                <w:noProof/>
              </w:rPr>
              <w:t>4.4.2. ВОЗВРАТ СП (МЕНЕДЖЕРОМ ЗАПАСА) МТР НА СКЛАДЫ ОБЩЕСТВА</w:t>
            </w:r>
            <w:r w:rsidR="004042EF">
              <w:rPr>
                <w:noProof/>
                <w:webHidden/>
              </w:rPr>
              <w:tab/>
            </w:r>
            <w:r w:rsidR="004042EF">
              <w:rPr>
                <w:noProof/>
                <w:webHidden/>
              </w:rPr>
              <w:fldChar w:fldCharType="begin"/>
            </w:r>
            <w:r w:rsidR="004042EF">
              <w:rPr>
                <w:noProof/>
                <w:webHidden/>
              </w:rPr>
              <w:instrText xml:space="preserve"> PAGEREF _Toc212565789 \h </w:instrText>
            </w:r>
            <w:r w:rsidR="004042EF">
              <w:rPr>
                <w:noProof/>
                <w:webHidden/>
              </w:rPr>
            </w:r>
            <w:r w:rsidR="004042EF">
              <w:rPr>
                <w:noProof/>
                <w:webHidden/>
              </w:rPr>
              <w:fldChar w:fldCharType="separate"/>
            </w:r>
            <w:r w:rsidR="004042EF">
              <w:rPr>
                <w:noProof/>
                <w:webHidden/>
              </w:rPr>
              <w:t>38</w:t>
            </w:r>
            <w:r w:rsidR="004042EF">
              <w:rPr>
                <w:noProof/>
                <w:webHidden/>
              </w:rPr>
              <w:fldChar w:fldCharType="end"/>
            </w:r>
          </w:hyperlink>
        </w:p>
        <w:p w14:paraId="488BDFA5" w14:textId="3B57B4F9" w:rsidR="004042EF" w:rsidRDefault="00554F9E">
          <w:pPr>
            <w:pStyle w:val="32"/>
            <w:rPr>
              <w:rFonts w:asciiTheme="minorHAnsi" w:eastAsiaTheme="minorEastAsia" w:hAnsiTheme="minorHAnsi" w:cstheme="minorBidi"/>
              <w:i w:val="0"/>
              <w:caps w:val="0"/>
              <w:noProof/>
              <w:sz w:val="22"/>
              <w:szCs w:val="22"/>
              <w:lang w:eastAsia="ru-RU"/>
            </w:rPr>
          </w:pPr>
          <w:hyperlink w:anchor="_Toc212565790" w:history="1">
            <w:r w:rsidR="004042EF" w:rsidRPr="00CF7B74">
              <w:rPr>
                <w:rStyle w:val="ad"/>
                <w:rFonts w:eastAsia="Calibri"/>
                <w:noProof/>
              </w:rPr>
              <w:t>4.4.3. ПЕРЕДАЧА НА СКЛАДЫ МТР, ПОЛУЧЕННЫХ В РЕЗУЛЬТАТЕ ДЕМОНТАЖА ОБЪЕКТОВ ОС И ОБЪЕКТОВ НЕЗАВЕРШЕННОГО КАПИТАЛЬНОГО СТРОИТЕЛЬСТВА</w:t>
            </w:r>
            <w:r w:rsidR="004042EF">
              <w:rPr>
                <w:noProof/>
                <w:webHidden/>
              </w:rPr>
              <w:tab/>
            </w:r>
            <w:r w:rsidR="004042EF">
              <w:rPr>
                <w:noProof/>
                <w:webHidden/>
              </w:rPr>
              <w:fldChar w:fldCharType="begin"/>
            </w:r>
            <w:r w:rsidR="004042EF">
              <w:rPr>
                <w:noProof/>
                <w:webHidden/>
              </w:rPr>
              <w:instrText xml:space="preserve"> PAGEREF _Toc212565790 \h </w:instrText>
            </w:r>
            <w:r w:rsidR="004042EF">
              <w:rPr>
                <w:noProof/>
                <w:webHidden/>
              </w:rPr>
            </w:r>
            <w:r w:rsidR="004042EF">
              <w:rPr>
                <w:noProof/>
                <w:webHidden/>
              </w:rPr>
              <w:fldChar w:fldCharType="separate"/>
            </w:r>
            <w:r w:rsidR="004042EF">
              <w:rPr>
                <w:noProof/>
                <w:webHidden/>
              </w:rPr>
              <w:t>39</w:t>
            </w:r>
            <w:r w:rsidR="004042EF">
              <w:rPr>
                <w:noProof/>
                <w:webHidden/>
              </w:rPr>
              <w:fldChar w:fldCharType="end"/>
            </w:r>
          </w:hyperlink>
        </w:p>
        <w:p w14:paraId="390F9A74" w14:textId="66D412FA" w:rsidR="004042EF" w:rsidRDefault="00554F9E">
          <w:pPr>
            <w:pStyle w:val="32"/>
            <w:rPr>
              <w:rFonts w:asciiTheme="minorHAnsi" w:eastAsiaTheme="minorEastAsia" w:hAnsiTheme="minorHAnsi" w:cstheme="minorBidi"/>
              <w:i w:val="0"/>
              <w:caps w:val="0"/>
              <w:noProof/>
              <w:sz w:val="22"/>
              <w:szCs w:val="22"/>
              <w:lang w:eastAsia="ru-RU"/>
            </w:rPr>
          </w:pPr>
          <w:hyperlink w:anchor="_Toc212565791" w:history="1">
            <w:r w:rsidR="004042EF" w:rsidRPr="00CF7B74">
              <w:rPr>
                <w:rStyle w:val="ad"/>
                <w:rFonts w:eastAsia="Calibri"/>
                <w:noProof/>
              </w:rPr>
              <w:t>4.4.4. СПИСАНИЕ МАТЕРИАЛОВ ЗАКАЗЧИКА ПО ДАВАЛЬЧЕСКОЙ СХЕМЕ</w:t>
            </w:r>
            <w:r w:rsidR="004042EF">
              <w:rPr>
                <w:noProof/>
                <w:webHidden/>
              </w:rPr>
              <w:tab/>
            </w:r>
            <w:r w:rsidR="004042EF">
              <w:rPr>
                <w:noProof/>
                <w:webHidden/>
              </w:rPr>
              <w:fldChar w:fldCharType="begin"/>
            </w:r>
            <w:r w:rsidR="004042EF">
              <w:rPr>
                <w:noProof/>
                <w:webHidden/>
              </w:rPr>
              <w:instrText xml:space="preserve"> PAGEREF _Toc212565791 \h </w:instrText>
            </w:r>
            <w:r w:rsidR="004042EF">
              <w:rPr>
                <w:noProof/>
                <w:webHidden/>
              </w:rPr>
            </w:r>
            <w:r w:rsidR="004042EF">
              <w:rPr>
                <w:noProof/>
                <w:webHidden/>
              </w:rPr>
              <w:fldChar w:fldCharType="separate"/>
            </w:r>
            <w:r w:rsidR="004042EF">
              <w:rPr>
                <w:noProof/>
                <w:webHidden/>
              </w:rPr>
              <w:t>40</w:t>
            </w:r>
            <w:r w:rsidR="004042EF">
              <w:rPr>
                <w:noProof/>
                <w:webHidden/>
              </w:rPr>
              <w:fldChar w:fldCharType="end"/>
            </w:r>
          </w:hyperlink>
        </w:p>
        <w:p w14:paraId="26A521FE" w14:textId="43E07E98" w:rsidR="004042EF" w:rsidRDefault="00554F9E">
          <w:pPr>
            <w:pStyle w:val="22"/>
            <w:tabs>
              <w:tab w:val="right" w:leader="dot" w:pos="9628"/>
            </w:tabs>
            <w:rPr>
              <w:rFonts w:asciiTheme="minorHAnsi" w:eastAsiaTheme="minorEastAsia" w:hAnsiTheme="minorHAnsi" w:cstheme="minorBidi"/>
              <w:b w:val="0"/>
              <w:bCs w:val="0"/>
              <w:caps w:val="0"/>
              <w:noProof/>
              <w:sz w:val="22"/>
              <w:szCs w:val="22"/>
              <w:lang w:eastAsia="ru-RU"/>
            </w:rPr>
          </w:pPr>
          <w:hyperlink w:anchor="_Toc212565792" w:history="1">
            <w:r w:rsidR="004042EF" w:rsidRPr="00CF7B74">
              <w:rPr>
                <w:rStyle w:val="ad"/>
                <w:rFonts w:eastAsia="Calibri" w:cs="Arial"/>
                <w:noProof/>
              </w:rPr>
              <w:t>4.5. ХРАНЕНИЕ ТМЦ СТОРОННИХ ОРГАНИЗАЦИЙ НА СКЛАДАХ ОБЩЕСТВА И НА СКЛАДАХ ХРАНИТЕЛЕЙ</w:t>
            </w:r>
            <w:r w:rsidR="004042EF">
              <w:rPr>
                <w:noProof/>
                <w:webHidden/>
              </w:rPr>
              <w:tab/>
            </w:r>
            <w:r w:rsidR="004042EF">
              <w:rPr>
                <w:noProof/>
                <w:webHidden/>
              </w:rPr>
              <w:fldChar w:fldCharType="begin"/>
            </w:r>
            <w:r w:rsidR="004042EF">
              <w:rPr>
                <w:noProof/>
                <w:webHidden/>
              </w:rPr>
              <w:instrText xml:space="preserve"> PAGEREF _Toc212565792 \h </w:instrText>
            </w:r>
            <w:r w:rsidR="004042EF">
              <w:rPr>
                <w:noProof/>
                <w:webHidden/>
              </w:rPr>
            </w:r>
            <w:r w:rsidR="004042EF">
              <w:rPr>
                <w:noProof/>
                <w:webHidden/>
              </w:rPr>
              <w:fldChar w:fldCharType="separate"/>
            </w:r>
            <w:r w:rsidR="004042EF">
              <w:rPr>
                <w:noProof/>
                <w:webHidden/>
              </w:rPr>
              <w:t>40</w:t>
            </w:r>
            <w:r w:rsidR="004042EF">
              <w:rPr>
                <w:noProof/>
                <w:webHidden/>
              </w:rPr>
              <w:fldChar w:fldCharType="end"/>
            </w:r>
          </w:hyperlink>
        </w:p>
        <w:p w14:paraId="2815DC8D" w14:textId="04E476F5" w:rsidR="004042EF" w:rsidRDefault="00554F9E">
          <w:pPr>
            <w:pStyle w:val="22"/>
            <w:tabs>
              <w:tab w:val="right" w:leader="dot" w:pos="9628"/>
            </w:tabs>
            <w:rPr>
              <w:rFonts w:asciiTheme="minorHAnsi" w:eastAsiaTheme="minorEastAsia" w:hAnsiTheme="minorHAnsi" w:cstheme="minorBidi"/>
              <w:b w:val="0"/>
              <w:bCs w:val="0"/>
              <w:caps w:val="0"/>
              <w:noProof/>
              <w:sz w:val="22"/>
              <w:szCs w:val="22"/>
              <w:lang w:eastAsia="ru-RU"/>
            </w:rPr>
          </w:pPr>
          <w:hyperlink w:anchor="_Toc212565793" w:history="1">
            <w:r w:rsidR="004042EF" w:rsidRPr="00CF7B74">
              <w:rPr>
                <w:rStyle w:val="ad"/>
                <w:rFonts w:eastAsia="Calibri" w:cs="Arial"/>
                <w:noProof/>
              </w:rPr>
              <w:t>4.6. ПОРЯДОК РАЗУКОМПЛЕКТОВАНИЯ КРУПНОБЛОЧНОГО ОБОРУДОВАНИЯ</w:t>
            </w:r>
            <w:r w:rsidR="004042EF">
              <w:rPr>
                <w:noProof/>
                <w:webHidden/>
              </w:rPr>
              <w:tab/>
            </w:r>
            <w:r w:rsidR="004042EF">
              <w:rPr>
                <w:noProof/>
                <w:webHidden/>
              </w:rPr>
              <w:fldChar w:fldCharType="begin"/>
            </w:r>
            <w:r w:rsidR="004042EF">
              <w:rPr>
                <w:noProof/>
                <w:webHidden/>
              </w:rPr>
              <w:instrText xml:space="preserve"> PAGEREF _Toc212565793 \h </w:instrText>
            </w:r>
            <w:r w:rsidR="004042EF">
              <w:rPr>
                <w:noProof/>
                <w:webHidden/>
              </w:rPr>
            </w:r>
            <w:r w:rsidR="004042EF">
              <w:rPr>
                <w:noProof/>
                <w:webHidden/>
              </w:rPr>
              <w:fldChar w:fldCharType="separate"/>
            </w:r>
            <w:r w:rsidR="004042EF">
              <w:rPr>
                <w:noProof/>
                <w:webHidden/>
              </w:rPr>
              <w:t>41</w:t>
            </w:r>
            <w:r w:rsidR="004042EF">
              <w:rPr>
                <w:noProof/>
                <w:webHidden/>
              </w:rPr>
              <w:fldChar w:fldCharType="end"/>
            </w:r>
          </w:hyperlink>
        </w:p>
        <w:p w14:paraId="69BAC771" w14:textId="0C07BC30" w:rsidR="004042EF" w:rsidRDefault="00554F9E">
          <w:pPr>
            <w:pStyle w:val="32"/>
            <w:rPr>
              <w:rFonts w:asciiTheme="minorHAnsi" w:eastAsiaTheme="minorEastAsia" w:hAnsiTheme="minorHAnsi" w:cstheme="minorBidi"/>
              <w:i w:val="0"/>
              <w:caps w:val="0"/>
              <w:noProof/>
              <w:sz w:val="22"/>
              <w:szCs w:val="22"/>
              <w:lang w:eastAsia="ru-RU"/>
            </w:rPr>
          </w:pPr>
          <w:hyperlink w:anchor="_Toc212565794" w:history="1">
            <w:r w:rsidR="004042EF" w:rsidRPr="00CF7B74">
              <w:rPr>
                <w:rStyle w:val="ad"/>
                <w:rFonts w:eastAsia="Calibri"/>
                <w:noProof/>
              </w:rPr>
              <w:t>4.6.1. ПОРЯДОК РАЗУКОМПЛЕКТОВАНИЯ НА ЦЕНТРАЛЬНЫХ СКЛАДАХ</w:t>
            </w:r>
            <w:r w:rsidR="004042EF">
              <w:rPr>
                <w:noProof/>
                <w:webHidden/>
              </w:rPr>
              <w:tab/>
            </w:r>
            <w:r w:rsidR="004042EF">
              <w:rPr>
                <w:noProof/>
                <w:webHidden/>
              </w:rPr>
              <w:fldChar w:fldCharType="begin"/>
            </w:r>
            <w:r w:rsidR="004042EF">
              <w:rPr>
                <w:noProof/>
                <w:webHidden/>
              </w:rPr>
              <w:instrText xml:space="preserve"> PAGEREF _Toc212565794 \h </w:instrText>
            </w:r>
            <w:r w:rsidR="004042EF">
              <w:rPr>
                <w:noProof/>
                <w:webHidden/>
              </w:rPr>
            </w:r>
            <w:r w:rsidR="004042EF">
              <w:rPr>
                <w:noProof/>
                <w:webHidden/>
              </w:rPr>
              <w:fldChar w:fldCharType="separate"/>
            </w:r>
            <w:r w:rsidR="004042EF">
              <w:rPr>
                <w:noProof/>
                <w:webHidden/>
              </w:rPr>
              <w:t>41</w:t>
            </w:r>
            <w:r w:rsidR="004042EF">
              <w:rPr>
                <w:noProof/>
                <w:webHidden/>
              </w:rPr>
              <w:fldChar w:fldCharType="end"/>
            </w:r>
          </w:hyperlink>
        </w:p>
        <w:p w14:paraId="3D82190F" w14:textId="361F9817" w:rsidR="004042EF" w:rsidRDefault="00554F9E">
          <w:pPr>
            <w:pStyle w:val="15"/>
            <w:rPr>
              <w:rFonts w:asciiTheme="minorHAnsi" w:eastAsiaTheme="minorEastAsia" w:hAnsiTheme="minorHAnsi" w:cstheme="minorBidi"/>
              <w:b w:val="0"/>
              <w:bCs w:val="0"/>
              <w:caps w:val="0"/>
              <w:noProof/>
              <w:sz w:val="22"/>
              <w:szCs w:val="22"/>
              <w:lang w:eastAsia="ru-RU"/>
            </w:rPr>
          </w:pPr>
          <w:hyperlink w:anchor="_Toc212565795" w:history="1">
            <w:r w:rsidR="004042EF" w:rsidRPr="00CF7B74">
              <w:rPr>
                <w:rStyle w:val="ad"/>
                <w:rFonts w:eastAsia="Calibri"/>
                <w:noProof/>
              </w:rPr>
              <w:t>5. ССЫЛКИ</w:t>
            </w:r>
            <w:r w:rsidR="004042EF">
              <w:rPr>
                <w:noProof/>
                <w:webHidden/>
              </w:rPr>
              <w:tab/>
            </w:r>
            <w:r w:rsidR="004042EF">
              <w:rPr>
                <w:noProof/>
                <w:webHidden/>
              </w:rPr>
              <w:fldChar w:fldCharType="begin"/>
            </w:r>
            <w:r w:rsidR="004042EF">
              <w:rPr>
                <w:noProof/>
                <w:webHidden/>
              </w:rPr>
              <w:instrText xml:space="preserve"> PAGEREF _Toc212565795 \h </w:instrText>
            </w:r>
            <w:r w:rsidR="004042EF">
              <w:rPr>
                <w:noProof/>
                <w:webHidden/>
              </w:rPr>
            </w:r>
            <w:r w:rsidR="004042EF">
              <w:rPr>
                <w:noProof/>
                <w:webHidden/>
              </w:rPr>
              <w:fldChar w:fldCharType="separate"/>
            </w:r>
            <w:r w:rsidR="004042EF">
              <w:rPr>
                <w:noProof/>
                <w:webHidden/>
              </w:rPr>
              <w:t>44</w:t>
            </w:r>
            <w:r w:rsidR="004042EF">
              <w:rPr>
                <w:noProof/>
                <w:webHidden/>
              </w:rPr>
              <w:fldChar w:fldCharType="end"/>
            </w:r>
          </w:hyperlink>
        </w:p>
        <w:p w14:paraId="43083A94" w14:textId="33D90414" w:rsidR="004042EF" w:rsidRDefault="00554F9E">
          <w:pPr>
            <w:pStyle w:val="15"/>
            <w:rPr>
              <w:rFonts w:asciiTheme="minorHAnsi" w:eastAsiaTheme="minorEastAsia" w:hAnsiTheme="minorHAnsi" w:cstheme="minorBidi"/>
              <w:b w:val="0"/>
              <w:bCs w:val="0"/>
              <w:caps w:val="0"/>
              <w:noProof/>
              <w:sz w:val="22"/>
              <w:szCs w:val="22"/>
              <w:lang w:eastAsia="ru-RU"/>
            </w:rPr>
          </w:pPr>
          <w:hyperlink w:anchor="_Toc212565796" w:history="1">
            <w:r w:rsidR="004042EF" w:rsidRPr="00CF7B74">
              <w:rPr>
                <w:rStyle w:val="ad"/>
                <w:rFonts w:eastAsia="Calibri"/>
                <w:noProof/>
              </w:rPr>
              <w:t>6.ПРИЛОЖЕНИЯ</w:t>
            </w:r>
            <w:r w:rsidR="004042EF">
              <w:rPr>
                <w:noProof/>
                <w:webHidden/>
              </w:rPr>
              <w:tab/>
            </w:r>
            <w:r w:rsidR="004042EF">
              <w:rPr>
                <w:noProof/>
                <w:webHidden/>
              </w:rPr>
              <w:fldChar w:fldCharType="begin"/>
            </w:r>
            <w:r w:rsidR="004042EF">
              <w:rPr>
                <w:noProof/>
                <w:webHidden/>
              </w:rPr>
              <w:instrText xml:space="preserve"> PAGEREF _Toc212565796 \h </w:instrText>
            </w:r>
            <w:r w:rsidR="004042EF">
              <w:rPr>
                <w:noProof/>
                <w:webHidden/>
              </w:rPr>
            </w:r>
            <w:r w:rsidR="004042EF">
              <w:rPr>
                <w:noProof/>
                <w:webHidden/>
              </w:rPr>
              <w:fldChar w:fldCharType="separate"/>
            </w:r>
            <w:r w:rsidR="004042EF">
              <w:rPr>
                <w:noProof/>
                <w:webHidden/>
              </w:rPr>
              <w:t>46</w:t>
            </w:r>
            <w:r w:rsidR="004042EF">
              <w:rPr>
                <w:noProof/>
                <w:webHidden/>
              </w:rPr>
              <w:fldChar w:fldCharType="end"/>
            </w:r>
          </w:hyperlink>
        </w:p>
        <w:p w14:paraId="2DBC0959" w14:textId="61B6475F" w:rsidR="004042EF" w:rsidRDefault="00554F9E">
          <w:pPr>
            <w:pStyle w:val="15"/>
            <w:rPr>
              <w:rFonts w:asciiTheme="minorHAnsi" w:eastAsiaTheme="minorEastAsia" w:hAnsiTheme="minorHAnsi" w:cstheme="minorBidi"/>
              <w:b w:val="0"/>
              <w:bCs w:val="0"/>
              <w:caps w:val="0"/>
              <w:noProof/>
              <w:sz w:val="22"/>
              <w:szCs w:val="22"/>
              <w:lang w:eastAsia="ru-RU"/>
            </w:rPr>
          </w:pPr>
          <w:hyperlink w:anchor="_Toc212565797" w:history="1">
            <w:r w:rsidR="004042EF" w:rsidRPr="00CF7B74">
              <w:rPr>
                <w:rStyle w:val="ad"/>
                <w:rFonts w:eastAsia="Calibri"/>
                <w:noProof/>
              </w:rPr>
              <w:t>ПРИЛОЖЕНИЕ 1. АКТ УНИФИКАЦИИ МТР</w:t>
            </w:r>
            <w:r w:rsidR="004042EF">
              <w:rPr>
                <w:noProof/>
                <w:webHidden/>
              </w:rPr>
              <w:tab/>
            </w:r>
            <w:r w:rsidR="004042EF">
              <w:rPr>
                <w:noProof/>
                <w:webHidden/>
              </w:rPr>
              <w:fldChar w:fldCharType="begin"/>
            </w:r>
            <w:r w:rsidR="004042EF">
              <w:rPr>
                <w:noProof/>
                <w:webHidden/>
              </w:rPr>
              <w:instrText xml:space="preserve"> PAGEREF _Toc212565797 \h </w:instrText>
            </w:r>
            <w:r w:rsidR="004042EF">
              <w:rPr>
                <w:noProof/>
                <w:webHidden/>
              </w:rPr>
            </w:r>
            <w:r w:rsidR="004042EF">
              <w:rPr>
                <w:noProof/>
                <w:webHidden/>
              </w:rPr>
              <w:fldChar w:fldCharType="separate"/>
            </w:r>
            <w:r w:rsidR="004042EF">
              <w:rPr>
                <w:noProof/>
                <w:webHidden/>
              </w:rPr>
              <w:t>47</w:t>
            </w:r>
            <w:r w:rsidR="004042EF">
              <w:rPr>
                <w:noProof/>
                <w:webHidden/>
              </w:rPr>
              <w:fldChar w:fldCharType="end"/>
            </w:r>
          </w:hyperlink>
        </w:p>
        <w:p w14:paraId="21BF5D0C" w14:textId="781F3662" w:rsidR="004042EF" w:rsidRDefault="00554F9E">
          <w:pPr>
            <w:pStyle w:val="15"/>
            <w:rPr>
              <w:rFonts w:asciiTheme="minorHAnsi" w:eastAsiaTheme="minorEastAsia" w:hAnsiTheme="minorHAnsi" w:cstheme="minorBidi"/>
              <w:b w:val="0"/>
              <w:bCs w:val="0"/>
              <w:caps w:val="0"/>
              <w:noProof/>
              <w:sz w:val="22"/>
              <w:szCs w:val="22"/>
              <w:lang w:eastAsia="ru-RU"/>
            </w:rPr>
          </w:pPr>
          <w:hyperlink w:anchor="_Toc212565798" w:history="1">
            <w:r w:rsidR="004042EF" w:rsidRPr="00CF7B74">
              <w:rPr>
                <w:rStyle w:val="ad"/>
                <w:rFonts w:eastAsia="Calibri"/>
                <w:noProof/>
              </w:rPr>
              <w:t>ПРИЛОЖЕНИЕ 2. ЗАЯВКА НА ПЕРЕМЕЩЕНИЕ (ТОР)</w:t>
            </w:r>
            <w:r w:rsidR="004042EF">
              <w:rPr>
                <w:noProof/>
                <w:webHidden/>
              </w:rPr>
              <w:tab/>
            </w:r>
            <w:r w:rsidR="004042EF">
              <w:rPr>
                <w:noProof/>
                <w:webHidden/>
              </w:rPr>
              <w:fldChar w:fldCharType="begin"/>
            </w:r>
            <w:r w:rsidR="004042EF">
              <w:rPr>
                <w:noProof/>
                <w:webHidden/>
              </w:rPr>
              <w:instrText xml:space="preserve"> PAGEREF _Toc212565798 \h </w:instrText>
            </w:r>
            <w:r w:rsidR="004042EF">
              <w:rPr>
                <w:noProof/>
                <w:webHidden/>
              </w:rPr>
            </w:r>
            <w:r w:rsidR="004042EF">
              <w:rPr>
                <w:noProof/>
                <w:webHidden/>
              </w:rPr>
              <w:fldChar w:fldCharType="separate"/>
            </w:r>
            <w:r w:rsidR="004042EF">
              <w:rPr>
                <w:noProof/>
                <w:webHidden/>
              </w:rPr>
              <w:t>48</w:t>
            </w:r>
            <w:r w:rsidR="004042EF">
              <w:rPr>
                <w:noProof/>
                <w:webHidden/>
              </w:rPr>
              <w:fldChar w:fldCharType="end"/>
            </w:r>
          </w:hyperlink>
        </w:p>
        <w:p w14:paraId="4561544D" w14:textId="1F69B069" w:rsidR="004042EF" w:rsidRDefault="00554F9E">
          <w:pPr>
            <w:pStyle w:val="15"/>
            <w:rPr>
              <w:rFonts w:asciiTheme="minorHAnsi" w:eastAsiaTheme="minorEastAsia" w:hAnsiTheme="minorHAnsi" w:cstheme="minorBidi"/>
              <w:b w:val="0"/>
              <w:bCs w:val="0"/>
              <w:caps w:val="0"/>
              <w:noProof/>
              <w:sz w:val="22"/>
              <w:szCs w:val="22"/>
              <w:lang w:eastAsia="ru-RU"/>
            </w:rPr>
          </w:pPr>
          <w:hyperlink w:anchor="_Toc212565799" w:history="1">
            <w:r w:rsidR="004042EF" w:rsidRPr="00CF7B74">
              <w:rPr>
                <w:rStyle w:val="ad"/>
                <w:rFonts w:eastAsia="Calibri"/>
                <w:noProof/>
              </w:rPr>
              <w:t>ПРИЛОЖЕНИЕ 3. РЕЕСТР ДОКУМЕНТОВ ПО СКЛАДУ</w:t>
            </w:r>
            <w:r w:rsidR="004042EF">
              <w:rPr>
                <w:noProof/>
                <w:webHidden/>
              </w:rPr>
              <w:tab/>
            </w:r>
            <w:r w:rsidR="004042EF">
              <w:rPr>
                <w:noProof/>
                <w:webHidden/>
              </w:rPr>
              <w:fldChar w:fldCharType="begin"/>
            </w:r>
            <w:r w:rsidR="004042EF">
              <w:rPr>
                <w:noProof/>
                <w:webHidden/>
              </w:rPr>
              <w:instrText xml:space="preserve"> PAGEREF _Toc212565799 \h </w:instrText>
            </w:r>
            <w:r w:rsidR="004042EF">
              <w:rPr>
                <w:noProof/>
                <w:webHidden/>
              </w:rPr>
            </w:r>
            <w:r w:rsidR="004042EF">
              <w:rPr>
                <w:noProof/>
                <w:webHidden/>
              </w:rPr>
              <w:fldChar w:fldCharType="separate"/>
            </w:r>
            <w:r w:rsidR="004042EF">
              <w:rPr>
                <w:noProof/>
                <w:webHidden/>
              </w:rPr>
              <w:t>49</w:t>
            </w:r>
            <w:r w:rsidR="004042EF">
              <w:rPr>
                <w:noProof/>
                <w:webHidden/>
              </w:rPr>
              <w:fldChar w:fldCharType="end"/>
            </w:r>
          </w:hyperlink>
        </w:p>
        <w:p w14:paraId="41EBD7A1" w14:textId="4D32E397" w:rsidR="004042EF" w:rsidRDefault="00554F9E">
          <w:pPr>
            <w:pStyle w:val="15"/>
            <w:rPr>
              <w:rFonts w:asciiTheme="minorHAnsi" w:eastAsiaTheme="minorEastAsia" w:hAnsiTheme="minorHAnsi" w:cstheme="minorBidi"/>
              <w:b w:val="0"/>
              <w:bCs w:val="0"/>
              <w:caps w:val="0"/>
              <w:noProof/>
              <w:sz w:val="22"/>
              <w:szCs w:val="22"/>
              <w:lang w:eastAsia="ru-RU"/>
            </w:rPr>
          </w:pPr>
          <w:hyperlink w:anchor="_Toc212565800" w:history="1">
            <w:r w:rsidR="004042EF" w:rsidRPr="00CF7B74">
              <w:rPr>
                <w:rStyle w:val="ad"/>
                <w:rFonts w:eastAsia="Calibri"/>
                <w:noProof/>
              </w:rPr>
              <w:t>ПРИЛОЖЕНИЕ 4. ФОРМА АКТА ОБЩЕЙ ФОРМЫ</w:t>
            </w:r>
            <w:r w:rsidR="004042EF">
              <w:rPr>
                <w:noProof/>
                <w:webHidden/>
              </w:rPr>
              <w:tab/>
            </w:r>
            <w:r w:rsidR="004042EF">
              <w:rPr>
                <w:noProof/>
                <w:webHidden/>
              </w:rPr>
              <w:fldChar w:fldCharType="begin"/>
            </w:r>
            <w:r w:rsidR="004042EF">
              <w:rPr>
                <w:noProof/>
                <w:webHidden/>
              </w:rPr>
              <w:instrText xml:space="preserve"> PAGEREF _Toc212565800 \h </w:instrText>
            </w:r>
            <w:r w:rsidR="004042EF">
              <w:rPr>
                <w:noProof/>
                <w:webHidden/>
              </w:rPr>
            </w:r>
            <w:r w:rsidR="004042EF">
              <w:rPr>
                <w:noProof/>
                <w:webHidden/>
              </w:rPr>
              <w:fldChar w:fldCharType="separate"/>
            </w:r>
            <w:r w:rsidR="004042EF">
              <w:rPr>
                <w:noProof/>
                <w:webHidden/>
              </w:rPr>
              <w:t>50</w:t>
            </w:r>
            <w:r w:rsidR="004042EF">
              <w:rPr>
                <w:noProof/>
                <w:webHidden/>
              </w:rPr>
              <w:fldChar w:fldCharType="end"/>
            </w:r>
          </w:hyperlink>
        </w:p>
        <w:p w14:paraId="0FBC042C" w14:textId="7A65ED95" w:rsidR="004042EF" w:rsidRDefault="00554F9E">
          <w:pPr>
            <w:pStyle w:val="15"/>
            <w:rPr>
              <w:rFonts w:asciiTheme="minorHAnsi" w:eastAsiaTheme="minorEastAsia" w:hAnsiTheme="minorHAnsi" w:cstheme="minorBidi"/>
              <w:b w:val="0"/>
              <w:bCs w:val="0"/>
              <w:caps w:val="0"/>
              <w:noProof/>
              <w:sz w:val="22"/>
              <w:szCs w:val="22"/>
              <w:lang w:eastAsia="ru-RU"/>
            </w:rPr>
          </w:pPr>
          <w:hyperlink w:anchor="_Toc212565801" w:history="1">
            <w:r w:rsidR="004042EF" w:rsidRPr="00CF7B74">
              <w:rPr>
                <w:rStyle w:val="ad"/>
                <w:rFonts w:eastAsia="Calibri"/>
                <w:noProof/>
              </w:rPr>
              <w:t>ПРИЛОЖЕНИЕ 5. БЛАНК РАСЧЕТА ФАКТИЧЕСКОЙ УБЫЛИ МТР</w:t>
            </w:r>
            <w:r w:rsidR="004042EF">
              <w:rPr>
                <w:noProof/>
                <w:webHidden/>
              </w:rPr>
              <w:tab/>
            </w:r>
            <w:r w:rsidR="004042EF">
              <w:rPr>
                <w:noProof/>
                <w:webHidden/>
              </w:rPr>
              <w:fldChar w:fldCharType="begin"/>
            </w:r>
            <w:r w:rsidR="004042EF">
              <w:rPr>
                <w:noProof/>
                <w:webHidden/>
              </w:rPr>
              <w:instrText xml:space="preserve"> PAGEREF _Toc212565801 \h </w:instrText>
            </w:r>
            <w:r w:rsidR="004042EF">
              <w:rPr>
                <w:noProof/>
                <w:webHidden/>
              </w:rPr>
            </w:r>
            <w:r w:rsidR="004042EF">
              <w:rPr>
                <w:noProof/>
                <w:webHidden/>
              </w:rPr>
              <w:fldChar w:fldCharType="separate"/>
            </w:r>
            <w:r w:rsidR="004042EF">
              <w:rPr>
                <w:noProof/>
                <w:webHidden/>
              </w:rPr>
              <w:t>51</w:t>
            </w:r>
            <w:r w:rsidR="004042EF">
              <w:rPr>
                <w:noProof/>
                <w:webHidden/>
              </w:rPr>
              <w:fldChar w:fldCharType="end"/>
            </w:r>
          </w:hyperlink>
        </w:p>
        <w:p w14:paraId="3AF8C6CE" w14:textId="6F6832E6" w:rsidR="004042EF" w:rsidRDefault="00554F9E">
          <w:pPr>
            <w:pStyle w:val="15"/>
            <w:rPr>
              <w:rFonts w:asciiTheme="minorHAnsi" w:eastAsiaTheme="minorEastAsia" w:hAnsiTheme="minorHAnsi" w:cstheme="minorBidi"/>
              <w:b w:val="0"/>
              <w:bCs w:val="0"/>
              <w:caps w:val="0"/>
              <w:noProof/>
              <w:sz w:val="22"/>
              <w:szCs w:val="22"/>
              <w:lang w:eastAsia="ru-RU"/>
            </w:rPr>
          </w:pPr>
          <w:hyperlink w:anchor="_Toc212565802" w:history="1">
            <w:r w:rsidR="004042EF" w:rsidRPr="00CF7B74">
              <w:rPr>
                <w:rStyle w:val="ad"/>
                <w:rFonts w:eastAsia="Calibri"/>
                <w:noProof/>
              </w:rPr>
              <w:t>ПРИЛОЖЕНИЕ 6. ФОРМА АКТА ПРИЕМА-ПЕРЕДАЧИ ЗРА ДЛЯ ПРОВЕДЕНИЯ ИСПЫТАНИЙ</w:t>
            </w:r>
            <w:r w:rsidR="004042EF">
              <w:rPr>
                <w:noProof/>
                <w:webHidden/>
              </w:rPr>
              <w:tab/>
            </w:r>
            <w:r w:rsidR="004042EF">
              <w:rPr>
                <w:noProof/>
                <w:webHidden/>
              </w:rPr>
              <w:fldChar w:fldCharType="begin"/>
            </w:r>
            <w:r w:rsidR="004042EF">
              <w:rPr>
                <w:noProof/>
                <w:webHidden/>
              </w:rPr>
              <w:instrText xml:space="preserve"> PAGEREF _Toc212565802 \h </w:instrText>
            </w:r>
            <w:r w:rsidR="004042EF">
              <w:rPr>
                <w:noProof/>
                <w:webHidden/>
              </w:rPr>
            </w:r>
            <w:r w:rsidR="004042EF">
              <w:rPr>
                <w:noProof/>
                <w:webHidden/>
              </w:rPr>
              <w:fldChar w:fldCharType="separate"/>
            </w:r>
            <w:r w:rsidR="004042EF">
              <w:rPr>
                <w:noProof/>
                <w:webHidden/>
              </w:rPr>
              <w:t>52</w:t>
            </w:r>
            <w:r w:rsidR="004042EF">
              <w:rPr>
                <w:noProof/>
                <w:webHidden/>
              </w:rPr>
              <w:fldChar w:fldCharType="end"/>
            </w:r>
          </w:hyperlink>
        </w:p>
        <w:p w14:paraId="74EF96DD" w14:textId="3EC229B7" w:rsidR="004042EF" w:rsidRDefault="00554F9E">
          <w:pPr>
            <w:pStyle w:val="15"/>
            <w:rPr>
              <w:rFonts w:asciiTheme="minorHAnsi" w:eastAsiaTheme="minorEastAsia" w:hAnsiTheme="minorHAnsi" w:cstheme="minorBidi"/>
              <w:b w:val="0"/>
              <w:bCs w:val="0"/>
              <w:caps w:val="0"/>
              <w:noProof/>
              <w:sz w:val="22"/>
              <w:szCs w:val="22"/>
              <w:lang w:eastAsia="ru-RU"/>
            </w:rPr>
          </w:pPr>
          <w:hyperlink w:anchor="_Toc212565803" w:history="1">
            <w:r w:rsidR="004042EF" w:rsidRPr="00CF7B74">
              <w:rPr>
                <w:rStyle w:val="ad"/>
                <w:rFonts w:eastAsia="Calibri"/>
                <w:noProof/>
              </w:rPr>
              <w:t>ПРИЛОЖЕНИЕ 7. ФОРМА АКТА ГИДРАВЛИЧЕСКИХ ИСПЫТАНИЙ ЗАПОРНОЙ АРМАТУРЫ</w:t>
            </w:r>
            <w:r w:rsidR="004042EF">
              <w:rPr>
                <w:noProof/>
                <w:webHidden/>
              </w:rPr>
              <w:tab/>
            </w:r>
            <w:r w:rsidR="004042EF">
              <w:rPr>
                <w:noProof/>
                <w:webHidden/>
              </w:rPr>
              <w:fldChar w:fldCharType="begin"/>
            </w:r>
            <w:r w:rsidR="004042EF">
              <w:rPr>
                <w:noProof/>
                <w:webHidden/>
              </w:rPr>
              <w:instrText xml:space="preserve"> PAGEREF _Toc212565803 \h </w:instrText>
            </w:r>
            <w:r w:rsidR="004042EF">
              <w:rPr>
                <w:noProof/>
                <w:webHidden/>
              </w:rPr>
            </w:r>
            <w:r w:rsidR="004042EF">
              <w:rPr>
                <w:noProof/>
                <w:webHidden/>
              </w:rPr>
              <w:fldChar w:fldCharType="separate"/>
            </w:r>
            <w:r w:rsidR="004042EF">
              <w:rPr>
                <w:noProof/>
                <w:webHidden/>
              </w:rPr>
              <w:t>53</w:t>
            </w:r>
            <w:r w:rsidR="004042EF">
              <w:rPr>
                <w:noProof/>
                <w:webHidden/>
              </w:rPr>
              <w:fldChar w:fldCharType="end"/>
            </w:r>
          </w:hyperlink>
        </w:p>
        <w:p w14:paraId="267B87CF" w14:textId="17FAE3F9" w:rsidR="004042EF" w:rsidRDefault="00554F9E">
          <w:pPr>
            <w:pStyle w:val="15"/>
            <w:rPr>
              <w:rFonts w:asciiTheme="minorHAnsi" w:eastAsiaTheme="minorEastAsia" w:hAnsiTheme="minorHAnsi" w:cstheme="minorBidi"/>
              <w:b w:val="0"/>
              <w:bCs w:val="0"/>
              <w:caps w:val="0"/>
              <w:noProof/>
              <w:sz w:val="22"/>
              <w:szCs w:val="22"/>
              <w:lang w:eastAsia="ru-RU"/>
            </w:rPr>
          </w:pPr>
          <w:hyperlink w:anchor="_Toc212565804" w:history="1">
            <w:r w:rsidR="004042EF" w:rsidRPr="00CF7B74">
              <w:rPr>
                <w:rStyle w:val="ad"/>
                <w:rFonts w:eastAsia="Calibri"/>
                <w:noProof/>
              </w:rPr>
              <w:t>ПРИЛОЖЕНИЕ 8. ФОРМА АКТА ПРИЕМА-ПЕРЕДАЧИ ЗРА ПОСЛЕ ПРОВЕДЕНИЯ ИСПЫТАНИЙ</w:t>
            </w:r>
            <w:r w:rsidR="004042EF">
              <w:rPr>
                <w:noProof/>
                <w:webHidden/>
              </w:rPr>
              <w:tab/>
            </w:r>
            <w:r w:rsidR="004042EF">
              <w:rPr>
                <w:noProof/>
                <w:webHidden/>
              </w:rPr>
              <w:fldChar w:fldCharType="begin"/>
            </w:r>
            <w:r w:rsidR="004042EF">
              <w:rPr>
                <w:noProof/>
                <w:webHidden/>
              </w:rPr>
              <w:instrText xml:space="preserve"> PAGEREF _Toc212565804 \h </w:instrText>
            </w:r>
            <w:r w:rsidR="004042EF">
              <w:rPr>
                <w:noProof/>
                <w:webHidden/>
              </w:rPr>
            </w:r>
            <w:r w:rsidR="004042EF">
              <w:rPr>
                <w:noProof/>
                <w:webHidden/>
              </w:rPr>
              <w:fldChar w:fldCharType="separate"/>
            </w:r>
            <w:r w:rsidR="004042EF">
              <w:rPr>
                <w:noProof/>
                <w:webHidden/>
              </w:rPr>
              <w:t>55</w:t>
            </w:r>
            <w:r w:rsidR="004042EF">
              <w:rPr>
                <w:noProof/>
                <w:webHidden/>
              </w:rPr>
              <w:fldChar w:fldCharType="end"/>
            </w:r>
          </w:hyperlink>
        </w:p>
        <w:p w14:paraId="6C15DCD9" w14:textId="7246A0F5" w:rsidR="004042EF" w:rsidRDefault="00554F9E">
          <w:pPr>
            <w:pStyle w:val="15"/>
            <w:rPr>
              <w:rFonts w:asciiTheme="minorHAnsi" w:eastAsiaTheme="minorEastAsia" w:hAnsiTheme="minorHAnsi" w:cstheme="minorBidi"/>
              <w:b w:val="0"/>
              <w:bCs w:val="0"/>
              <w:caps w:val="0"/>
              <w:noProof/>
              <w:sz w:val="22"/>
              <w:szCs w:val="22"/>
              <w:lang w:eastAsia="ru-RU"/>
            </w:rPr>
          </w:pPr>
          <w:hyperlink w:anchor="_Toc212565805" w:history="1">
            <w:r w:rsidR="004042EF" w:rsidRPr="00CF7B74">
              <w:rPr>
                <w:rStyle w:val="ad"/>
                <w:rFonts w:eastAsia="Calibri"/>
                <w:noProof/>
              </w:rPr>
              <w:t>ПРИЛОЖЕНИЕ 9. ЗАЯВКА НА ВЫДАЧУ СО И СИЗ</w:t>
            </w:r>
            <w:r w:rsidR="004042EF">
              <w:rPr>
                <w:noProof/>
                <w:webHidden/>
              </w:rPr>
              <w:tab/>
            </w:r>
            <w:r w:rsidR="004042EF">
              <w:rPr>
                <w:noProof/>
                <w:webHidden/>
              </w:rPr>
              <w:fldChar w:fldCharType="begin"/>
            </w:r>
            <w:r w:rsidR="004042EF">
              <w:rPr>
                <w:noProof/>
                <w:webHidden/>
              </w:rPr>
              <w:instrText xml:space="preserve"> PAGEREF _Toc212565805 \h </w:instrText>
            </w:r>
            <w:r w:rsidR="004042EF">
              <w:rPr>
                <w:noProof/>
                <w:webHidden/>
              </w:rPr>
            </w:r>
            <w:r w:rsidR="004042EF">
              <w:rPr>
                <w:noProof/>
                <w:webHidden/>
              </w:rPr>
              <w:fldChar w:fldCharType="separate"/>
            </w:r>
            <w:r w:rsidR="004042EF">
              <w:rPr>
                <w:noProof/>
                <w:webHidden/>
              </w:rPr>
              <w:t>56</w:t>
            </w:r>
            <w:r w:rsidR="004042EF">
              <w:rPr>
                <w:noProof/>
                <w:webHidden/>
              </w:rPr>
              <w:fldChar w:fldCharType="end"/>
            </w:r>
          </w:hyperlink>
        </w:p>
        <w:p w14:paraId="1DC66A12" w14:textId="6A658BBD" w:rsidR="004042EF" w:rsidRDefault="00554F9E">
          <w:pPr>
            <w:pStyle w:val="15"/>
            <w:rPr>
              <w:rFonts w:asciiTheme="minorHAnsi" w:eastAsiaTheme="minorEastAsia" w:hAnsiTheme="minorHAnsi" w:cstheme="minorBidi"/>
              <w:b w:val="0"/>
              <w:bCs w:val="0"/>
              <w:caps w:val="0"/>
              <w:noProof/>
              <w:sz w:val="22"/>
              <w:szCs w:val="22"/>
              <w:lang w:eastAsia="ru-RU"/>
            </w:rPr>
          </w:pPr>
          <w:hyperlink w:anchor="_Toc212565806" w:history="1">
            <w:r w:rsidR="004042EF" w:rsidRPr="00CF7B74">
              <w:rPr>
                <w:rStyle w:val="ad"/>
                <w:rFonts w:eastAsia="Calibri"/>
                <w:noProof/>
              </w:rPr>
              <w:t>ПРИЛОЖЕНИЕ 10. ФОРМА АКТА ПРИЕМА-ПЕРЕДАЧИ ОБЪЕКТА ОС НА ХРАНЕНИЕ</w:t>
            </w:r>
            <w:r w:rsidR="004042EF">
              <w:rPr>
                <w:noProof/>
                <w:webHidden/>
              </w:rPr>
              <w:tab/>
            </w:r>
            <w:r w:rsidR="004042EF">
              <w:rPr>
                <w:noProof/>
                <w:webHidden/>
              </w:rPr>
              <w:fldChar w:fldCharType="begin"/>
            </w:r>
            <w:r w:rsidR="004042EF">
              <w:rPr>
                <w:noProof/>
                <w:webHidden/>
              </w:rPr>
              <w:instrText xml:space="preserve"> PAGEREF _Toc212565806 \h </w:instrText>
            </w:r>
            <w:r w:rsidR="004042EF">
              <w:rPr>
                <w:noProof/>
                <w:webHidden/>
              </w:rPr>
            </w:r>
            <w:r w:rsidR="004042EF">
              <w:rPr>
                <w:noProof/>
                <w:webHidden/>
              </w:rPr>
              <w:fldChar w:fldCharType="separate"/>
            </w:r>
            <w:r w:rsidR="004042EF">
              <w:rPr>
                <w:noProof/>
                <w:webHidden/>
              </w:rPr>
              <w:t>57</w:t>
            </w:r>
            <w:r w:rsidR="004042EF">
              <w:rPr>
                <w:noProof/>
                <w:webHidden/>
              </w:rPr>
              <w:fldChar w:fldCharType="end"/>
            </w:r>
          </w:hyperlink>
        </w:p>
        <w:p w14:paraId="5FDFE41E" w14:textId="611A31A5" w:rsidR="004042EF" w:rsidRDefault="00554F9E">
          <w:pPr>
            <w:pStyle w:val="15"/>
            <w:rPr>
              <w:rFonts w:asciiTheme="minorHAnsi" w:eastAsiaTheme="minorEastAsia" w:hAnsiTheme="minorHAnsi" w:cstheme="minorBidi"/>
              <w:b w:val="0"/>
              <w:bCs w:val="0"/>
              <w:caps w:val="0"/>
              <w:noProof/>
              <w:sz w:val="22"/>
              <w:szCs w:val="22"/>
              <w:lang w:eastAsia="ru-RU"/>
            </w:rPr>
          </w:pPr>
          <w:hyperlink w:anchor="_Toc212565807" w:history="1">
            <w:r w:rsidR="004042EF" w:rsidRPr="00CF7B74">
              <w:rPr>
                <w:rStyle w:val="ad"/>
                <w:rFonts w:eastAsia="Calibri"/>
                <w:noProof/>
              </w:rPr>
              <w:t>ПРИЛОЖЕНИЕ 11. ФОРМА АКТА ВОЗВРАТА ОБЪЕКТА ОС С ХРАНЕНИЯ</w:t>
            </w:r>
            <w:r w:rsidR="004042EF">
              <w:rPr>
                <w:noProof/>
                <w:webHidden/>
              </w:rPr>
              <w:tab/>
            </w:r>
            <w:r w:rsidR="004042EF">
              <w:rPr>
                <w:noProof/>
                <w:webHidden/>
              </w:rPr>
              <w:fldChar w:fldCharType="begin"/>
            </w:r>
            <w:r w:rsidR="004042EF">
              <w:rPr>
                <w:noProof/>
                <w:webHidden/>
              </w:rPr>
              <w:instrText xml:space="preserve"> PAGEREF _Toc212565807 \h </w:instrText>
            </w:r>
            <w:r w:rsidR="004042EF">
              <w:rPr>
                <w:noProof/>
                <w:webHidden/>
              </w:rPr>
            </w:r>
            <w:r w:rsidR="004042EF">
              <w:rPr>
                <w:noProof/>
                <w:webHidden/>
              </w:rPr>
              <w:fldChar w:fldCharType="separate"/>
            </w:r>
            <w:r w:rsidR="004042EF">
              <w:rPr>
                <w:noProof/>
                <w:webHidden/>
              </w:rPr>
              <w:t>59</w:t>
            </w:r>
            <w:r w:rsidR="004042EF">
              <w:rPr>
                <w:noProof/>
                <w:webHidden/>
              </w:rPr>
              <w:fldChar w:fldCharType="end"/>
            </w:r>
          </w:hyperlink>
        </w:p>
        <w:p w14:paraId="2B3F39DA" w14:textId="63E5D3AF" w:rsidR="004042EF" w:rsidRDefault="00554F9E">
          <w:pPr>
            <w:pStyle w:val="15"/>
            <w:rPr>
              <w:rFonts w:asciiTheme="minorHAnsi" w:eastAsiaTheme="minorEastAsia" w:hAnsiTheme="minorHAnsi" w:cstheme="minorBidi"/>
              <w:b w:val="0"/>
              <w:bCs w:val="0"/>
              <w:caps w:val="0"/>
              <w:noProof/>
              <w:sz w:val="22"/>
              <w:szCs w:val="22"/>
              <w:lang w:eastAsia="ru-RU"/>
            </w:rPr>
          </w:pPr>
          <w:hyperlink w:anchor="_Toc212565808" w:history="1">
            <w:r w:rsidR="004042EF" w:rsidRPr="00CF7B74">
              <w:rPr>
                <w:rStyle w:val="ad"/>
                <w:rFonts w:eastAsia="Calibri"/>
                <w:noProof/>
              </w:rPr>
              <w:t>ПРИЛОЖЕНИЕ 12. ЗАЯВКА НА ПОЛУЧЕНИЕ МТР</w:t>
            </w:r>
            <w:r w:rsidR="004042EF">
              <w:rPr>
                <w:noProof/>
                <w:webHidden/>
              </w:rPr>
              <w:tab/>
            </w:r>
            <w:r w:rsidR="004042EF">
              <w:rPr>
                <w:noProof/>
                <w:webHidden/>
              </w:rPr>
              <w:fldChar w:fldCharType="begin"/>
            </w:r>
            <w:r w:rsidR="004042EF">
              <w:rPr>
                <w:noProof/>
                <w:webHidden/>
              </w:rPr>
              <w:instrText xml:space="preserve"> PAGEREF _Toc212565808 \h </w:instrText>
            </w:r>
            <w:r w:rsidR="004042EF">
              <w:rPr>
                <w:noProof/>
                <w:webHidden/>
              </w:rPr>
            </w:r>
            <w:r w:rsidR="004042EF">
              <w:rPr>
                <w:noProof/>
                <w:webHidden/>
              </w:rPr>
              <w:fldChar w:fldCharType="separate"/>
            </w:r>
            <w:r w:rsidR="004042EF">
              <w:rPr>
                <w:noProof/>
                <w:webHidden/>
              </w:rPr>
              <w:t>60</w:t>
            </w:r>
            <w:r w:rsidR="004042EF">
              <w:rPr>
                <w:noProof/>
                <w:webHidden/>
              </w:rPr>
              <w:fldChar w:fldCharType="end"/>
            </w:r>
          </w:hyperlink>
        </w:p>
        <w:p w14:paraId="339B29B3" w14:textId="3584B24C" w:rsidR="004042EF" w:rsidRDefault="00554F9E">
          <w:pPr>
            <w:pStyle w:val="15"/>
            <w:rPr>
              <w:rFonts w:asciiTheme="minorHAnsi" w:eastAsiaTheme="minorEastAsia" w:hAnsiTheme="minorHAnsi" w:cstheme="minorBidi"/>
              <w:b w:val="0"/>
              <w:bCs w:val="0"/>
              <w:caps w:val="0"/>
              <w:noProof/>
              <w:sz w:val="22"/>
              <w:szCs w:val="22"/>
              <w:lang w:eastAsia="ru-RU"/>
            </w:rPr>
          </w:pPr>
          <w:hyperlink w:anchor="_Toc212565809" w:history="1">
            <w:r w:rsidR="004042EF" w:rsidRPr="00CF7B74">
              <w:rPr>
                <w:rStyle w:val="ad"/>
                <w:rFonts w:eastAsia="Calibri"/>
                <w:noProof/>
              </w:rPr>
              <w:t>ПРИЛОЖЕНИЕ 13. ФОРМА АКТА О ЗАЧИСТКЕ ТЕРРИТОРИИ</w:t>
            </w:r>
            <w:r w:rsidR="004042EF">
              <w:rPr>
                <w:noProof/>
                <w:webHidden/>
              </w:rPr>
              <w:tab/>
            </w:r>
            <w:r w:rsidR="004042EF">
              <w:rPr>
                <w:noProof/>
                <w:webHidden/>
              </w:rPr>
              <w:fldChar w:fldCharType="begin"/>
            </w:r>
            <w:r w:rsidR="004042EF">
              <w:rPr>
                <w:noProof/>
                <w:webHidden/>
              </w:rPr>
              <w:instrText xml:space="preserve"> PAGEREF _Toc212565809 \h </w:instrText>
            </w:r>
            <w:r w:rsidR="004042EF">
              <w:rPr>
                <w:noProof/>
                <w:webHidden/>
              </w:rPr>
            </w:r>
            <w:r w:rsidR="004042EF">
              <w:rPr>
                <w:noProof/>
                <w:webHidden/>
              </w:rPr>
              <w:fldChar w:fldCharType="separate"/>
            </w:r>
            <w:r w:rsidR="004042EF">
              <w:rPr>
                <w:noProof/>
                <w:webHidden/>
              </w:rPr>
              <w:t>61</w:t>
            </w:r>
            <w:r w:rsidR="004042EF">
              <w:rPr>
                <w:noProof/>
                <w:webHidden/>
              </w:rPr>
              <w:fldChar w:fldCharType="end"/>
            </w:r>
          </w:hyperlink>
        </w:p>
        <w:p w14:paraId="629B9922" w14:textId="1EF2E8D1" w:rsidR="004042EF" w:rsidRDefault="00554F9E">
          <w:pPr>
            <w:pStyle w:val="15"/>
            <w:rPr>
              <w:rFonts w:asciiTheme="minorHAnsi" w:eastAsiaTheme="minorEastAsia" w:hAnsiTheme="minorHAnsi" w:cstheme="minorBidi"/>
              <w:b w:val="0"/>
              <w:bCs w:val="0"/>
              <w:caps w:val="0"/>
              <w:noProof/>
              <w:sz w:val="22"/>
              <w:szCs w:val="22"/>
              <w:lang w:eastAsia="ru-RU"/>
            </w:rPr>
          </w:pPr>
          <w:hyperlink w:anchor="_Toc212565810" w:history="1">
            <w:r w:rsidR="004042EF" w:rsidRPr="00CF7B74">
              <w:rPr>
                <w:rStyle w:val="ad"/>
                <w:rFonts w:eastAsia="Calibri"/>
                <w:noProof/>
              </w:rPr>
              <w:t>ПРИЛОЖЕНИЕ 14. АКТ О РАЗУКОМПЛЕКТОВАНИИ (ПРИЛОЖЕНО ОТДЕЛЬНО)</w:t>
            </w:r>
            <w:r w:rsidR="004042EF">
              <w:rPr>
                <w:noProof/>
                <w:webHidden/>
              </w:rPr>
              <w:tab/>
            </w:r>
            <w:r w:rsidR="004042EF">
              <w:rPr>
                <w:noProof/>
                <w:webHidden/>
              </w:rPr>
              <w:fldChar w:fldCharType="begin"/>
            </w:r>
            <w:r w:rsidR="004042EF">
              <w:rPr>
                <w:noProof/>
                <w:webHidden/>
              </w:rPr>
              <w:instrText xml:space="preserve"> PAGEREF _Toc212565810 \h </w:instrText>
            </w:r>
            <w:r w:rsidR="004042EF">
              <w:rPr>
                <w:noProof/>
                <w:webHidden/>
              </w:rPr>
            </w:r>
            <w:r w:rsidR="004042EF">
              <w:rPr>
                <w:noProof/>
                <w:webHidden/>
              </w:rPr>
              <w:fldChar w:fldCharType="separate"/>
            </w:r>
            <w:r w:rsidR="004042EF">
              <w:rPr>
                <w:noProof/>
                <w:webHidden/>
              </w:rPr>
              <w:t>62</w:t>
            </w:r>
            <w:r w:rsidR="004042EF">
              <w:rPr>
                <w:noProof/>
                <w:webHidden/>
              </w:rPr>
              <w:fldChar w:fldCharType="end"/>
            </w:r>
          </w:hyperlink>
        </w:p>
        <w:p w14:paraId="064E96C8" w14:textId="084FE251" w:rsidR="004042EF" w:rsidRDefault="00554F9E">
          <w:pPr>
            <w:pStyle w:val="15"/>
            <w:rPr>
              <w:rFonts w:asciiTheme="minorHAnsi" w:eastAsiaTheme="minorEastAsia" w:hAnsiTheme="minorHAnsi" w:cstheme="minorBidi"/>
              <w:b w:val="0"/>
              <w:bCs w:val="0"/>
              <w:caps w:val="0"/>
              <w:noProof/>
              <w:sz w:val="22"/>
              <w:szCs w:val="22"/>
              <w:lang w:eastAsia="ru-RU"/>
            </w:rPr>
          </w:pPr>
          <w:hyperlink w:anchor="_Toc212565811" w:history="1">
            <w:r w:rsidR="004042EF" w:rsidRPr="00CF7B74">
              <w:rPr>
                <w:rStyle w:val="ad"/>
                <w:rFonts w:eastAsia="Calibri" w:cs="Arial"/>
                <w:noProof/>
              </w:rPr>
              <w:t>СПРАВОЧНОЕ ПРИЛОЖЕНИЕ. ТЕРМИНЫ КОРПОРАТИВНОГО ГЛОССАРИЯ И ВНЕШНИХ ИСТОЧНИКОВ</w:t>
            </w:r>
            <w:r w:rsidR="004042EF">
              <w:rPr>
                <w:noProof/>
                <w:webHidden/>
              </w:rPr>
              <w:tab/>
            </w:r>
            <w:r w:rsidR="004042EF">
              <w:rPr>
                <w:noProof/>
                <w:webHidden/>
              </w:rPr>
              <w:fldChar w:fldCharType="begin"/>
            </w:r>
            <w:r w:rsidR="004042EF">
              <w:rPr>
                <w:noProof/>
                <w:webHidden/>
              </w:rPr>
              <w:instrText xml:space="preserve"> PAGEREF _Toc212565811 \h </w:instrText>
            </w:r>
            <w:r w:rsidR="004042EF">
              <w:rPr>
                <w:noProof/>
                <w:webHidden/>
              </w:rPr>
            </w:r>
            <w:r w:rsidR="004042EF">
              <w:rPr>
                <w:noProof/>
                <w:webHidden/>
              </w:rPr>
              <w:fldChar w:fldCharType="separate"/>
            </w:r>
            <w:r w:rsidR="004042EF">
              <w:rPr>
                <w:noProof/>
                <w:webHidden/>
              </w:rPr>
              <w:t>63</w:t>
            </w:r>
            <w:r w:rsidR="004042EF">
              <w:rPr>
                <w:noProof/>
                <w:webHidden/>
              </w:rPr>
              <w:fldChar w:fldCharType="end"/>
            </w:r>
          </w:hyperlink>
        </w:p>
        <w:p w14:paraId="0FFB1993" w14:textId="576B51B2" w:rsidR="004042EF" w:rsidRDefault="00554F9E">
          <w:pPr>
            <w:pStyle w:val="15"/>
            <w:rPr>
              <w:rFonts w:asciiTheme="minorHAnsi" w:eastAsiaTheme="minorEastAsia" w:hAnsiTheme="minorHAnsi" w:cstheme="minorBidi"/>
              <w:b w:val="0"/>
              <w:bCs w:val="0"/>
              <w:caps w:val="0"/>
              <w:noProof/>
              <w:sz w:val="22"/>
              <w:szCs w:val="22"/>
              <w:lang w:eastAsia="ru-RU"/>
            </w:rPr>
          </w:pPr>
          <w:hyperlink w:anchor="_Toc212565812" w:history="1">
            <w:r w:rsidR="004042EF" w:rsidRPr="00CF7B74">
              <w:rPr>
                <w:rStyle w:val="ad"/>
                <w:rFonts w:eastAsia="Calibri" w:cs="Arial"/>
                <w:noProof/>
              </w:rPr>
              <w:t>СПРАВОЧНОЕ ПРИЛОЖЕНИЕ. ЛИСТ РЕГИСТРАЦИИ ИЗМЕНЕНИЙ ЛНД</w:t>
            </w:r>
            <w:r w:rsidR="004042EF">
              <w:rPr>
                <w:noProof/>
                <w:webHidden/>
              </w:rPr>
              <w:tab/>
            </w:r>
            <w:r w:rsidR="004042EF">
              <w:rPr>
                <w:noProof/>
                <w:webHidden/>
              </w:rPr>
              <w:fldChar w:fldCharType="begin"/>
            </w:r>
            <w:r w:rsidR="004042EF">
              <w:rPr>
                <w:noProof/>
                <w:webHidden/>
              </w:rPr>
              <w:instrText xml:space="preserve"> PAGEREF _Toc212565812 \h </w:instrText>
            </w:r>
            <w:r w:rsidR="004042EF">
              <w:rPr>
                <w:noProof/>
                <w:webHidden/>
              </w:rPr>
            </w:r>
            <w:r w:rsidR="004042EF">
              <w:rPr>
                <w:noProof/>
                <w:webHidden/>
              </w:rPr>
              <w:fldChar w:fldCharType="separate"/>
            </w:r>
            <w:r w:rsidR="004042EF">
              <w:rPr>
                <w:noProof/>
                <w:webHidden/>
              </w:rPr>
              <w:t>64</w:t>
            </w:r>
            <w:r w:rsidR="004042EF">
              <w:rPr>
                <w:noProof/>
                <w:webHidden/>
              </w:rPr>
              <w:fldChar w:fldCharType="end"/>
            </w:r>
          </w:hyperlink>
        </w:p>
        <w:p w14:paraId="5E84E430" w14:textId="0D13197F" w:rsidR="00DD5D9C" w:rsidRDefault="00DD5D9C">
          <w:r>
            <w:rPr>
              <w:b/>
              <w:bCs/>
            </w:rPr>
            <w:fldChar w:fldCharType="end"/>
          </w:r>
        </w:p>
      </w:sdtContent>
    </w:sdt>
    <w:p w14:paraId="751DDA8C" w14:textId="00FB0D16" w:rsidR="00235B21" w:rsidRPr="002832D8" w:rsidRDefault="00235B21" w:rsidP="000920FF">
      <w:pPr>
        <w:pStyle w:val="15"/>
      </w:pPr>
    </w:p>
    <w:p w14:paraId="15561730" w14:textId="77777777" w:rsidR="00E91883" w:rsidRPr="002832D8" w:rsidRDefault="00E91883" w:rsidP="00825258">
      <w:pPr>
        <w:jc w:val="both"/>
        <w:sectPr w:rsidR="00E91883" w:rsidRPr="002832D8" w:rsidSect="00DF31B2">
          <w:headerReference w:type="even" r:id="rId11"/>
          <w:headerReference w:type="default" r:id="rId12"/>
          <w:footerReference w:type="default" r:id="rId13"/>
          <w:headerReference w:type="first" r:id="rId14"/>
          <w:pgSz w:w="11906" w:h="16838" w:code="9"/>
          <w:pgMar w:top="567" w:right="1021" w:bottom="567" w:left="1247" w:header="737" w:footer="680" w:gutter="0"/>
          <w:cols w:space="708"/>
          <w:docGrid w:linePitch="360"/>
        </w:sectPr>
      </w:pPr>
    </w:p>
    <w:p w14:paraId="22C43653" w14:textId="77777777" w:rsidR="00E70701" w:rsidRPr="002832D8" w:rsidRDefault="009D2305" w:rsidP="0076572B">
      <w:pPr>
        <w:pStyle w:val="13"/>
      </w:pPr>
      <w:bookmarkStart w:id="11" w:name="_Toc58247759"/>
      <w:bookmarkStart w:id="12" w:name="_Toc152244594"/>
      <w:bookmarkStart w:id="13" w:name="_Toc212565758"/>
      <w:r w:rsidRPr="002832D8">
        <w:t xml:space="preserve">1. </w:t>
      </w:r>
      <w:r w:rsidR="00FC222C" w:rsidRPr="002832D8">
        <w:t>ВВОДНЫЕ ПОЛОЖЕНИЯ</w:t>
      </w:r>
      <w:bookmarkEnd w:id="11"/>
      <w:bookmarkEnd w:id="12"/>
      <w:bookmarkEnd w:id="13"/>
    </w:p>
    <w:p w14:paraId="5C64D63B" w14:textId="77777777" w:rsidR="00E70701" w:rsidRPr="002832D8" w:rsidRDefault="008C16F8" w:rsidP="005E2226">
      <w:pPr>
        <w:pStyle w:val="20"/>
        <w:rPr>
          <w:i/>
        </w:rPr>
      </w:pPr>
      <w:bookmarkStart w:id="14" w:name="_Toc58247760"/>
      <w:bookmarkStart w:id="15" w:name="_Toc152244595"/>
      <w:bookmarkStart w:id="16" w:name="_Toc212565759"/>
      <w:r w:rsidRPr="002832D8">
        <w:t>НАЗНАЧЕНИЕ</w:t>
      </w:r>
      <w:bookmarkEnd w:id="14"/>
      <w:bookmarkEnd w:id="15"/>
      <w:bookmarkEnd w:id="16"/>
    </w:p>
    <w:p w14:paraId="237B8B99" w14:textId="77CD30F1" w:rsidR="00E72F48" w:rsidRPr="002832D8" w:rsidRDefault="00E269AF" w:rsidP="00E72F48">
      <w:pPr>
        <w:spacing w:after="240"/>
        <w:jc w:val="both"/>
      </w:pPr>
      <w:r w:rsidRPr="002832D8">
        <w:t xml:space="preserve">Настоящая </w:t>
      </w:r>
      <w:r w:rsidR="00E72F48" w:rsidRPr="002832D8">
        <w:t xml:space="preserve">Инструкция устанавливает требования к порядку взаимодействия структурных подразделений ООО «Славнефть-Красноярскнефтегаз» при поступлении, перемещении и выбытии материально-технических ресурсов, формировании пакета учетных документов, необходимого для организации приема, перемещения, хранения и отпуска материально-технических ресурсов со складов ООО «Славнефть-Красноярскнефтегаз» и со складов организаций-хранителей и представления их в </w:t>
      </w:r>
      <w:r w:rsidR="00CE0BDC">
        <w:t>ОЦО</w:t>
      </w:r>
      <w:r w:rsidR="00E72F48" w:rsidRPr="002832D8">
        <w:t>.</w:t>
      </w:r>
    </w:p>
    <w:p w14:paraId="55A73137" w14:textId="77777777" w:rsidR="00E72F48" w:rsidRPr="002832D8" w:rsidRDefault="00E72F48" w:rsidP="005E2226">
      <w:pPr>
        <w:jc w:val="both"/>
      </w:pPr>
      <w:r w:rsidRPr="002832D8">
        <w:t>Настоящая Инструкция разработана с учетом требований:</w:t>
      </w:r>
    </w:p>
    <w:p w14:paraId="0A17F382" w14:textId="77777777" w:rsidR="00E72F48" w:rsidRPr="002832D8" w:rsidRDefault="00E72F48" w:rsidP="004042EF">
      <w:pPr>
        <w:pStyle w:val="aff1"/>
        <w:numPr>
          <w:ilvl w:val="0"/>
          <w:numId w:val="6"/>
        </w:numPr>
        <w:spacing w:before="60"/>
        <w:ind w:left="567" w:hanging="397"/>
        <w:contextualSpacing w:val="0"/>
        <w:jc w:val="both"/>
      </w:pPr>
      <w:r w:rsidRPr="002832D8">
        <w:t>Политики Компании № П2-08 П-02 «В области снабжения товарами, работами и услугами»;</w:t>
      </w:r>
    </w:p>
    <w:p w14:paraId="53E5849D" w14:textId="77777777" w:rsidR="00E72F48" w:rsidRPr="002832D8" w:rsidRDefault="00E72F48" w:rsidP="004042EF">
      <w:pPr>
        <w:pStyle w:val="aff1"/>
        <w:numPr>
          <w:ilvl w:val="0"/>
          <w:numId w:val="6"/>
        </w:numPr>
        <w:spacing w:before="60"/>
        <w:ind w:left="567" w:hanging="397"/>
        <w:contextualSpacing w:val="0"/>
        <w:jc w:val="both"/>
      </w:pPr>
      <w:r w:rsidRPr="002832D8">
        <w:t>Положения ООО «Славнефть-Красноярскнефтегаз» «Об учетной политике для целей бухгалтерского учета ООО «Славнефть-Красноярскнефтегаз»</w:t>
      </w:r>
      <w:r w:rsidR="00E269AF" w:rsidRPr="002832D8">
        <w:t xml:space="preserve"> в действующей редакции</w:t>
      </w:r>
      <w:r w:rsidRPr="002832D8">
        <w:t>.</w:t>
      </w:r>
    </w:p>
    <w:p w14:paraId="10832590" w14:textId="77777777" w:rsidR="00E70701" w:rsidRPr="002832D8" w:rsidRDefault="00973A8F" w:rsidP="005E2226">
      <w:pPr>
        <w:pStyle w:val="20"/>
        <w:rPr>
          <w:i/>
        </w:rPr>
      </w:pPr>
      <w:bookmarkStart w:id="17" w:name="_Toc58247761"/>
      <w:bookmarkStart w:id="18" w:name="_Toc152244596"/>
      <w:bookmarkStart w:id="19" w:name="_Toc212565760"/>
      <w:r w:rsidRPr="002832D8">
        <w:t>ОБЛАСТЬ</w:t>
      </w:r>
      <w:r w:rsidRPr="002832D8">
        <w:rPr>
          <w:i/>
        </w:rPr>
        <w:t xml:space="preserve"> </w:t>
      </w:r>
      <w:r w:rsidRPr="002832D8">
        <w:t>ДЕЙСТВИЯ</w:t>
      </w:r>
      <w:bookmarkEnd w:id="17"/>
      <w:bookmarkEnd w:id="18"/>
      <w:bookmarkEnd w:id="19"/>
    </w:p>
    <w:p w14:paraId="1244CCDF" w14:textId="65DE62A6" w:rsidR="00E72F48" w:rsidRPr="002832D8" w:rsidRDefault="00E72F48" w:rsidP="005E2226">
      <w:pPr>
        <w:jc w:val="both"/>
      </w:pPr>
      <w:r w:rsidRPr="002832D8">
        <w:t>Настоящая Инструкция обязательна для исполнения работниками структурных подразделений ООО «Славнефть-Красноярскнефтегаз»</w:t>
      </w:r>
      <w:r w:rsidR="00E269AF" w:rsidRPr="002832D8">
        <w:t>, административно подчиненных</w:t>
      </w:r>
      <w:r w:rsidRPr="002832D8">
        <w:t>:</w:t>
      </w:r>
    </w:p>
    <w:p w14:paraId="74744C64" w14:textId="7C320EF3" w:rsidR="00E72F48" w:rsidRPr="002832D8" w:rsidRDefault="00E72F48" w:rsidP="004042EF">
      <w:pPr>
        <w:numPr>
          <w:ilvl w:val="0"/>
          <w:numId w:val="5"/>
        </w:numPr>
        <w:tabs>
          <w:tab w:val="clear" w:pos="1068"/>
          <w:tab w:val="num" w:pos="720"/>
          <w:tab w:val="left" w:pos="900"/>
        </w:tabs>
        <w:spacing w:before="60"/>
        <w:ind w:left="567" w:hanging="397"/>
        <w:jc w:val="both"/>
      </w:pPr>
      <w:r w:rsidRPr="002832D8">
        <w:t>заместителю генерального директора по снабжению;</w:t>
      </w:r>
    </w:p>
    <w:p w14:paraId="2CA3A02D" w14:textId="50E879D7" w:rsidR="00E72F48" w:rsidRPr="002832D8" w:rsidRDefault="00E72F48" w:rsidP="004042EF">
      <w:pPr>
        <w:numPr>
          <w:ilvl w:val="0"/>
          <w:numId w:val="5"/>
        </w:numPr>
        <w:tabs>
          <w:tab w:val="clear" w:pos="1068"/>
          <w:tab w:val="num" w:pos="720"/>
          <w:tab w:val="left" w:pos="900"/>
        </w:tabs>
        <w:spacing w:before="60"/>
        <w:ind w:left="567" w:hanging="397"/>
        <w:jc w:val="both"/>
      </w:pPr>
      <w:r w:rsidRPr="002832D8">
        <w:t xml:space="preserve">заместителю генерального директора по капитальному строительству; </w:t>
      </w:r>
    </w:p>
    <w:p w14:paraId="1C449DF7" w14:textId="54359810" w:rsidR="00E72F48" w:rsidRPr="002832D8" w:rsidRDefault="00E72F48" w:rsidP="004042EF">
      <w:pPr>
        <w:numPr>
          <w:ilvl w:val="0"/>
          <w:numId w:val="5"/>
        </w:numPr>
        <w:tabs>
          <w:tab w:val="clear" w:pos="1068"/>
          <w:tab w:val="num" w:pos="720"/>
          <w:tab w:val="left" w:pos="900"/>
        </w:tabs>
        <w:spacing w:before="60"/>
        <w:ind w:left="567" w:hanging="397"/>
        <w:jc w:val="both"/>
      </w:pPr>
      <w:r w:rsidRPr="002832D8">
        <w:t>заместителю генерального директора - главному геологу;</w:t>
      </w:r>
    </w:p>
    <w:p w14:paraId="0F6CC860" w14:textId="4A88225C" w:rsidR="00E72F48" w:rsidRPr="002832D8" w:rsidRDefault="00E72F48" w:rsidP="004042EF">
      <w:pPr>
        <w:numPr>
          <w:ilvl w:val="0"/>
          <w:numId w:val="5"/>
        </w:numPr>
        <w:tabs>
          <w:tab w:val="clear" w:pos="1068"/>
          <w:tab w:val="num" w:pos="720"/>
          <w:tab w:val="left" w:pos="900"/>
        </w:tabs>
        <w:spacing w:before="60"/>
        <w:ind w:left="567" w:hanging="397"/>
        <w:jc w:val="both"/>
      </w:pPr>
      <w:r w:rsidRPr="002832D8">
        <w:t>заместителю генерального директора по промышленной безопасности, охране труда и окружающей среды;</w:t>
      </w:r>
    </w:p>
    <w:p w14:paraId="5B4FD4D4" w14:textId="5A68F5FC" w:rsidR="00E72F48" w:rsidRPr="002832D8" w:rsidRDefault="00E72F48" w:rsidP="004042EF">
      <w:pPr>
        <w:numPr>
          <w:ilvl w:val="0"/>
          <w:numId w:val="5"/>
        </w:numPr>
        <w:tabs>
          <w:tab w:val="clear" w:pos="1068"/>
          <w:tab w:val="num" w:pos="720"/>
          <w:tab w:val="left" w:pos="900"/>
        </w:tabs>
        <w:spacing w:before="60"/>
        <w:ind w:left="567" w:hanging="397"/>
        <w:jc w:val="both"/>
      </w:pPr>
      <w:r w:rsidRPr="002832D8">
        <w:t>заместителю генерального директора по бурению;</w:t>
      </w:r>
    </w:p>
    <w:p w14:paraId="20A4AD92" w14:textId="5253B084" w:rsidR="00E72F48" w:rsidRPr="002832D8" w:rsidRDefault="00E72F48" w:rsidP="004042EF">
      <w:pPr>
        <w:numPr>
          <w:ilvl w:val="0"/>
          <w:numId w:val="5"/>
        </w:numPr>
        <w:tabs>
          <w:tab w:val="clear" w:pos="1068"/>
          <w:tab w:val="num" w:pos="720"/>
          <w:tab w:val="left" w:pos="900"/>
        </w:tabs>
        <w:spacing w:before="60"/>
        <w:ind w:left="567" w:hanging="397"/>
        <w:jc w:val="both"/>
      </w:pPr>
      <w:r w:rsidRPr="002832D8">
        <w:t xml:space="preserve">заместителю генерального директора по персоналу и социальным программам; </w:t>
      </w:r>
    </w:p>
    <w:p w14:paraId="68A38ABC" w14:textId="19511779" w:rsidR="00E72F48" w:rsidRPr="002832D8" w:rsidRDefault="00E72F48" w:rsidP="004042EF">
      <w:pPr>
        <w:numPr>
          <w:ilvl w:val="0"/>
          <w:numId w:val="5"/>
        </w:numPr>
        <w:tabs>
          <w:tab w:val="clear" w:pos="1068"/>
          <w:tab w:val="num" w:pos="720"/>
          <w:tab w:val="left" w:pos="900"/>
        </w:tabs>
        <w:spacing w:before="60"/>
        <w:ind w:left="567" w:hanging="397"/>
        <w:jc w:val="both"/>
      </w:pPr>
      <w:r w:rsidRPr="002832D8">
        <w:t>первому заместителю генерального директора по производству – главному инженеру;</w:t>
      </w:r>
    </w:p>
    <w:p w14:paraId="650E4030" w14:textId="77777777" w:rsidR="00E72F48" w:rsidRPr="002832D8" w:rsidRDefault="00E269AF" w:rsidP="004042EF">
      <w:pPr>
        <w:numPr>
          <w:ilvl w:val="0"/>
          <w:numId w:val="5"/>
        </w:numPr>
        <w:tabs>
          <w:tab w:val="clear" w:pos="1068"/>
          <w:tab w:val="num" w:pos="720"/>
          <w:tab w:val="left" w:pos="900"/>
        </w:tabs>
        <w:spacing w:before="60"/>
        <w:ind w:left="567" w:hanging="397"/>
        <w:jc w:val="both"/>
      </w:pPr>
      <w:r w:rsidRPr="002832D8">
        <w:t xml:space="preserve">начальнику </w:t>
      </w:r>
      <w:r w:rsidR="00E72F48" w:rsidRPr="002832D8">
        <w:t xml:space="preserve">управления делами; </w:t>
      </w:r>
    </w:p>
    <w:p w14:paraId="6EC14EDF" w14:textId="0F8C7937" w:rsidR="00E72F48" w:rsidRPr="002832D8" w:rsidRDefault="00E72F48" w:rsidP="004042EF">
      <w:pPr>
        <w:numPr>
          <w:ilvl w:val="0"/>
          <w:numId w:val="5"/>
        </w:numPr>
        <w:tabs>
          <w:tab w:val="clear" w:pos="1068"/>
          <w:tab w:val="num" w:pos="720"/>
          <w:tab w:val="left" w:pos="900"/>
        </w:tabs>
        <w:spacing w:before="60"/>
        <w:ind w:left="567" w:hanging="397"/>
        <w:jc w:val="both"/>
      </w:pPr>
      <w:r w:rsidRPr="002832D8">
        <w:t>главному маркшейдеру;</w:t>
      </w:r>
    </w:p>
    <w:p w14:paraId="08FBAE43" w14:textId="77777777" w:rsidR="00E72F48" w:rsidRPr="002832D8" w:rsidRDefault="00E72F48" w:rsidP="005E2226">
      <w:pPr>
        <w:tabs>
          <w:tab w:val="left" w:pos="0"/>
          <w:tab w:val="left" w:pos="900"/>
        </w:tabs>
        <w:spacing w:before="60" w:after="240"/>
        <w:jc w:val="both"/>
      </w:pPr>
      <w:r w:rsidRPr="002832D8">
        <w:t>являющимися ответственными за организацию и проведение работ по приему, перемещению, хранению и отпуску материально-технических ресурсов со складов и со складов организаций</w:t>
      </w:r>
      <w:r w:rsidRPr="002832D8">
        <w:noBreakHyphen/>
        <w:t>хранителей.</w:t>
      </w:r>
    </w:p>
    <w:p w14:paraId="009CF577" w14:textId="65FE0C73" w:rsidR="00E72F48" w:rsidRPr="002832D8" w:rsidRDefault="00E72F48" w:rsidP="00E72F48">
      <w:pPr>
        <w:spacing w:after="240"/>
        <w:jc w:val="both"/>
      </w:pPr>
      <w:r w:rsidRPr="002832D8">
        <w:t xml:space="preserve">Структурные подразделения ООО «Славнефть-Красноярскнефтегаз» при оформлении договоров с </w:t>
      </w:r>
      <w:r w:rsidR="0012219F" w:rsidRPr="002832D8">
        <w:t>организациями-</w:t>
      </w:r>
      <w:r w:rsidR="002B2C35" w:rsidRPr="002832D8">
        <w:t>хранителями</w:t>
      </w:r>
      <w:r w:rsidRPr="002832D8">
        <w:t xml:space="preserve">, осуществляющими деятельность по организации и проведению работ по приему, перемещению, хранению и отпуску материально-технических ресурсов со складов ООО «Славнефть-Красноярскнефтегаз» и со складов </w:t>
      </w:r>
      <w:r w:rsidR="0012219F" w:rsidRPr="002832D8">
        <w:t>организаций-</w:t>
      </w:r>
      <w:r w:rsidR="002B2C35" w:rsidRPr="002832D8">
        <w:t>хранителей</w:t>
      </w:r>
      <w:r w:rsidRPr="002832D8">
        <w:t xml:space="preserve">, а также с подрядными и сторонними организациями, сдающими на хранение материально-технические ресурсы на склады ООО «Славнефть-Красноярскнефтегаз», </w:t>
      </w:r>
      <w:r w:rsidR="00E269AF" w:rsidRPr="002832D8">
        <w:t xml:space="preserve">обязаны включать в договоры соответствующие условия, для соблюдения подрядной организацией требований, установленных настоящей Инструкцией. </w:t>
      </w:r>
    </w:p>
    <w:p w14:paraId="20818A28" w14:textId="46820A69" w:rsidR="00E72F48" w:rsidRPr="002832D8" w:rsidRDefault="00E72F48" w:rsidP="00E72F48">
      <w:pPr>
        <w:spacing w:after="240"/>
        <w:jc w:val="both"/>
      </w:pPr>
      <w:r w:rsidRPr="002832D8">
        <w:t>Структурные подразделения ООО «Славнефть-Красноярскнефтегаз» при оформлении договоров с подрядными организациями, задействованными в выполнении строительно-монтажных работ, обязаны включать в договоры соответствующие условия, для соблюдения подрядной организацией требований, установленных настоящ</w:t>
      </w:r>
      <w:r w:rsidR="00EC221D" w:rsidRPr="002832D8">
        <w:t>ей</w:t>
      </w:r>
      <w:r w:rsidRPr="002832D8">
        <w:t xml:space="preserve"> </w:t>
      </w:r>
      <w:r w:rsidR="00E269AF" w:rsidRPr="002832D8">
        <w:t>Инструкцией</w:t>
      </w:r>
      <w:r w:rsidRPr="002832D8">
        <w:t xml:space="preserve">. </w:t>
      </w:r>
    </w:p>
    <w:p w14:paraId="249DF5A7" w14:textId="77777777" w:rsidR="00EC221D" w:rsidRPr="002832D8" w:rsidRDefault="00E72F48" w:rsidP="00E72F48">
      <w:pPr>
        <w:pStyle w:val="aff1"/>
        <w:tabs>
          <w:tab w:val="left" w:pos="851"/>
        </w:tabs>
        <w:spacing w:before="240" w:after="240"/>
        <w:ind w:left="0"/>
        <w:contextualSpacing w:val="0"/>
        <w:jc w:val="both"/>
      </w:pPr>
      <w:r w:rsidRPr="002832D8">
        <w:t>Структурные подразделения при оформлении договоров с подрядными организациями, оказывающими услуги бухгалтерского и налогового учета, обязаны включать в договоры соответствующие условия для соблюдения подрядной организацией требований, установленных настоящ</w:t>
      </w:r>
      <w:r w:rsidR="00EC221D" w:rsidRPr="002832D8">
        <w:t>ей</w:t>
      </w:r>
      <w:r w:rsidRPr="002832D8">
        <w:t xml:space="preserve"> </w:t>
      </w:r>
      <w:r w:rsidR="00EC221D" w:rsidRPr="002832D8">
        <w:t>Инструкцией</w:t>
      </w:r>
      <w:r w:rsidRPr="002832D8">
        <w:t>.</w:t>
      </w:r>
    </w:p>
    <w:p w14:paraId="5AE5D3D5" w14:textId="77777777" w:rsidR="00E70701" w:rsidRPr="002832D8" w:rsidRDefault="00B045AE" w:rsidP="005E2226">
      <w:pPr>
        <w:pStyle w:val="20"/>
      </w:pPr>
      <w:bookmarkStart w:id="20" w:name="_Toc58247762"/>
      <w:bookmarkStart w:id="21" w:name="_Toc152244597"/>
      <w:bookmarkStart w:id="22" w:name="_Toc212565761"/>
      <w:r w:rsidRPr="002832D8">
        <w:t xml:space="preserve">ПЕРИОД ДЕЙСТВИЯ И </w:t>
      </w:r>
      <w:r w:rsidR="00F75ED5" w:rsidRPr="002832D8">
        <w:t>ПОРЯДОК ОБЕСПЕЧЕНИЯ ИСПОЛНЕНИЯ</w:t>
      </w:r>
      <w:bookmarkEnd w:id="20"/>
      <w:bookmarkEnd w:id="21"/>
      <w:bookmarkEnd w:id="22"/>
    </w:p>
    <w:p w14:paraId="3DFC7180" w14:textId="77777777" w:rsidR="00530D2A" w:rsidRPr="002832D8" w:rsidRDefault="00530D2A" w:rsidP="00530D2A">
      <w:pPr>
        <w:spacing w:after="240"/>
        <w:jc w:val="both"/>
      </w:pPr>
      <w:r w:rsidRPr="002832D8">
        <w:t>Настоящая Инструкция является локальным нормативным документом постоянного действия.</w:t>
      </w:r>
    </w:p>
    <w:p w14:paraId="042FFA0C" w14:textId="77777777" w:rsidR="003B0AAD" w:rsidRPr="002832D8" w:rsidRDefault="003B0AAD" w:rsidP="00033E65">
      <w:bookmarkStart w:id="23" w:name="_Toc149979454"/>
      <w:bookmarkStart w:id="24" w:name="_Toc149981755"/>
      <w:bookmarkStart w:id="25" w:name="_Toc149983143"/>
      <w:bookmarkStart w:id="26" w:name="_Toc150914942"/>
      <w:bookmarkStart w:id="27" w:name="_Toc156727019"/>
      <w:bookmarkStart w:id="28" w:name="_Toc164238418"/>
      <w:r w:rsidRPr="002832D8">
        <w:br w:type="page"/>
      </w:r>
    </w:p>
    <w:p w14:paraId="3F9857D4" w14:textId="77777777" w:rsidR="00E70701" w:rsidRPr="002832D8" w:rsidRDefault="009D2305" w:rsidP="0076572B">
      <w:pPr>
        <w:pStyle w:val="13"/>
      </w:pPr>
      <w:bookmarkStart w:id="29" w:name="_Toc58247763"/>
      <w:bookmarkStart w:id="30" w:name="_Toc152244598"/>
      <w:bookmarkStart w:id="31" w:name="_Toc212565762"/>
      <w:r w:rsidRPr="002832D8">
        <w:t>2</w:t>
      </w:r>
      <w:r w:rsidR="00E70701" w:rsidRPr="002832D8">
        <w:t>.</w:t>
      </w:r>
      <w:bookmarkEnd w:id="23"/>
      <w:bookmarkEnd w:id="24"/>
      <w:bookmarkEnd w:id="25"/>
      <w:bookmarkEnd w:id="26"/>
      <w:bookmarkEnd w:id="27"/>
      <w:bookmarkEnd w:id="28"/>
      <w:r w:rsidRPr="002832D8">
        <w:t xml:space="preserve"> </w:t>
      </w:r>
      <w:r w:rsidR="00490787" w:rsidRPr="002832D8">
        <w:t>ГЛОССАРИЙ</w:t>
      </w:r>
      <w:bookmarkEnd w:id="29"/>
      <w:bookmarkEnd w:id="30"/>
      <w:bookmarkEnd w:id="31"/>
    </w:p>
    <w:p w14:paraId="526E4611" w14:textId="77777777" w:rsidR="006C2267" w:rsidRPr="002832D8" w:rsidRDefault="009D2305" w:rsidP="005E2226">
      <w:pPr>
        <w:pStyle w:val="20"/>
      </w:pPr>
      <w:bookmarkStart w:id="32" w:name="_Toc58247764"/>
      <w:bookmarkStart w:id="33" w:name="_Toc152244599"/>
      <w:bookmarkStart w:id="34" w:name="_Toc212565763"/>
      <w:r w:rsidRPr="002832D8">
        <w:t>2.1. ТЕРМИНЫ КОРПОРАТИВНОГО ГЛОССАРИЯ</w:t>
      </w:r>
      <w:bookmarkEnd w:id="32"/>
      <w:bookmarkEnd w:id="33"/>
      <w:bookmarkEnd w:id="34"/>
    </w:p>
    <w:p w14:paraId="6B82E326" w14:textId="3769DEFE" w:rsidR="00CA174B" w:rsidRPr="002832D8" w:rsidRDefault="00CA174B" w:rsidP="00CA174B">
      <w:pPr>
        <w:spacing w:before="240" w:after="240"/>
        <w:jc w:val="both"/>
        <w:rPr>
          <w:rFonts w:eastAsia="Calibri"/>
          <w:i/>
          <w:sz w:val="20"/>
          <w:szCs w:val="20"/>
        </w:rPr>
      </w:pPr>
      <w:r w:rsidRPr="002832D8">
        <w:t>В настоящ</w:t>
      </w:r>
      <w:r w:rsidR="007E371F" w:rsidRPr="002832D8">
        <w:t>ей</w:t>
      </w:r>
      <w:r w:rsidRPr="002832D8">
        <w:t xml:space="preserve"> </w:t>
      </w:r>
      <w:r w:rsidR="007E371F" w:rsidRPr="002832D8">
        <w:t>Инструкции</w:t>
      </w:r>
      <w:r w:rsidRPr="002832D8">
        <w:t xml:space="preserve"> используются термины Корпоративного глоссария: </w:t>
      </w:r>
      <w:r w:rsidR="00437E03" w:rsidRPr="002832D8">
        <w:rPr>
          <w:i/>
        </w:rPr>
        <w:t xml:space="preserve">Корпоративная информационная система (КИС), </w:t>
      </w:r>
      <w:r w:rsidR="00437E03" w:rsidRPr="006E7E88">
        <w:rPr>
          <w:i/>
          <w:szCs w:val="22"/>
        </w:rPr>
        <w:t xml:space="preserve">Материально-технические ресурсы (МТР), </w:t>
      </w:r>
      <w:r w:rsidR="006E7E88" w:rsidRPr="006E7E88">
        <w:rPr>
          <w:i/>
          <w:szCs w:val="22"/>
        </w:rPr>
        <w:t xml:space="preserve">Общий центр обслуживания (ОЦО), </w:t>
      </w:r>
      <w:r w:rsidR="00437E03" w:rsidRPr="006E7E88">
        <w:rPr>
          <w:i/>
          <w:szCs w:val="22"/>
        </w:rPr>
        <w:t>Структурное подразделение.</w:t>
      </w:r>
    </w:p>
    <w:p w14:paraId="17511501" w14:textId="77777777" w:rsidR="009D2305" w:rsidRPr="002832D8" w:rsidRDefault="009D2305" w:rsidP="005E2226">
      <w:pPr>
        <w:pStyle w:val="20"/>
      </w:pPr>
      <w:bookmarkStart w:id="35" w:name="_Toc58247765"/>
      <w:bookmarkStart w:id="36" w:name="_Toc152244600"/>
      <w:bookmarkStart w:id="37" w:name="_Toc212565764"/>
      <w:r w:rsidRPr="002832D8">
        <w:t>2.2. РОЛИ КОРПОРАТИВНОГО ГЛОССАРИЯ</w:t>
      </w:r>
      <w:bookmarkEnd w:id="35"/>
      <w:bookmarkEnd w:id="36"/>
      <w:bookmarkEnd w:id="37"/>
    </w:p>
    <w:p w14:paraId="1C9F85EE" w14:textId="3C63F4F1" w:rsidR="00CA174B" w:rsidRPr="002832D8" w:rsidRDefault="007E371F" w:rsidP="00CA174B">
      <w:pPr>
        <w:spacing w:before="120"/>
        <w:jc w:val="both"/>
        <w:rPr>
          <w:rFonts w:eastAsia="Calibri"/>
          <w:i/>
        </w:rPr>
      </w:pPr>
      <w:r w:rsidRPr="002832D8">
        <w:t xml:space="preserve">В настоящей Инструкции </w:t>
      </w:r>
      <w:r w:rsidR="00CA174B" w:rsidRPr="002832D8">
        <w:t xml:space="preserve">используются роли Корпоративного глоссария: </w:t>
      </w:r>
      <w:r w:rsidR="00503DE7" w:rsidRPr="002832D8">
        <w:rPr>
          <w:i/>
        </w:rPr>
        <w:t>Материально-ответ</w:t>
      </w:r>
      <w:r w:rsidR="007220F4" w:rsidRPr="002832D8">
        <w:rPr>
          <w:i/>
        </w:rPr>
        <w:t xml:space="preserve">ственное лицо, </w:t>
      </w:r>
      <w:r w:rsidR="00647BA8" w:rsidRPr="002832D8">
        <w:rPr>
          <w:i/>
        </w:rPr>
        <w:t>Подрядная организация (Подрядчик)</w:t>
      </w:r>
      <w:r w:rsidR="00C57C30">
        <w:rPr>
          <w:i/>
        </w:rPr>
        <w:t>,</w:t>
      </w:r>
      <w:r w:rsidR="00C57C30" w:rsidRPr="00C57C30">
        <w:rPr>
          <w:i/>
        </w:rPr>
        <w:t xml:space="preserve"> </w:t>
      </w:r>
      <w:r w:rsidR="00C57C30">
        <w:rPr>
          <w:i/>
        </w:rPr>
        <w:t>Поставщик</w:t>
      </w:r>
      <w:r w:rsidR="00647BA8" w:rsidRPr="002832D8">
        <w:rPr>
          <w:i/>
        </w:rPr>
        <w:t>.</w:t>
      </w:r>
    </w:p>
    <w:p w14:paraId="3895F7CF" w14:textId="48DAFDB3" w:rsidR="009D2305" w:rsidRPr="002832D8" w:rsidRDefault="00182FE2" w:rsidP="005E2226">
      <w:pPr>
        <w:pStyle w:val="20"/>
      </w:pPr>
      <w:bookmarkStart w:id="38" w:name="_Toc58247767"/>
      <w:bookmarkStart w:id="39" w:name="_Toc152244601"/>
      <w:bookmarkStart w:id="40" w:name="_Toc212565765"/>
      <w:r w:rsidRPr="002832D8">
        <w:t>2.</w:t>
      </w:r>
      <w:r w:rsidR="00F63F63" w:rsidRPr="002832D8">
        <w:t>3</w:t>
      </w:r>
      <w:r w:rsidRPr="002832D8">
        <w:t>. ТЕРМИНЫ ДЛЯ ЦЕЛЕЙ НАСТОЯЩЕГО ДОКУМЕНТА</w:t>
      </w:r>
      <w:bookmarkEnd w:id="38"/>
      <w:bookmarkEnd w:id="39"/>
      <w:bookmarkEnd w:id="40"/>
    </w:p>
    <w:tbl>
      <w:tblPr>
        <w:tblW w:w="5000" w:type="pct"/>
        <w:tblLook w:val="04A0" w:firstRow="1" w:lastRow="0" w:firstColumn="1" w:lastColumn="0" w:noHBand="0" w:noVBand="1"/>
      </w:tblPr>
      <w:tblGrid>
        <w:gridCol w:w="3512"/>
        <w:gridCol w:w="540"/>
        <w:gridCol w:w="5586"/>
      </w:tblGrid>
      <w:tr w:rsidR="000A7F90" w:rsidRPr="002832D8" w14:paraId="5BFB7990" w14:textId="77777777" w:rsidTr="009F1298">
        <w:tc>
          <w:tcPr>
            <w:tcW w:w="1822" w:type="pct"/>
            <w:shd w:val="clear" w:color="auto" w:fill="auto"/>
            <w:tcMar>
              <w:left w:w="0" w:type="dxa"/>
              <w:right w:w="0" w:type="dxa"/>
            </w:tcMar>
          </w:tcPr>
          <w:p w14:paraId="2DFFFB5F" w14:textId="7EE0A6B5" w:rsidR="000A7F90" w:rsidRPr="002832D8" w:rsidRDefault="000A7F90" w:rsidP="000A7F90">
            <w:pPr>
              <w:spacing w:before="120"/>
              <w:jc w:val="both"/>
            </w:pPr>
            <w:r w:rsidRPr="002832D8">
              <w:t>О</w:t>
            </w:r>
            <w:r w:rsidR="00767EDB" w:rsidRPr="002832D8">
              <w:t>БЩЕСТВО</w:t>
            </w:r>
          </w:p>
        </w:tc>
        <w:tc>
          <w:tcPr>
            <w:tcW w:w="280" w:type="pct"/>
          </w:tcPr>
          <w:p w14:paraId="505B3850" w14:textId="77777777" w:rsidR="000A7F90" w:rsidRPr="002832D8" w:rsidRDefault="000A7F90" w:rsidP="000A7F90">
            <w:pPr>
              <w:spacing w:before="120"/>
            </w:pPr>
            <w:r w:rsidRPr="002832D8">
              <w:sym w:font="Symbol" w:char="F0BE"/>
            </w:r>
          </w:p>
        </w:tc>
        <w:tc>
          <w:tcPr>
            <w:tcW w:w="2898" w:type="pct"/>
            <w:shd w:val="clear" w:color="auto" w:fill="auto"/>
            <w:tcMar>
              <w:left w:w="0" w:type="dxa"/>
              <w:right w:w="0" w:type="dxa"/>
            </w:tcMar>
          </w:tcPr>
          <w:p w14:paraId="568C35DE" w14:textId="359104CA" w:rsidR="000A7F90" w:rsidRPr="002832D8" w:rsidRDefault="00767EDB" w:rsidP="000A7F90">
            <w:pPr>
              <w:spacing w:before="120"/>
              <w:jc w:val="both"/>
            </w:pPr>
            <w:r w:rsidRPr="002832D8">
              <w:t>общество с ограниченной ответственностью «Славнефть-Красноярскнефтегаз» (ООО «Славнефть-Красноярскнефтегаз»)</w:t>
            </w:r>
          </w:p>
        </w:tc>
      </w:tr>
      <w:tr w:rsidR="000A7F90" w:rsidRPr="002832D8" w14:paraId="44BD5329" w14:textId="77777777" w:rsidTr="009F1298">
        <w:tc>
          <w:tcPr>
            <w:tcW w:w="1822" w:type="pct"/>
            <w:shd w:val="clear" w:color="auto" w:fill="auto"/>
            <w:tcMar>
              <w:left w:w="0" w:type="dxa"/>
              <w:right w:w="0" w:type="dxa"/>
            </w:tcMar>
          </w:tcPr>
          <w:p w14:paraId="59736313" w14:textId="77777777" w:rsidR="000A7F90" w:rsidRPr="002832D8" w:rsidRDefault="000A7F90" w:rsidP="000A7F90">
            <w:pPr>
              <w:spacing w:before="120"/>
              <w:jc w:val="both"/>
            </w:pPr>
            <w:r w:rsidRPr="002832D8">
              <w:t>ОРГАНИЗАЦИЯ-ХРАНИТЕЛЬ (ХРАНИТЕЛЬ)</w:t>
            </w:r>
          </w:p>
        </w:tc>
        <w:tc>
          <w:tcPr>
            <w:tcW w:w="280" w:type="pct"/>
          </w:tcPr>
          <w:p w14:paraId="3AACC0F8" w14:textId="77777777" w:rsidR="000A7F90" w:rsidRPr="002832D8" w:rsidRDefault="000A7F90" w:rsidP="000A7F90">
            <w:pPr>
              <w:spacing w:before="120"/>
            </w:pPr>
            <w:r w:rsidRPr="002832D8">
              <w:sym w:font="Symbol" w:char="F0BE"/>
            </w:r>
          </w:p>
        </w:tc>
        <w:tc>
          <w:tcPr>
            <w:tcW w:w="2898" w:type="pct"/>
            <w:shd w:val="clear" w:color="auto" w:fill="auto"/>
            <w:tcMar>
              <w:left w:w="0" w:type="dxa"/>
              <w:right w:w="0" w:type="dxa"/>
            </w:tcMar>
          </w:tcPr>
          <w:p w14:paraId="1073C79C" w14:textId="77777777" w:rsidR="000A7F90" w:rsidRPr="002832D8" w:rsidRDefault="000A7F90" w:rsidP="000A7F90">
            <w:pPr>
              <w:spacing w:before="120"/>
              <w:jc w:val="both"/>
            </w:pPr>
            <w:r w:rsidRPr="002832D8">
              <w:t>подрядная организация, оказывающая услуги по приемке, выгрузке, хранению и отпуску материально-технических ресурсов ООО «Славнефть-Красноярскнефтегаз», на основании договора на оказание услуг по приемке, выгрузке, хранению и отгрузке грузов.</w:t>
            </w:r>
          </w:p>
        </w:tc>
      </w:tr>
      <w:tr w:rsidR="000A7F90" w:rsidRPr="002832D8" w14:paraId="5370ABAE" w14:textId="77777777" w:rsidTr="009F1298">
        <w:tc>
          <w:tcPr>
            <w:tcW w:w="1822" w:type="pct"/>
            <w:shd w:val="clear" w:color="auto" w:fill="auto"/>
            <w:tcMar>
              <w:left w:w="0" w:type="dxa"/>
              <w:right w:w="0" w:type="dxa"/>
            </w:tcMar>
          </w:tcPr>
          <w:p w14:paraId="2E2C1B2C" w14:textId="77777777" w:rsidR="000A7F90" w:rsidRPr="002832D8" w:rsidRDefault="000A7F90" w:rsidP="000A7F90">
            <w:pPr>
              <w:spacing w:before="120"/>
              <w:jc w:val="both"/>
            </w:pPr>
            <w:r w:rsidRPr="002832D8">
              <w:t>ОТЧЕТНЫЙ ПЕРИОД</w:t>
            </w:r>
          </w:p>
        </w:tc>
        <w:tc>
          <w:tcPr>
            <w:tcW w:w="280" w:type="pct"/>
          </w:tcPr>
          <w:p w14:paraId="6D1B2134" w14:textId="77777777" w:rsidR="000A7F90" w:rsidRPr="002832D8" w:rsidRDefault="000A7F90" w:rsidP="000A7F90">
            <w:pPr>
              <w:spacing w:before="120"/>
            </w:pPr>
            <w:r w:rsidRPr="002832D8">
              <w:sym w:font="Symbol" w:char="F0BE"/>
            </w:r>
          </w:p>
        </w:tc>
        <w:tc>
          <w:tcPr>
            <w:tcW w:w="2898" w:type="pct"/>
            <w:shd w:val="clear" w:color="auto" w:fill="auto"/>
            <w:tcMar>
              <w:left w:w="0" w:type="dxa"/>
              <w:right w:w="0" w:type="dxa"/>
            </w:tcMar>
          </w:tcPr>
          <w:p w14:paraId="44D5A6E6" w14:textId="77777777" w:rsidR="000A7F90" w:rsidRPr="002832D8" w:rsidRDefault="000A7F90" w:rsidP="000A7F90">
            <w:pPr>
              <w:spacing w:before="120"/>
              <w:jc w:val="both"/>
            </w:pPr>
            <w:r w:rsidRPr="002832D8">
              <w:t>промежуток времени, обозначенный определенными датами, либо определяемый нормативными документами который включает происходившие на его протяжении или относящиеся к нему факты хозяйственной деятельности, отражаемые экономическим субъектом в бухгалтерском учёте и бухгалтерской отчётности.</w:t>
            </w:r>
          </w:p>
        </w:tc>
      </w:tr>
      <w:tr w:rsidR="000A7F90" w:rsidRPr="002832D8" w14:paraId="65920BAB" w14:textId="77777777" w:rsidTr="009F1298">
        <w:tc>
          <w:tcPr>
            <w:tcW w:w="1822" w:type="pct"/>
            <w:shd w:val="clear" w:color="auto" w:fill="auto"/>
            <w:tcMar>
              <w:left w:w="0" w:type="dxa"/>
              <w:right w:w="0" w:type="dxa"/>
            </w:tcMar>
          </w:tcPr>
          <w:p w14:paraId="24772228" w14:textId="77777777" w:rsidR="000A7F90" w:rsidRPr="002832D8" w:rsidRDefault="000A7F90" w:rsidP="000A7F90">
            <w:pPr>
              <w:spacing w:before="120"/>
              <w:jc w:val="both"/>
            </w:pPr>
            <w:r w:rsidRPr="002832D8">
              <w:t>ОТВЕТСТВЕННЫЙ ИСПОЛНИТЕЛЬ ПО ДОГОВОРАМ ПОСТАВОК</w:t>
            </w:r>
          </w:p>
        </w:tc>
        <w:tc>
          <w:tcPr>
            <w:tcW w:w="280" w:type="pct"/>
          </w:tcPr>
          <w:p w14:paraId="09661A3F" w14:textId="77777777" w:rsidR="000A7F90" w:rsidRPr="002832D8" w:rsidRDefault="000A7F90" w:rsidP="000A7F90">
            <w:pPr>
              <w:spacing w:before="120"/>
            </w:pPr>
            <w:r w:rsidRPr="002832D8">
              <w:sym w:font="Symbol" w:char="F0BE"/>
            </w:r>
          </w:p>
        </w:tc>
        <w:tc>
          <w:tcPr>
            <w:tcW w:w="2898" w:type="pct"/>
            <w:shd w:val="clear" w:color="auto" w:fill="auto"/>
            <w:tcMar>
              <w:left w:w="0" w:type="dxa"/>
              <w:right w:w="0" w:type="dxa"/>
            </w:tcMar>
          </w:tcPr>
          <w:p w14:paraId="7BD1397F" w14:textId="05FBEF9F" w:rsidR="000A7F90" w:rsidRPr="002832D8" w:rsidRDefault="001F4524" w:rsidP="000A7F90">
            <w:pPr>
              <w:spacing w:before="120"/>
              <w:jc w:val="both"/>
            </w:pPr>
            <w:r w:rsidRPr="002832D8">
              <w:t>работник СП по направлению деятельности, курирующий исполнение договоров поставок в соответствии с направлением производственной деятельности</w:t>
            </w:r>
            <w:r w:rsidRPr="002832D8" w:rsidDel="001F4524">
              <w:t xml:space="preserve"> </w:t>
            </w:r>
          </w:p>
          <w:p w14:paraId="2D09A1D4" w14:textId="7CE517DB" w:rsidR="00DE51ED" w:rsidRPr="002832D8" w:rsidRDefault="00DE51ED" w:rsidP="001F4524">
            <w:pPr>
              <w:autoSpaceDE w:val="0"/>
              <w:autoSpaceDN w:val="0"/>
              <w:adjustRightInd w:val="0"/>
              <w:spacing w:before="60"/>
              <w:jc w:val="both"/>
            </w:pPr>
          </w:p>
        </w:tc>
      </w:tr>
      <w:tr w:rsidR="000A7F90" w:rsidRPr="002832D8" w14:paraId="2EFC71CA" w14:textId="77777777" w:rsidTr="009F1298">
        <w:tc>
          <w:tcPr>
            <w:tcW w:w="1822" w:type="pct"/>
            <w:shd w:val="clear" w:color="auto" w:fill="auto"/>
            <w:tcMar>
              <w:left w:w="0" w:type="dxa"/>
              <w:right w:w="0" w:type="dxa"/>
            </w:tcMar>
          </w:tcPr>
          <w:p w14:paraId="2ED68E2B" w14:textId="77777777" w:rsidR="000A7F90" w:rsidRPr="002832D8" w:rsidRDefault="000A7F90" w:rsidP="000A7F90">
            <w:pPr>
              <w:spacing w:before="120"/>
              <w:jc w:val="both"/>
            </w:pPr>
            <w:r w:rsidRPr="002832D8">
              <w:t>ПЕРВИЧНЫЙ УЧЕТНЫЙ ДОКУМЕНТ</w:t>
            </w:r>
          </w:p>
        </w:tc>
        <w:tc>
          <w:tcPr>
            <w:tcW w:w="280" w:type="pct"/>
          </w:tcPr>
          <w:p w14:paraId="7818C270" w14:textId="77777777" w:rsidR="000A7F90" w:rsidRPr="002832D8" w:rsidRDefault="000A7F90" w:rsidP="000A7F90">
            <w:pPr>
              <w:spacing w:before="120"/>
            </w:pPr>
            <w:r w:rsidRPr="002832D8">
              <w:sym w:font="Symbol" w:char="F0BE"/>
            </w:r>
          </w:p>
        </w:tc>
        <w:tc>
          <w:tcPr>
            <w:tcW w:w="2898" w:type="pct"/>
            <w:shd w:val="clear" w:color="auto" w:fill="auto"/>
            <w:tcMar>
              <w:left w:w="0" w:type="dxa"/>
              <w:right w:w="0" w:type="dxa"/>
            </w:tcMar>
          </w:tcPr>
          <w:p w14:paraId="68E83314" w14:textId="77777777" w:rsidR="000A7F90" w:rsidRPr="002832D8" w:rsidRDefault="000A7F90" w:rsidP="000A7F90">
            <w:pPr>
              <w:spacing w:before="120"/>
              <w:jc w:val="both"/>
            </w:pPr>
            <w:r w:rsidRPr="002832D8">
              <w:t>первичный документ бухгалтерского учета, являющийся основанием для отражения в бухгалтерском учете информации о совершенных хозяйственных операциях в соответствии с Федеральным законом от 06.12.2011 № 402-ФЗ «О бухгалтерском учете».</w:t>
            </w:r>
          </w:p>
        </w:tc>
      </w:tr>
      <w:tr w:rsidR="000A7F90" w:rsidRPr="002832D8" w14:paraId="3C302CD3" w14:textId="77777777" w:rsidTr="009F1298">
        <w:tc>
          <w:tcPr>
            <w:tcW w:w="1822" w:type="pct"/>
            <w:shd w:val="clear" w:color="auto" w:fill="auto"/>
            <w:tcMar>
              <w:left w:w="0" w:type="dxa"/>
              <w:right w:w="0" w:type="dxa"/>
            </w:tcMar>
          </w:tcPr>
          <w:p w14:paraId="25A61EF6" w14:textId="1C230451" w:rsidR="006F6D43" w:rsidRPr="002832D8" w:rsidRDefault="000A7F90" w:rsidP="000A7F90">
            <w:pPr>
              <w:spacing w:before="120"/>
              <w:jc w:val="both"/>
            </w:pPr>
            <w:r w:rsidRPr="002832D8">
              <w:t>ПЕРЕРАБОТЧИ</w:t>
            </w:r>
            <w:r w:rsidR="002B2C35" w:rsidRPr="002832D8">
              <w:t>К</w:t>
            </w:r>
          </w:p>
        </w:tc>
        <w:tc>
          <w:tcPr>
            <w:tcW w:w="280" w:type="pct"/>
          </w:tcPr>
          <w:p w14:paraId="70FE8F44" w14:textId="77777777" w:rsidR="000A7F90" w:rsidRPr="002832D8" w:rsidRDefault="000A7F90" w:rsidP="000A7F90">
            <w:pPr>
              <w:spacing w:before="120"/>
            </w:pPr>
            <w:r w:rsidRPr="002832D8">
              <w:sym w:font="Symbol" w:char="F0BE"/>
            </w:r>
          </w:p>
        </w:tc>
        <w:tc>
          <w:tcPr>
            <w:tcW w:w="2898" w:type="pct"/>
            <w:shd w:val="clear" w:color="auto" w:fill="auto"/>
            <w:tcMar>
              <w:left w:w="0" w:type="dxa"/>
              <w:right w:w="0" w:type="dxa"/>
            </w:tcMar>
          </w:tcPr>
          <w:p w14:paraId="70CB23FA" w14:textId="6FED7BF9" w:rsidR="006F6D43" w:rsidRPr="002832D8" w:rsidRDefault="000A7F90" w:rsidP="009A306B">
            <w:pPr>
              <w:spacing w:before="120"/>
              <w:jc w:val="both"/>
            </w:pPr>
            <w:r w:rsidRPr="002832D8">
              <w:t>физическое или юридическое лицо, зарегистрированное в России или за ее пределами, которое в соответствии с договором на переработку давальческого сырья выполняет по заданию Заказчика определенную работу за вознаграждение и передает Заказчику готовую продукцию.</w:t>
            </w:r>
          </w:p>
        </w:tc>
      </w:tr>
      <w:tr w:rsidR="00D94372" w:rsidRPr="002832D8" w14:paraId="222DE899" w14:textId="77777777" w:rsidTr="009F1298">
        <w:tc>
          <w:tcPr>
            <w:tcW w:w="1822" w:type="pct"/>
            <w:shd w:val="clear" w:color="auto" w:fill="auto"/>
            <w:tcMar>
              <w:left w:w="0" w:type="dxa"/>
              <w:right w:w="0" w:type="dxa"/>
            </w:tcMar>
          </w:tcPr>
          <w:p w14:paraId="77C8F732" w14:textId="3FE2B7E9" w:rsidR="00D94372" w:rsidRPr="002832D8" w:rsidRDefault="004E308D" w:rsidP="00D94372">
            <w:pPr>
              <w:spacing w:before="120"/>
              <w:jc w:val="both"/>
            </w:pPr>
            <w:r>
              <w:t>СТРУКТУРНОЕ ПОДРАЗДЕЛЕНИЕ-</w:t>
            </w:r>
            <w:r w:rsidR="00D94372" w:rsidRPr="002832D8">
              <w:t>МЕНЕДЖЕР ЗАПАСА</w:t>
            </w:r>
          </w:p>
        </w:tc>
        <w:tc>
          <w:tcPr>
            <w:tcW w:w="280" w:type="pct"/>
          </w:tcPr>
          <w:p w14:paraId="73C02AE7" w14:textId="22A45497" w:rsidR="00D94372" w:rsidRPr="002832D8" w:rsidRDefault="00D94372" w:rsidP="00D94372">
            <w:pPr>
              <w:spacing w:before="120"/>
            </w:pPr>
            <w:r w:rsidRPr="002832D8">
              <w:sym w:font="Symbol" w:char="F0BE"/>
            </w:r>
          </w:p>
        </w:tc>
        <w:tc>
          <w:tcPr>
            <w:tcW w:w="2898" w:type="pct"/>
            <w:shd w:val="clear" w:color="auto" w:fill="auto"/>
            <w:tcMar>
              <w:left w:w="0" w:type="dxa"/>
              <w:right w:w="0" w:type="dxa"/>
            </w:tcMar>
          </w:tcPr>
          <w:p w14:paraId="2E3AD5EE" w14:textId="5BFA5885" w:rsidR="00D94372" w:rsidRPr="002832D8" w:rsidRDefault="00D94372" w:rsidP="00D94372">
            <w:pPr>
              <w:spacing w:before="120"/>
              <w:jc w:val="both"/>
            </w:pPr>
            <w:r w:rsidRPr="002832D8">
              <w:t>структурное подразделение ООО «Славнефть-Красноярскнефтегаз», в зоне ответственности которых находятся запасы ООО «Славнефть-Красноярскнефтегаз».</w:t>
            </w:r>
          </w:p>
        </w:tc>
      </w:tr>
      <w:tr w:rsidR="00ED083A" w:rsidRPr="002832D8" w14:paraId="79A1A104" w14:textId="77777777" w:rsidTr="009F1298">
        <w:tc>
          <w:tcPr>
            <w:tcW w:w="1822" w:type="pct"/>
            <w:shd w:val="clear" w:color="auto" w:fill="auto"/>
            <w:tcMar>
              <w:left w:w="0" w:type="dxa"/>
              <w:right w:w="0" w:type="dxa"/>
            </w:tcMar>
          </w:tcPr>
          <w:p w14:paraId="2946DED2" w14:textId="116945D8" w:rsidR="00ED083A" w:rsidRPr="002832D8" w:rsidRDefault="00ED083A" w:rsidP="00ED083A">
            <w:pPr>
              <w:spacing w:before="120"/>
              <w:jc w:val="both"/>
            </w:pPr>
            <w:r w:rsidRPr="002832D8">
              <w:t>СТОРОННЯЯ ОРГАНИЗАЦИЯ</w:t>
            </w:r>
          </w:p>
        </w:tc>
        <w:tc>
          <w:tcPr>
            <w:tcW w:w="280" w:type="pct"/>
          </w:tcPr>
          <w:p w14:paraId="1EDEF8A8" w14:textId="0E03596C" w:rsidR="00ED083A" w:rsidRPr="002832D8" w:rsidRDefault="00ED083A" w:rsidP="00ED083A">
            <w:pPr>
              <w:spacing w:before="120"/>
            </w:pPr>
            <w:r w:rsidRPr="002832D8">
              <w:sym w:font="Symbol" w:char="F0BE"/>
            </w:r>
          </w:p>
        </w:tc>
        <w:tc>
          <w:tcPr>
            <w:tcW w:w="2898" w:type="pct"/>
            <w:shd w:val="clear" w:color="auto" w:fill="auto"/>
            <w:tcMar>
              <w:left w:w="0" w:type="dxa"/>
              <w:right w:w="0" w:type="dxa"/>
            </w:tcMar>
          </w:tcPr>
          <w:p w14:paraId="6AF5FAC1" w14:textId="082F828C" w:rsidR="00ED083A" w:rsidRPr="002832D8" w:rsidRDefault="00ED083A" w:rsidP="00ED083A">
            <w:pPr>
              <w:spacing w:before="120"/>
              <w:jc w:val="both"/>
            </w:pPr>
            <w:r w:rsidRPr="002832D8">
              <w:t xml:space="preserve">организация, передающая по договору на ответственное хранение Обществу какие-либо ТМЦ. </w:t>
            </w:r>
          </w:p>
        </w:tc>
      </w:tr>
      <w:tr w:rsidR="00ED083A" w:rsidRPr="002832D8" w14:paraId="074EA5FE" w14:textId="77777777" w:rsidTr="009F1298">
        <w:tc>
          <w:tcPr>
            <w:tcW w:w="1822" w:type="pct"/>
            <w:shd w:val="clear" w:color="auto" w:fill="auto"/>
            <w:tcMar>
              <w:left w:w="0" w:type="dxa"/>
              <w:right w:w="0" w:type="dxa"/>
            </w:tcMar>
          </w:tcPr>
          <w:p w14:paraId="5C5D5BBE" w14:textId="77777777" w:rsidR="00ED083A" w:rsidRPr="002832D8" w:rsidRDefault="00ED083A" w:rsidP="00ED083A">
            <w:pPr>
              <w:spacing w:before="120"/>
              <w:jc w:val="both"/>
            </w:pPr>
            <w:r w:rsidRPr="002832D8">
              <w:t>СЧЕТ-ФАКТУРА</w:t>
            </w:r>
          </w:p>
        </w:tc>
        <w:tc>
          <w:tcPr>
            <w:tcW w:w="280" w:type="pct"/>
          </w:tcPr>
          <w:p w14:paraId="04956384" w14:textId="77777777" w:rsidR="00ED083A" w:rsidRPr="002832D8" w:rsidRDefault="00ED083A" w:rsidP="00ED083A">
            <w:pPr>
              <w:spacing w:before="120"/>
            </w:pPr>
            <w:r w:rsidRPr="002832D8">
              <w:sym w:font="Symbol" w:char="F0BE"/>
            </w:r>
          </w:p>
        </w:tc>
        <w:tc>
          <w:tcPr>
            <w:tcW w:w="2898" w:type="pct"/>
            <w:shd w:val="clear" w:color="auto" w:fill="auto"/>
            <w:tcMar>
              <w:left w:w="0" w:type="dxa"/>
              <w:right w:w="0" w:type="dxa"/>
            </w:tcMar>
          </w:tcPr>
          <w:p w14:paraId="72176A1C" w14:textId="77777777" w:rsidR="00ED083A" w:rsidRPr="002832D8" w:rsidRDefault="00ED083A" w:rsidP="00ED083A">
            <w:pPr>
              <w:spacing w:before="120"/>
              <w:jc w:val="both"/>
            </w:pPr>
            <w:r w:rsidRPr="002832D8">
              <w:t>документ, служащий основанием для принятия покупателем предъявленных продавцом товаров (работ, услуг), имущественных прав (включая комиссионера, агента, которые осуществляют реализацию товаров (работ, услуг), имущественных прав от своего имени) сумм налога на добавленную стоимость к вычету в порядке, предусмотренном главой 21 Налогового кодекса Российской Федерации (часть вторая) от 05.08.2000 №117-ФЗ.</w:t>
            </w:r>
          </w:p>
        </w:tc>
      </w:tr>
      <w:tr w:rsidR="00ED083A" w:rsidRPr="002832D8" w14:paraId="08D8BA40" w14:textId="77777777" w:rsidTr="009F1298">
        <w:tc>
          <w:tcPr>
            <w:tcW w:w="1822" w:type="pct"/>
            <w:shd w:val="clear" w:color="auto" w:fill="auto"/>
            <w:tcMar>
              <w:left w:w="0" w:type="dxa"/>
              <w:right w:w="0" w:type="dxa"/>
            </w:tcMar>
          </w:tcPr>
          <w:p w14:paraId="6F42B173" w14:textId="77777777" w:rsidR="00ED083A" w:rsidRPr="002832D8" w:rsidRDefault="00ED083A" w:rsidP="00ED083A">
            <w:pPr>
              <w:spacing w:before="120"/>
              <w:jc w:val="both"/>
            </w:pPr>
            <w:r w:rsidRPr="002832D8">
              <w:t>ТРАНСПОРТНАЯ НАКЛАДНАЯ</w:t>
            </w:r>
          </w:p>
        </w:tc>
        <w:tc>
          <w:tcPr>
            <w:tcW w:w="280" w:type="pct"/>
          </w:tcPr>
          <w:p w14:paraId="6C9E811C" w14:textId="77777777" w:rsidR="00ED083A" w:rsidRPr="002832D8" w:rsidRDefault="00ED083A" w:rsidP="00ED083A">
            <w:pPr>
              <w:spacing w:before="120"/>
            </w:pPr>
            <w:r w:rsidRPr="002832D8">
              <w:sym w:font="Symbol" w:char="F0BE"/>
            </w:r>
          </w:p>
        </w:tc>
        <w:tc>
          <w:tcPr>
            <w:tcW w:w="2898" w:type="pct"/>
            <w:shd w:val="clear" w:color="auto" w:fill="auto"/>
            <w:tcMar>
              <w:left w:w="0" w:type="dxa"/>
              <w:right w:w="0" w:type="dxa"/>
            </w:tcMar>
          </w:tcPr>
          <w:p w14:paraId="17CC0496" w14:textId="15EAB117" w:rsidR="00ED083A" w:rsidRPr="002832D8" w:rsidRDefault="00ED083A" w:rsidP="00ED083A">
            <w:pPr>
              <w:spacing w:before="120"/>
              <w:jc w:val="both"/>
            </w:pPr>
            <w:r w:rsidRPr="002832D8">
              <w:t>унифицированная накладная на перевозку груза определенным видом транспорта.</w:t>
            </w:r>
          </w:p>
        </w:tc>
      </w:tr>
    </w:tbl>
    <w:p w14:paraId="7D6DCEDC" w14:textId="20D41E45" w:rsidR="00B35A8A" w:rsidRPr="002832D8" w:rsidRDefault="00182FE2" w:rsidP="005E2226">
      <w:pPr>
        <w:pStyle w:val="20"/>
      </w:pPr>
      <w:bookmarkStart w:id="41" w:name="_Toc58247768"/>
      <w:bookmarkStart w:id="42" w:name="_Toc152244602"/>
      <w:bookmarkStart w:id="43" w:name="_Toc212565766"/>
      <w:r w:rsidRPr="002832D8">
        <w:t>2.</w:t>
      </w:r>
      <w:r w:rsidR="00F63F63" w:rsidRPr="002832D8">
        <w:t>4</w:t>
      </w:r>
      <w:r w:rsidRPr="002832D8">
        <w:t xml:space="preserve">. </w:t>
      </w:r>
      <w:r w:rsidR="00FC222C" w:rsidRPr="002832D8">
        <w:t>СОКРАЩЕНИЯ</w:t>
      </w:r>
      <w:bookmarkEnd w:id="41"/>
      <w:bookmarkEnd w:id="42"/>
      <w:bookmarkEnd w:id="43"/>
    </w:p>
    <w:tbl>
      <w:tblPr>
        <w:tblW w:w="5000" w:type="pct"/>
        <w:tblLook w:val="04A0" w:firstRow="1" w:lastRow="0" w:firstColumn="1" w:lastColumn="0" w:noHBand="0" w:noVBand="1"/>
      </w:tblPr>
      <w:tblGrid>
        <w:gridCol w:w="2116"/>
        <w:gridCol w:w="457"/>
        <w:gridCol w:w="7065"/>
      </w:tblGrid>
      <w:tr w:rsidR="009F1298" w:rsidRPr="002832D8" w14:paraId="4321FF0C" w14:textId="77777777" w:rsidTr="000A7F90">
        <w:tc>
          <w:tcPr>
            <w:tcW w:w="1098" w:type="pct"/>
            <w:shd w:val="clear" w:color="auto" w:fill="auto"/>
            <w:tcMar>
              <w:left w:w="0" w:type="dxa"/>
              <w:right w:w="0" w:type="dxa"/>
            </w:tcMar>
          </w:tcPr>
          <w:p w14:paraId="78A5D52A" w14:textId="77777777" w:rsidR="009F1298" w:rsidRPr="002832D8" w:rsidRDefault="000F140A" w:rsidP="009F1298">
            <w:pPr>
              <w:spacing w:before="120" w:after="120"/>
              <w:jc w:val="both"/>
            </w:pPr>
            <w:r w:rsidRPr="002832D8">
              <w:t>1-С ERP</w:t>
            </w:r>
          </w:p>
        </w:tc>
        <w:tc>
          <w:tcPr>
            <w:tcW w:w="237" w:type="pct"/>
          </w:tcPr>
          <w:p w14:paraId="0CEFA738" w14:textId="77777777" w:rsidR="009F1298" w:rsidRPr="002832D8" w:rsidRDefault="009F1298" w:rsidP="00A739D4">
            <w:pPr>
              <w:spacing w:before="120" w:after="120"/>
            </w:pPr>
            <w:r w:rsidRPr="002832D8">
              <w:sym w:font="Symbol" w:char="F0BE"/>
            </w:r>
          </w:p>
        </w:tc>
        <w:tc>
          <w:tcPr>
            <w:tcW w:w="3665" w:type="pct"/>
            <w:shd w:val="clear" w:color="auto" w:fill="auto"/>
            <w:tcMar>
              <w:left w:w="0" w:type="dxa"/>
              <w:right w:w="0" w:type="dxa"/>
            </w:tcMar>
          </w:tcPr>
          <w:p w14:paraId="60EEC5AA" w14:textId="77777777" w:rsidR="009F1298" w:rsidRPr="002832D8" w:rsidRDefault="000F140A" w:rsidP="009F1298">
            <w:pPr>
              <w:spacing w:before="120" w:after="120"/>
              <w:jc w:val="both"/>
            </w:pPr>
            <w:r w:rsidRPr="002832D8">
              <w:t>учетная система 1-С ERP.</w:t>
            </w:r>
          </w:p>
        </w:tc>
      </w:tr>
      <w:tr w:rsidR="009F1298" w:rsidRPr="002832D8" w14:paraId="6D6277DC" w14:textId="77777777" w:rsidTr="000A7F90">
        <w:tc>
          <w:tcPr>
            <w:tcW w:w="1098" w:type="pct"/>
            <w:shd w:val="clear" w:color="auto" w:fill="auto"/>
            <w:tcMar>
              <w:left w:w="0" w:type="dxa"/>
              <w:right w:w="0" w:type="dxa"/>
            </w:tcMar>
          </w:tcPr>
          <w:p w14:paraId="0A42459B" w14:textId="77777777" w:rsidR="009F1298" w:rsidRPr="002832D8" w:rsidRDefault="000F140A" w:rsidP="009F1298">
            <w:pPr>
              <w:spacing w:before="120" w:after="120"/>
              <w:jc w:val="both"/>
            </w:pPr>
            <w:r w:rsidRPr="002832D8">
              <w:t>TOP</w:t>
            </w:r>
          </w:p>
        </w:tc>
        <w:tc>
          <w:tcPr>
            <w:tcW w:w="237" w:type="pct"/>
          </w:tcPr>
          <w:p w14:paraId="2B750169" w14:textId="77777777" w:rsidR="009F1298" w:rsidRPr="002832D8" w:rsidRDefault="009F1298" w:rsidP="00A739D4">
            <w:pPr>
              <w:spacing w:before="120" w:after="120"/>
            </w:pPr>
            <w:r w:rsidRPr="002832D8">
              <w:sym w:font="Symbol" w:char="F0BE"/>
            </w:r>
          </w:p>
        </w:tc>
        <w:tc>
          <w:tcPr>
            <w:tcW w:w="3665" w:type="pct"/>
            <w:shd w:val="clear" w:color="auto" w:fill="auto"/>
            <w:tcMar>
              <w:left w:w="0" w:type="dxa"/>
              <w:right w:w="0" w:type="dxa"/>
            </w:tcMar>
          </w:tcPr>
          <w:p w14:paraId="42C3D22A" w14:textId="77777777" w:rsidR="009F1298" w:rsidRPr="002832D8" w:rsidRDefault="000F140A" w:rsidP="009F1298">
            <w:pPr>
              <w:spacing w:before="120" w:after="120"/>
              <w:jc w:val="both"/>
            </w:pPr>
            <w:r w:rsidRPr="002832D8">
              <w:t>верхний, первоочередной.</w:t>
            </w:r>
          </w:p>
        </w:tc>
      </w:tr>
      <w:tr w:rsidR="009F1298" w:rsidRPr="002832D8" w14:paraId="45CFC90B" w14:textId="77777777" w:rsidTr="000A7F90">
        <w:tc>
          <w:tcPr>
            <w:tcW w:w="1098" w:type="pct"/>
            <w:shd w:val="clear" w:color="auto" w:fill="auto"/>
            <w:tcMar>
              <w:left w:w="0" w:type="dxa"/>
              <w:right w:w="0" w:type="dxa"/>
            </w:tcMar>
          </w:tcPr>
          <w:p w14:paraId="759D349F" w14:textId="77777777" w:rsidR="009F1298" w:rsidRPr="002832D8" w:rsidRDefault="000F140A" w:rsidP="00BA4F69">
            <w:pPr>
              <w:spacing w:before="120" w:after="120"/>
              <w:jc w:val="both"/>
            </w:pPr>
            <w:r w:rsidRPr="002832D8">
              <w:t>БЕИ</w:t>
            </w:r>
          </w:p>
        </w:tc>
        <w:tc>
          <w:tcPr>
            <w:tcW w:w="237" w:type="pct"/>
          </w:tcPr>
          <w:p w14:paraId="2AF8A1C9" w14:textId="77777777" w:rsidR="009F1298" w:rsidRPr="002832D8" w:rsidRDefault="009F1298" w:rsidP="00BA4F69">
            <w:pPr>
              <w:spacing w:before="120" w:after="120"/>
              <w:jc w:val="both"/>
            </w:pPr>
            <w:r w:rsidRPr="002832D8">
              <w:sym w:font="Symbol" w:char="F0BE"/>
            </w:r>
          </w:p>
        </w:tc>
        <w:tc>
          <w:tcPr>
            <w:tcW w:w="3665" w:type="pct"/>
            <w:shd w:val="clear" w:color="auto" w:fill="auto"/>
            <w:tcMar>
              <w:left w:w="0" w:type="dxa"/>
              <w:right w:w="0" w:type="dxa"/>
            </w:tcMar>
          </w:tcPr>
          <w:p w14:paraId="1F6376C3" w14:textId="77777777" w:rsidR="000F140A" w:rsidRPr="002832D8" w:rsidRDefault="000F140A" w:rsidP="00BA4F69">
            <w:pPr>
              <w:spacing w:before="120" w:after="120"/>
              <w:jc w:val="both"/>
            </w:pPr>
            <w:r w:rsidRPr="002832D8">
              <w:t>базисная единица измерения.</w:t>
            </w:r>
          </w:p>
        </w:tc>
      </w:tr>
      <w:tr w:rsidR="000F140A" w:rsidRPr="002832D8" w14:paraId="5350C48E" w14:textId="77777777" w:rsidTr="000A7F90">
        <w:tc>
          <w:tcPr>
            <w:tcW w:w="1098" w:type="pct"/>
            <w:shd w:val="clear" w:color="auto" w:fill="auto"/>
            <w:tcMar>
              <w:left w:w="0" w:type="dxa"/>
              <w:right w:w="0" w:type="dxa"/>
            </w:tcMar>
          </w:tcPr>
          <w:p w14:paraId="4F60794C" w14:textId="77777777" w:rsidR="000F140A" w:rsidRPr="002832D8" w:rsidRDefault="000F140A" w:rsidP="00BA4F69">
            <w:pPr>
              <w:spacing w:before="120" w:after="120"/>
              <w:jc w:val="both"/>
            </w:pPr>
            <w:r w:rsidRPr="002832D8">
              <w:t>БКП</w:t>
            </w:r>
          </w:p>
        </w:tc>
        <w:tc>
          <w:tcPr>
            <w:tcW w:w="237" w:type="pct"/>
          </w:tcPr>
          <w:p w14:paraId="431A2B55" w14:textId="77777777" w:rsidR="000F140A" w:rsidRPr="002832D8" w:rsidRDefault="00BA4F69" w:rsidP="00BA4F69">
            <w:pPr>
              <w:spacing w:before="120" w:after="120"/>
              <w:jc w:val="both"/>
            </w:pPr>
            <w:r w:rsidRPr="002832D8">
              <w:sym w:font="Symbol" w:char="F0BE"/>
            </w:r>
          </w:p>
        </w:tc>
        <w:tc>
          <w:tcPr>
            <w:tcW w:w="3665" w:type="pct"/>
            <w:shd w:val="clear" w:color="auto" w:fill="auto"/>
            <w:tcMar>
              <w:left w:w="0" w:type="dxa"/>
              <w:right w:w="0" w:type="dxa"/>
            </w:tcMar>
          </w:tcPr>
          <w:p w14:paraId="5DFD23BC" w14:textId="77777777" w:rsidR="000F140A" w:rsidRPr="002832D8" w:rsidRDefault="000F140A" w:rsidP="00BA4F69">
            <w:pPr>
              <w:spacing w:before="120" w:after="120"/>
              <w:jc w:val="both"/>
            </w:pPr>
            <w:r w:rsidRPr="002832D8">
              <w:t>база конечного поступления.</w:t>
            </w:r>
          </w:p>
        </w:tc>
      </w:tr>
      <w:tr w:rsidR="000F140A" w:rsidRPr="002832D8" w14:paraId="2F6B16CE" w14:textId="77777777" w:rsidTr="000A7F90">
        <w:tc>
          <w:tcPr>
            <w:tcW w:w="1098" w:type="pct"/>
            <w:shd w:val="clear" w:color="auto" w:fill="auto"/>
            <w:tcMar>
              <w:left w:w="0" w:type="dxa"/>
              <w:right w:w="0" w:type="dxa"/>
            </w:tcMar>
          </w:tcPr>
          <w:p w14:paraId="5C914C95" w14:textId="77777777" w:rsidR="000F140A" w:rsidRPr="002832D8" w:rsidRDefault="000F140A" w:rsidP="00BA4F69">
            <w:pPr>
              <w:spacing w:before="120" w:after="120"/>
              <w:jc w:val="both"/>
            </w:pPr>
            <w:r w:rsidRPr="002832D8">
              <w:t>БПП</w:t>
            </w:r>
          </w:p>
        </w:tc>
        <w:tc>
          <w:tcPr>
            <w:tcW w:w="237" w:type="pct"/>
          </w:tcPr>
          <w:p w14:paraId="4D33D788" w14:textId="77777777" w:rsidR="000F140A" w:rsidRPr="002832D8" w:rsidRDefault="00BA4F69" w:rsidP="00BA4F69">
            <w:pPr>
              <w:spacing w:before="120" w:after="120"/>
              <w:jc w:val="both"/>
            </w:pPr>
            <w:r w:rsidRPr="002832D8">
              <w:sym w:font="Symbol" w:char="F0BE"/>
            </w:r>
          </w:p>
        </w:tc>
        <w:tc>
          <w:tcPr>
            <w:tcW w:w="3665" w:type="pct"/>
            <w:shd w:val="clear" w:color="auto" w:fill="auto"/>
            <w:tcMar>
              <w:left w:w="0" w:type="dxa"/>
              <w:right w:w="0" w:type="dxa"/>
            </w:tcMar>
          </w:tcPr>
          <w:p w14:paraId="58E0495B" w14:textId="77777777" w:rsidR="000F140A" w:rsidRPr="002832D8" w:rsidRDefault="000F140A" w:rsidP="00BA4F69">
            <w:pPr>
              <w:spacing w:before="120" w:after="120"/>
              <w:jc w:val="both"/>
            </w:pPr>
            <w:r w:rsidRPr="002832D8">
              <w:t>база первичного поступления.</w:t>
            </w:r>
          </w:p>
        </w:tc>
      </w:tr>
      <w:tr w:rsidR="000F140A" w:rsidRPr="002832D8" w14:paraId="5D7F1D6B" w14:textId="77777777" w:rsidTr="000A7F90">
        <w:tc>
          <w:tcPr>
            <w:tcW w:w="1098" w:type="pct"/>
            <w:shd w:val="clear" w:color="auto" w:fill="auto"/>
            <w:tcMar>
              <w:left w:w="0" w:type="dxa"/>
              <w:right w:w="0" w:type="dxa"/>
            </w:tcMar>
          </w:tcPr>
          <w:p w14:paraId="3A56A225" w14:textId="77777777" w:rsidR="000F140A" w:rsidRPr="002832D8" w:rsidRDefault="000F140A" w:rsidP="00BA4F69">
            <w:pPr>
              <w:spacing w:before="120" w:after="120"/>
              <w:jc w:val="both"/>
            </w:pPr>
            <w:r w:rsidRPr="002832D8">
              <w:t>ДМ</w:t>
            </w:r>
          </w:p>
        </w:tc>
        <w:tc>
          <w:tcPr>
            <w:tcW w:w="237" w:type="pct"/>
          </w:tcPr>
          <w:p w14:paraId="28973FF5" w14:textId="77777777" w:rsidR="000F140A" w:rsidRPr="002832D8" w:rsidRDefault="00BA4F69" w:rsidP="00BA4F69">
            <w:pPr>
              <w:spacing w:before="120" w:after="120"/>
              <w:jc w:val="both"/>
            </w:pPr>
            <w:r w:rsidRPr="002832D8">
              <w:sym w:font="Symbol" w:char="F0BE"/>
            </w:r>
          </w:p>
        </w:tc>
        <w:tc>
          <w:tcPr>
            <w:tcW w:w="3665" w:type="pct"/>
            <w:shd w:val="clear" w:color="auto" w:fill="auto"/>
            <w:tcMar>
              <w:left w:w="0" w:type="dxa"/>
              <w:right w:w="0" w:type="dxa"/>
            </w:tcMar>
          </w:tcPr>
          <w:p w14:paraId="4D7D5DAA" w14:textId="77777777" w:rsidR="000F140A" w:rsidRPr="002832D8" w:rsidRDefault="000F140A" w:rsidP="00BA4F69">
            <w:pPr>
              <w:spacing w:before="120" w:after="120"/>
              <w:jc w:val="both"/>
            </w:pPr>
            <w:r w:rsidRPr="002832D8">
              <w:t>давальческие материалы.</w:t>
            </w:r>
          </w:p>
        </w:tc>
      </w:tr>
      <w:tr w:rsidR="000F140A" w:rsidRPr="002832D8" w14:paraId="7F4BB86B" w14:textId="77777777" w:rsidTr="000A7F90">
        <w:tc>
          <w:tcPr>
            <w:tcW w:w="1098" w:type="pct"/>
            <w:shd w:val="clear" w:color="auto" w:fill="auto"/>
            <w:tcMar>
              <w:left w:w="0" w:type="dxa"/>
              <w:right w:w="0" w:type="dxa"/>
            </w:tcMar>
          </w:tcPr>
          <w:p w14:paraId="2A6CAA9F" w14:textId="77777777" w:rsidR="000F140A" w:rsidRPr="002832D8" w:rsidRDefault="000F140A" w:rsidP="00BA4F69">
            <w:pPr>
              <w:spacing w:before="120" w:after="120"/>
              <w:jc w:val="both"/>
            </w:pPr>
            <w:r w:rsidRPr="002832D8">
              <w:t>ЕИ</w:t>
            </w:r>
          </w:p>
        </w:tc>
        <w:tc>
          <w:tcPr>
            <w:tcW w:w="237" w:type="pct"/>
          </w:tcPr>
          <w:p w14:paraId="25DA64E3" w14:textId="77777777" w:rsidR="000F140A" w:rsidRPr="002832D8" w:rsidRDefault="00BA4F69" w:rsidP="00BA4F69">
            <w:pPr>
              <w:spacing w:before="120" w:after="120"/>
              <w:jc w:val="both"/>
            </w:pPr>
            <w:r w:rsidRPr="002832D8">
              <w:sym w:font="Symbol" w:char="F0BE"/>
            </w:r>
          </w:p>
        </w:tc>
        <w:tc>
          <w:tcPr>
            <w:tcW w:w="3665" w:type="pct"/>
            <w:shd w:val="clear" w:color="auto" w:fill="auto"/>
            <w:tcMar>
              <w:left w:w="0" w:type="dxa"/>
              <w:right w:w="0" w:type="dxa"/>
            </w:tcMar>
          </w:tcPr>
          <w:p w14:paraId="465D2B1C" w14:textId="77777777" w:rsidR="000F140A" w:rsidRPr="002832D8" w:rsidRDefault="000F140A" w:rsidP="00BA4F69">
            <w:pPr>
              <w:spacing w:before="120" w:after="120"/>
              <w:jc w:val="both"/>
            </w:pPr>
            <w:r w:rsidRPr="002832D8">
              <w:t>единица измерения.</w:t>
            </w:r>
          </w:p>
        </w:tc>
      </w:tr>
      <w:tr w:rsidR="000F140A" w:rsidRPr="002832D8" w14:paraId="39862217" w14:textId="77777777" w:rsidTr="000A7F90">
        <w:tc>
          <w:tcPr>
            <w:tcW w:w="1098" w:type="pct"/>
            <w:shd w:val="clear" w:color="auto" w:fill="auto"/>
            <w:tcMar>
              <w:left w:w="0" w:type="dxa"/>
              <w:right w:w="0" w:type="dxa"/>
            </w:tcMar>
          </w:tcPr>
          <w:p w14:paraId="16EEEC9D" w14:textId="77777777" w:rsidR="000F140A" w:rsidRPr="002832D8" w:rsidRDefault="000F140A" w:rsidP="00BA4F69">
            <w:pPr>
              <w:spacing w:before="120" w:after="120"/>
              <w:jc w:val="both"/>
            </w:pPr>
            <w:r w:rsidRPr="002832D8">
              <w:t>Ж/Д</w:t>
            </w:r>
          </w:p>
        </w:tc>
        <w:tc>
          <w:tcPr>
            <w:tcW w:w="237" w:type="pct"/>
          </w:tcPr>
          <w:p w14:paraId="66F813BB" w14:textId="77777777" w:rsidR="000F140A" w:rsidRPr="002832D8" w:rsidRDefault="00BA4F69" w:rsidP="00BA4F69">
            <w:pPr>
              <w:spacing w:before="120" w:after="120"/>
              <w:jc w:val="both"/>
            </w:pPr>
            <w:r w:rsidRPr="002832D8">
              <w:sym w:font="Symbol" w:char="F0BE"/>
            </w:r>
          </w:p>
        </w:tc>
        <w:tc>
          <w:tcPr>
            <w:tcW w:w="3665" w:type="pct"/>
            <w:shd w:val="clear" w:color="auto" w:fill="auto"/>
            <w:tcMar>
              <w:left w:w="0" w:type="dxa"/>
              <w:right w:w="0" w:type="dxa"/>
            </w:tcMar>
          </w:tcPr>
          <w:p w14:paraId="5619DED3" w14:textId="77777777" w:rsidR="000F140A" w:rsidRPr="002832D8" w:rsidRDefault="000F140A" w:rsidP="00BA4F69">
            <w:pPr>
              <w:spacing w:before="120" w:after="120"/>
              <w:jc w:val="both"/>
            </w:pPr>
            <w:r w:rsidRPr="002832D8">
              <w:t>железнодорожный.</w:t>
            </w:r>
          </w:p>
        </w:tc>
      </w:tr>
      <w:tr w:rsidR="000F140A" w:rsidRPr="002832D8" w14:paraId="2A004747" w14:textId="77777777" w:rsidTr="005E2226">
        <w:trPr>
          <w:trHeight w:val="703"/>
        </w:trPr>
        <w:tc>
          <w:tcPr>
            <w:tcW w:w="1098" w:type="pct"/>
            <w:shd w:val="clear" w:color="auto" w:fill="auto"/>
            <w:tcMar>
              <w:left w:w="0" w:type="dxa"/>
              <w:right w:w="0" w:type="dxa"/>
            </w:tcMar>
          </w:tcPr>
          <w:p w14:paraId="69D6933C" w14:textId="77777777" w:rsidR="000F140A" w:rsidRPr="002832D8" w:rsidRDefault="000F140A" w:rsidP="00BA4F69">
            <w:pPr>
              <w:spacing w:before="120" w:after="120"/>
              <w:jc w:val="both"/>
            </w:pPr>
            <w:r w:rsidRPr="002832D8">
              <w:t>ЗГД</w:t>
            </w:r>
          </w:p>
        </w:tc>
        <w:tc>
          <w:tcPr>
            <w:tcW w:w="237" w:type="pct"/>
          </w:tcPr>
          <w:p w14:paraId="67DB5E8E" w14:textId="77777777" w:rsidR="000F140A" w:rsidRPr="002832D8" w:rsidRDefault="00BA4F69" w:rsidP="00BA4F69">
            <w:pPr>
              <w:spacing w:before="120" w:after="120"/>
              <w:jc w:val="both"/>
            </w:pPr>
            <w:r w:rsidRPr="002832D8">
              <w:sym w:font="Symbol" w:char="F0BE"/>
            </w:r>
          </w:p>
        </w:tc>
        <w:tc>
          <w:tcPr>
            <w:tcW w:w="3665" w:type="pct"/>
            <w:shd w:val="clear" w:color="auto" w:fill="auto"/>
            <w:tcMar>
              <w:left w:w="0" w:type="dxa"/>
              <w:right w:w="0" w:type="dxa"/>
            </w:tcMar>
          </w:tcPr>
          <w:p w14:paraId="65C74DCB" w14:textId="46934C14" w:rsidR="000F140A" w:rsidRPr="002832D8" w:rsidRDefault="000F140A" w:rsidP="00BA4F69">
            <w:pPr>
              <w:spacing w:before="120" w:after="120"/>
              <w:jc w:val="both"/>
            </w:pPr>
            <w:r w:rsidRPr="002832D8">
              <w:t>заместитель генерального директора ООО «Славнефть-Красноярскнефтегаз».</w:t>
            </w:r>
          </w:p>
        </w:tc>
      </w:tr>
      <w:tr w:rsidR="000F140A" w:rsidRPr="002832D8" w14:paraId="325757F7" w14:textId="77777777" w:rsidTr="000A7F90">
        <w:tc>
          <w:tcPr>
            <w:tcW w:w="1098" w:type="pct"/>
            <w:shd w:val="clear" w:color="auto" w:fill="auto"/>
            <w:tcMar>
              <w:left w:w="0" w:type="dxa"/>
              <w:right w:w="0" w:type="dxa"/>
            </w:tcMar>
          </w:tcPr>
          <w:p w14:paraId="67BB4329" w14:textId="77777777" w:rsidR="000F140A" w:rsidRPr="002832D8" w:rsidRDefault="000F140A" w:rsidP="00BA4F69">
            <w:pPr>
              <w:spacing w:before="120" w:after="120"/>
              <w:jc w:val="both"/>
            </w:pPr>
            <w:r w:rsidRPr="002832D8">
              <w:t>ЗРА</w:t>
            </w:r>
          </w:p>
        </w:tc>
        <w:tc>
          <w:tcPr>
            <w:tcW w:w="237" w:type="pct"/>
          </w:tcPr>
          <w:p w14:paraId="160C69F8" w14:textId="77777777" w:rsidR="000F140A" w:rsidRPr="002832D8" w:rsidRDefault="00BA4F69" w:rsidP="00BA4F69">
            <w:pPr>
              <w:spacing w:before="120" w:after="120"/>
              <w:jc w:val="both"/>
            </w:pPr>
            <w:r w:rsidRPr="002832D8">
              <w:sym w:font="Symbol" w:char="F0BE"/>
            </w:r>
          </w:p>
        </w:tc>
        <w:tc>
          <w:tcPr>
            <w:tcW w:w="3665" w:type="pct"/>
            <w:shd w:val="clear" w:color="auto" w:fill="auto"/>
            <w:tcMar>
              <w:left w:w="0" w:type="dxa"/>
              <w:right w:w="0" w:type="dxa"/>
            </w:tcMar>
          </w:tcPr>
          <w:p w14:paraId="7549FC0C" w14:textId="77777777" w:rsidR="000F140A" w:rsidRPr="002832D8" w:rsidRDefault="000F140A" w:rsidP="00BA4F69">
            <w:pPr>
              <w:spacing w:before="120" w:after="120"/>
              <w:jc w:val="both"/>
            </w:pPr>
            <w:r w:rsidRPr="002832D8">
              <w:t>запорно-регулирующая арматура.</w:t>
            </w:r>
          </w:p>
        </w:tc>
      </w:tr>
      <w:tr w:rsidR="000F140A" w:rsidRPr="002832D8" w14:paraId="068B2184" w14:textId="77777777" w:rsidTr="000A7F90">
        <w:tc>
          <w:tcPr>
            <w:tcW w:w="1098" w:type="pct"/>
            <w:shd w:val="clear" w:color="auto" w:fill="auto"/>
            <w:tcMar>
              <w:left w:w="0" w:type="dxa"/>
              <w:right w:w="0" w:type="dxa"/>
            </w:tcMar>
          </w:tcPr>
          <w:p w14:paraId="5BD65F18" w14:textId="77777777" w:rsidR="000F140A" w:rsidRPr="002832D8" w:rsidRDefault="000F140A" w:rsidP="00BA4F69">
            <w:pPr>
              <w:spacing w:before="120" w:after="120"/>
              <w:jc w:val="both"/>
            </w:pPr>
            <w:r w:rsidRPr="002832D8">
              <w:t>КИС SAP R/3</w:t>
            </w:r>
          </w:p>
        </w:tc>
        <w:tc>
          <w:tcPr>
            <w:tcW w:w="237" w:type="pct"/>
          </w:tcPr>
          <w:p w14:paraId="4A0AF6AE" w14:textId="77777777" w:rsidR="000F140A" w:rsidRPr="002832D8" w:rsidRDefault="00BA4F69" w:rsidP="00BA4F69">
            <w:pPr>
              <w:spacing w:before="120" w:after="120"/>
              <w:jc w:val="both"/>
            </w:pPr>
            <w:r w:rsidRPr="002832D8">
              <w:sym w:font="Symbol" w:char="F0BE"/>
            </w:r>
          </w:p>
        </w:tc>
        <w:tc>
          <w:tcPr>
            <w:tcW w:w="3665" w:type="pct"/>
            <w:shd w:val="clear" w:color="auto" w:fill="auto"/>
            <w:tcMar>
              <w:left w:w="0" w:type="dxa"/>
              <w:right w:w="0" w:type="dxa"/>
            </w:tcMar>
          </w:tcPr>
          <w:p w14:paraId="21A65EAF" w14:textId="77777777" w:rsidR="000F140A" w:rsidRPr="002832D8" w:rsidRDefault="000F140A" w:rsidP="00BA4F69">
            <w:pPr>
              <w:spacing w:before="120" w:after="120"/>
              <w:jc w:val="both"/>
            </w:pPr>
            <w:r w:rsidRPr="002832D8">
              <w:t>корпоративная информационная система SAP R/3.</w:t>
            </w:r>
          </w:p>
        </w:tc>
      </w:tr>
      <w:tr w:rsidR="000F140A" w:rsidRPr="002832D8" w14:paraId="0BEB7588" w14:textId="77777777" w:rsidTr="000A7F90">
        <w:tc>
          <w:tcPr>
            <w:tcW w:w="1098" w:type="pct"/>
            <w:shd w:val="clear" w:color="auto" w:fill="auto"/>
            <w:tcMar>
              <w:left w:w="0" w:type="dxa"/>
              <w:right w:w="0" w:type="dxa"/>
            </w:tcMar>
          </w:tcPr>
          <w:p w14:paraId="22917270" w14:textId="77777777" w:rsidR="000F140A" w:rsidRPr="002832D8" w:rsidRDefault="000F140A" w:rsidP="00BA4F69">
            <w:pPr>
              <w:spacing w:before="120" w:after="120"/>
              <w:jc w:val="both"/>
            </w:pPr>
            <w:r w:rsidRPr="002832D8">
              <w:t>КЛУ</w:t>
            </w:r>
          </w:p>
        </w:tc>
        <w:tc>
          <w:tcPr>
            <w:tcW w:w="237" w:type="pct"/>
          </w:tcPr>
          <w:p w14:paraId="40DFEFFB" w14:textId="77777777" w:rsidR="000F140A" w:rsidRPr="002832D8" w:rsidRDefault="00BA4F69" w:rsidP="00BA4F69">
            <w:pPr>
              <w:spacing w:before="120" w:after="120"/>
              <w:jc w:val="both"/>
            </w:pPr>
            <w:r w:rsidRPr="002832D8">
              <w:sym w:font="Symbol" w:char="F0BE"/>
            </w:r>
          </w:p>
        </w:tc>
        <w:tc>
          <w:tcPr>
            <w:tcW w:w="3665" w:type="pct"/>
            <w:shd w:val="clear" w:color="auto" w:fill="auto"/>
            <w:tcMar>
              <w:left w:w="0" w:type="dxa"/>
              <w:right w:w="0" w:type="dxa"/>
            </w:tcMar>
          </w:tcPr>
          <w:p w14:paraId="6A0639FC" w14:textId="5895D537" w:rsidR="000F140A" w:rsidRPr="002832D8" w:rsidRDefault="000F140A" w:rsidP="00BA4F69">
            <w:pPr>
              <w:spacing w:before="120" w:after="120"/>
              <w:jc w:val="both"/>
            </w:pPr>
            <w:r w:rsidRPr="002832D8">
              <w:t>Куюмбинский лицензионный участок</w:t>
            </w:r>
            <w:r w:rsidR="00651E19" w:rsidRPr="002832D8">
              <w:t xml:space="preserve"> ООО «Славнефть-Красноярскнефтегаз»</w:t>
            </w:r>
            <w:r w:rsidRPr="002832D8">
              <w:t>.</w:t>
            </w:r>
          </w:p>
        </w:tc>
      </w:tr>
      <w:tr w:rsidR="000F140A" w:rsidRPr="002832D8" w14:paraId="02CE18CC" w14:textId="77777777" w:rsidTr="000A7F90">
        <w:tc>
          <w:tcPr>
            <w:tcW w:w="1098" w:type="pct"/>
            <w:shd w:val="clear" w:color="auto" w:fill="auto"/>
            <w:tcMar>
              <w:left w:w="0" w:type="dxa"/>
              <w:right w:w="0" w:type="dxa"/>
            </w:tcMar>
          </w:tcPr>
          <w:p w14:paraId="7C5A81C7" w14:textId="77777777" w:rsidR="000F140A" w:rsidRPr="002832D8" w:rsidRDefault="000F140A" w:rsidP="00BA4F69">
            <w:pPr>
              <w:spacing w:before="120" w:after="120"/>
              <w:jc w:val="both"/>
            </w:pPr>
            <w:r w:rsidRPr="002832D8">
              <w:t>ЛИС</w:t>
            </w:r>
          </w:p>
        </w:tc>
        <w:tc>
          <w:tcPr>
            <w:tcW w:w="237" w:type="pct"/>
          </w:tcPr>
          <w:p w14:paraId="373197F8" w14:textId="77777777" w:rsidR="000F140A" w:rsidRPr="002832D8" w:rsidRDefault="00BA4F69" w:rsidP="00BA4F69">
            <w:pPr>
              <w:spacing w:before="120" w:after="120"/>
              <w:jc w:val="both"/>
            </w:pPr>
            <w:r w:rsidRPr="002832D8">
              <w:sym w:font="Symbol" w:char="F0BE"/>
            </w:r>
          </w:p>
        </w:tc>
        <w:tc>
          <w:tcPr>
            <w:tcW w:w="3665" w:type="pct"/>
            <w:shd w:val="clear" w:color="auto" w:fill="auto"/>
            <w:tcMar>
              <w:left w:w="0" w:type="dxa"/>
              <w:right w:w="0" w:type="dxa"/>
            </w:tcMar>
          </w:tcPr>
          <w:p w14:paraId="049FD57F" w14:textId="77777777" w:rsidR="000F140A" w:rsidRPr="002832D8" w:rsidRDefault="000F140A" w:rsidP="00BA4F69">
            <w:pPr>
              <w:spacing w:before="120" w:after="120"/>
              <w:jc w:val="both"/>
            </w:pPr>
            <w:r w:rsidRPr="002832D8">
              <w:t>локальная информационная система.</w:t>
            </w:r>
          </w:p>
        </w:tc>
      </w:tr>
      <w:tr w:rsidR="000F140A" w:rsidRPr="002832D8" w14:paraId="23A4665B" w14:textId="77777777" w:rsidTr="000A7F90">
        <w:tc>
          <w:tcPr>
            <w:tcW w:w="1098" w:type="pct"/>
            <w:shd w:val="clear" w:color="auto" w:fill="auto"/>
            <w:tcMar>
              <w:left w:w="0" w:type="dxa"/>
              <w:right w:w="0" w:type="dxa"/>
            </w:tcMar>
          </w:tcPr>
          <w:p w14:paraId="3799EB4E" w14:textId="77777777" w:rsidR="000F140A" w:rsidRPr="002832D8" w:rsidRDefault="000F140A" w:rsidP="00BA4F69">
            <w:pPr>
              <w:spacing w:before="120" w:after="120"/>
              <w:jc w:val="both"/>
            </w:pPr>
            <w:r w:rsidRPr="002832D8">
              <w:t>М-11</w:t>
            </w:r>
          </w:p>
        </w:tc>
        <w:tc>
          <w:tcPr>
            <w:tcW w:w="237" w:type="pct"/>
          </w:tcPr>
          <w:p w14:paraId="26E4D4B9" w14:textId="77777777" w:rsidR="000F140A" w:rsidRPr="002832D8" w:rsidRDefault="00BA4F69" w:rsidP="00BA4F69">
            <w:pPr>
              <w:spacing w:before="120" w:after="120"/>
              <w:jc w:val="both"/>
            </w:pPr>
            <w:r w:rsidRPr="002832D8">
              <w:sym w:font="Symbol" w:char="F0BE"/>
            </w:r>
          </w:p>
        </w:tc>
        <w:tc>
          <w:tcPr>
            <w:tcW w:w="3665" w:type="pct"/>
            <w:shd w:val="clear" w:color="auto" w:fill="auto"/>
            <w:tcMar>
              <w:left w:w="0" w:type="dxa"/>
              <w:right w:w="0" w:type="dxa"/>
            </w:tcMar>
          </w:tcPr>
          <w:p w14:paraId="33C18F54" w14:textId="77777777" w:rsidR="000F140A" w:rsidRPr="002832D8" w:rsidRDefault="000F140A" w:rsidP="00BA4F69">
            <w:pPr>
              <w:spacing w:before="120" w:after="120"/>
              <w:jc w:val="both"/>
            </w:pPr>
            <w:r w:rsidRPr="002832D8">
              <w:t>требование-накладная (форма утверждена постановлением Госкомстата РФ от 30.10.1997 №71А «Об утверждении унифицированных форм первичной учетной документации по учету труда и его оплаты, основных средств и нематериальных активов, материалов, малоценных и быстроизнашивающихся предметов, работ в капитальном строительстве»).</w:t>
            </w:r>
          </w:p>
        </w:tc>
      </w:tr>
      <w:tr w:rsidR="000F140A" w:rsidRPr="002832D8" w14:paraId="07878FA0" w14:textId="77777777" w:rsidTr="000A7F90">
        <w:tc>
          <w:tcPr>
            <w:tcW w:w="1098" w:type="pct"/>
            <w:shd w:val="clear" w:color="auto" w:fill="auto"/>
            <w:tcMar>
              <w:left w:w="0" w:type="dxa"/>
              <w:right w:w="0" w:type="dxa"/>
            </w:tcMar>
          </w:tcPr>
          <w:p w14:paraId="74F7668E" w14:textId="77777777" w:rsidR="000F140A" w:rsidRPr="002832D8" w:rsidRDefault="000F140A" w:rsidP="00BA4F69">
            <w:pPr>
              <w:spacing w:before="120" w:after="120"/>
              <w:jc w:val="both"/>
            </w:pPr>
            <w:r w:rsidRPr="002832D8">
              <w:t>М-15</w:t>
            </w:r>
          </w:p>
        </w:tc>
        <w:tc>
          <w:tcPr>
            <w:tcW w:w="237" w:type="pct"/>
          </w:tcPr>
          <w:p w14:paraId="522649F3" w14:textId="77777777" w:rsidR="000F140A" w:rsidRPr="002832D8" w:rsidRDefault="00BA4F69" w:rsidP="00BA4F69">
            <w:pPr>
              <w:spacing w:before="120" w:after="120"/>
              <w:jc w:val="both"/>
            </w:pPr>
            <w:r w:rsidRPr="002832D8">
              <w:sym w:font="Symbol" w:char="F0BE"/>
            </w:r>
          </w:p>
        </w:tc>
        <w:tc>
          <w:tcPr>
            <w:tcW w:w="3665" w:type="pct"/>
            <w:shd w:val="clear" w:color="auto" w:fill="auto"/>
            <w:tcMar>
              <w:left w:w="0" w:type="dxa"/>
              <w:right w:w="0" w:type="dxa"/>
            </w:tcMar>
          </w:tcPr>
          <w:p w14:paraId="21EFCC91" w14:textId="77777777" w:rsidR="000F140A" w:rsidRPr="002832D8" w:rsidRDefault="000F140A" w:rsidP="00BA4F69">
            <w:pPr>
              <w:spacing w:before="120" w:after="120"/>
              <w:jc w:val="both"/>
            </w:pPr>
            <w:r w:rsidRPr="002832D8">
              <w:t>накладная на отпуск материалов на сторону (форма утверждена постановлением Госкомстата РФ от 30.10.1997 №71А «Об утверждении унифицированных форм первичной учетной документации по учету труда и его оплаты, основных средств и нематериальных активов, материалов, малоценных и быстроизнашивающихся предметов, работ в капитальном строительстве»).</w:t>
            </w:r>
          </w:p>
        </w:tc>
      </w:tr>
      <w:tr w:rsidR="000F140A" w:rsidRPr="002832D8" w14:paraId="32D4F338" w14:textId="77777777" w:rsidTr="000A7F90">
        <w:tc>
          <w:tcPr>
            <w:tcW w:w="1098" w:type="pct"/>
            <w:shd w:val="clear" w:color="auto" w:fill="auto"/>
            <w:tcMar>
              <w:left w:w="0" w:type="dxa"/>
              <w:right w:w="0" w:type="dxa"/>
            </w:tcMar>
          </w:tcPr>
          <w:p w14:paraId="769DA265" w14:textId="77777777" w:rsidR="000F140A" w:rsidRPr="002832D8" w:rsidRDefault="000F140A" w:rsidP="00BA4F69">
            <w:pPr>
              <w:spacing w:before="120" w:after="120"/>
              <w:jc w:val="both"/>
            </w:pPr>
            <w:r w:rsidRPr="002832D8">
              <w:t>М2/М2А</w:t>
            </w:r>
          </w:p>
        </w:tc>
        <w:tc>
          <w:tcPr>
            <w:tcW w:w="237" w:type="pct"/>
          </w:tcPr>
          <w:p w14:paraId="186C0284" w14:textId="77777777" w:rsidR="000F140A" w:rsidRPr="002832D8" w:rsidRDefault="00BA4F69" w:rsidP="00BA4F69">
            <w:pPr>
              <w:spacing w:before="120" w:after="120"/>
              <w:jc w:val="both"/>
            </w:pPr>
            <w:r w:rsidRPr="002832D8">
              <w:sym w:font="Symbol" w:char="F0BE"/>
            </w:r>
          </w:p>
        </w:tc>
        <w:tc>
          <w:tcPr>
            <w:tcW w:w="3665" w:type="pct"/>
            <w:shd w:val="clear" w:color="auto" w:fill="auto"/>
            <w:tcMar>
              <w:left w:w="0" w:type="dxa"/>
              <w:right w:w="0" w:type="dxa"/>
            </w:tcMar>
          </w:tcPr>
          <w:p w14:paraId="02A94551" w14:textId="77777777" w:rsidR="000F140A" w:rsidRPr="002832D8" w:rsidRDefault="000F140A" w:rsidP="00BA4F69">
            <w:pPr>
              <w:spacing w:before="120" w:after="120"/>
              <w:jc w:val="both"/>
            </w:pPr>
            <w:r w:rsidRPr="002832D8">
              <w:t>доверенности (на получение товара / материальных ценностей), форма утверждена постановлением Госкомстата РФ от 30.10.1997 №71А «Об утверждении унифицированных форм первичной учетной документации по учету труда и его оплаты, основных средств и нематериальных активов, материалов, малоценных и быстроизнашивающихся предметов, работ в капитальном строительстве».</w:t>
            </w:r>
          </w:p>
        </w:tc>
      </w:tr>
      <w:tr w:rsidR="000F140A" w:rsidRPr="002832D8" w14:paraId="09239872" w14:textId="77777777" w:rsidTr="000A7F90">
        <w:tc>
          <w:tcPr>
            <w:tcW w:w="1098" w:type="pct"/>
            <w:shd w:val="clear" w:color="auto" w:fill="auto"/>
            <w:tcMar>
              <w:left w:w="0" w:type="dxa"/>
              <w:right w:w="0" w:type="dxa"/>
            </w:tcMar>
          </w:tcPr>
          <w:p w14:paraId="2E836711" w14:textId="77777777" w:rsidR="000F140A" w:rsidRPr="002832D8" w:rsidRDefault="000F140A" w:rsidP="00BA4F69">
            <w:pPr>
              <w:spacing w:before="120" w:after="120"/>
              <w:jc w:val="both"/>
            </w:pPr>
            <w:r w:rsidRPr="002832D8">
              <w:t>М-4</w:t>
            </w:r>
          </w:p>
        </w:tc>
        <w:tc>
          <w:tcPr>
            <w:tcW w:w="237" w:type="pct"/>
          </w:tcPr>
          <w:p w14:paraId="0215B8BE" w14:textId="77777777" w:rsidR="000F140A" w:rsidRPr="002832D8" w:rsidRDefault="00BA4F69" w:rsidP="00BA4F69">
            <w:pPr>
              <w:spacing w:before="120" w:after="120"/>
              <w:jc w:val="both"/>
            </w:pPr>
            <w:r w:rsidRPr="002832D8">
              <w:sym w:font="Symbol" w:char="F0BE"/>
            </w:r>
          </w:p>
        </w:tc>
        <w:tc>
          <w:tcPr>
            <w:tcW w:w="3665" w:type="pct"/>
            <w:shd w:val="clear" w:color="auto" w:fill="auto"/>
            <w:tcMar>
              <w:left w:w="0" w:type="dxa"/>
              <w:right w:w="0" w:type="dxa"/>
            </w:tcMar>
          </w:tcPr>
          <w:p w14:paraId="165D0208" w14:textId="77777777" w:rsidR="000F140A" w:rsidRPr="002832D8" w:rsidRDefault="000F140A" w:rsidP="00BA4F69">
            <w:pPr>
              <w:spacing w:before="120" w:after="120"/>
              <w:jc w:val="both"/>
            </w:pPr>
            <w:r w:rsidRPr="002832D8">
              <w:t>приходный ордер (форма утверждена постановлением Госкомстата РФ от 30.10.1997 №71А «Об утверждении унифицированных форм первичной учетной документации по учету труда и его оплаты, основных средств и нематериальных активов, материалов, малоценных и быстроизнашивающихся предметов, работ в капитальном строительстве»).</w:t>
            </w:r>
          </w:p>
        </w:tc>
      </w:tr>
      <w:tr w:rsidR="000F140A" w:rsidRPr="002832D8" w14:paraId="0F1CADD8" w14:textId="77777777" w:rsidTr="000A7F90">
        <w:tc>
          <w:tcPr>
            <w:tcW w:w="1098" w:type="pct"/>
            <w:shd w:val="clear" w:color="auto" w:fill="auto"/>
            <w:tcMar>
              <w:left w:w="0" w:type="dxa"/>
              <w:right w:w="0" w:type="dxa"/>
            </w:tcMar>
          </w:tcPr>
          <w:p w14:paraId="359C05FC" w14:textId="77777777" w:rsidR="000F140A" w:rsidRPr="002832D8" w:rsidRDefault="000F140A" w:rsidP="00BA4F69">
            <w:pPr>
              <w:spacing w:before="120" w:after="120"/>
              <w:jc w:val="both"/>
            </w:pPr>
            <w:r w:rsidRPr="002832D8">
              <w:t>М-7</w:t>
            </w:r>
          </w:p>
        </w:tc>
        <w:tc>
          <w:tcPr>
            <w:tcW w:w="237" w:type="pct"/>
          </w:tcPr>
          <w:p w14:paraId="3D9E73B5" w14:textId="77777777" w:rsidR="000F140A" w:rsidRPr="002832D8" w:rsidRDefault="00BA4F69" w:rsidP="00BA4F69">
            <w:pPr>
              <w:spacing w:before="120" w:after="120"/>
              <w:jc w:val="both"/>
            </w:pPr>
            <w:r w:rsidRPr="002832D8">
              <w:sym w:font="Symbol" w:char="F0BE"/>
            </w:r>
          </w:p>
        </w:tc>
        <w:tc>
          <w:tcPr>
            <w:tcW w:w="3665" w:type="pct"/>
            <w:shd w:val="clear" w:color="auto" w:fill="auto"/>
            <w:tcMar>
              <w:left w:w="0" w:type="dxa"/>
              <w:right w:w="0" w:type="dxa"/>
            </w:tcMar>
          </w:tcPr>
          <w:p w14:paraId="02C9B475" w14:textId="77777777" w:rsidR="000F140A" w:rsidRPr="002832D8" w:rsidRDefault="000F140A" w:rsidP="00BA4F69">
            <w:pPr>
              <w:spacing w:before="120" w:after="120"/>
              <w:jc w:val="both"/>
            </w:pPr>
            <w:r w:rsidRPr="002832D8">
              <w:t>акт о приемке материалов (форма утверждена постановлением Госкомстата РФ от 30.10.1997 №71А «Об утверждении унифицированных форм первичной учетной документации по учету труда и его оплаты, основных средств и нематериальных активов, материалов, малоценных и быстроизнашивающихся предметов, работ в капитальном строительстве»).</w:t>
            </w:r>
          </w:p>
        </w:tc>
      </w:tr>
      <w:tr w:rsidR="000F140A" w:rsidRPr="002832D8" w14:paraId="089D8751" w14:textId="77777777" w:rsidTr="000A7F90">
        <w:tc>
          <w:tcPr>
            <w:tcW w:w="1098" w:type="pct"/>
            <w:shd w:val="clear" w:color="auto" w:fill="auto"/>
            <w:tcMar>
              <w:left w:w="0" w:type="dxa"/>
              <w:right w:w="0" w:type="dxa"/>
            </w:tcMar>
          </w:tcPr>
          <w:p w14:paraId="5A45F9EE" w14:textId="77777777" w:rsidR="000F140A" w:rsidRPr="002832D8" w:rsidRDefault="000F140A" w:rsidP="00BA4F69">
            <w:pPr>
              <w:spacing w:before="120" w:after="120"/>
              <w:jc w:val="both"/>
            </w:pPr>
            <w:r w:rsidRPr="002832D8">
              <w:t>МБ-7</w:t>
            </w:r>
          </w:p>
        </w:tc>
        <w:tc>
          <w:tcPr>
            <w:tcW w:w="237" w:type="pct"/>
          </w:tcPr>
          <w:p w14:paraId="499214B9" w14:textId="77777777" w:rsidR="000F140A" w:rsidRPr="002832D8" w:rsidRDefault="00BA4F69" w:rsidP="00BA4F69">
            <w:pPr>
              <w:spacing w:before="120" w:after="120"/>
              <w:jc w:val="both"/>
            </w:pPr>
            <w:r w:rsidRPr="002832D8">
              <w:sym w:font="Symbol" w:char="F0BE"/>
            </w:r>
          </w:p>
        </w:tc>
        <w:tc>
          <w:tcPr>
            <w:tcW w:w="3665" w:type="pct"/>
            <w:shd w:val="clear" w:color="auto" w:fill="auto"/>
            <w:tcMar>
              <w:left w:w="0" w:type="dxa"/>
              <w:right w:w="0" w:type="dxa"/>
            </w:tcMar>
          </w:tcPr>
          <w:p w14:paraId="0431E151" w14:textId="77777777" w:rsidR="000F140A" w:rsidRPr="002832D8" w:rsidRDefault="000F140A" w:rsidP="00BA4F69">
            <w:pPr>
              <w:spacing w:before="120" w:after="120"/>
              <w:jc w:val="both"/>
            </w:pPr>
            <w:r w:rsidRPr="002832D8">
              <w:t>ведомость учета выдачи спецодежды, спецобуви и предохранительных приспособлений (форма утверждена постановлением Госкомстата РФ от 30.10.1997 №71А «Об утверждении унифицированных форм первичной учетной документации по учету труда и его оплаты, основных средств и нематериальных активов, материалов, малоценных и быстроизнашивающихся предметов, работ в капитальном строительстве»).</w:t>
            </w:r>
          </w:p>
        </w:tc>
      </w:tr>
      <w:tr w:rsidR="000F140A" w:rsidRPr="002832D8" w14:paraId="4E4EA94C" w14:textId="77777777" w:rsidTr="000A7F90">
        <w:tc>
          <w:tcPr>
            <w:tcW w:w="1098" w:type="pct"/>
            <w:shd w:val="clear" w:color="auto" w:fill="auto"/>
            <w:tcMar>
              <w:left w:w="0" w:type="dxa"/>
              <w:right w:w="0" w:type="dxa"/>
            </w:tcMar>
          </w:tcPr>
          <w:p w14:paraId="1E5CEC52" w14:textId="77777777" w:rsidR="000F140A" w:rsidRPr="002832D8" w:rsidRDefault="000F140A" w:rsidP="00BA4F69">
            <w:pPr>
              <w:spacing w:before="120" w:after="120"/>
              <w:jc w:val="both"/>
            </w:pPr>
            <w:r w:rsidRPr="002832D8">
              <w:t>МОЛ</w:t>
            </w:r>
          </w:p>
        </w:tc>
        <w:tc>
          <w:tcPr>
            <w:tcW w:w="237" w:type="pct"/>
          </w:tcPr>
          <w:p w14:paraId="6DE2BA9C" w14:textId="77777777" w:rsidR="000F140A" w:rsidRPr="002832D8" w:rsidRDefault="00BA4F69" w:rsidP="00BA4F69">
            <w:pPr>
              <w:spacing w:before="120" w:after="120"/>
              <w:jc w:val="both"/>
            </w:pPr>
            <w:r w:rsidRPr="002832D8">
              <w:sym w:font="Symbol" w:char="F0BE"/>
            </w:r>
          </w:p>
        </w:tc>
        <w:tc>
          <w:tcPr>
            <w:tcW w:w="3665" w:type="pct"/>
            <w:shd w:val="clear" w:color="auto" w:fill="auto"/>
            <w:tcMar>
              <w:left w:w="0" w:type="dxa"/>
              <w:right w:w="0" w:type="dxa"/>
            </w:tcMar>
          </w:tcPr>
          <w:p w14:paraId="2E1DF50C" w14:textId="77777777" w:rsidR="000F140A" w:rsidRPr="002832D8" w:rsidRDefault="000F140A" w:rsidP="00BA4F69">
            <w:pPr>
              <w:spacing w:before="120" w:after="120"/>
              <w:jc w:val="both"/>
            </w:pPr>
            <w:r w:rsidRPr="002832D8">
              <w:t>материально-ответственное лицо.</w:t>
            </w:r>
          </w:p>
        </w:tc>
      </w:tr>
      <w:tr w:rsidR="000F140A" w:rsidRPr="002832D8" w14:paraId="3547E2AB" w14:textId="77777777" w:rsidTr="000A7F90">
        <w:tc>
          <w:tcPr>
            <w:tcW w:w="1098" w:type="pct"/>
            <w:shd w:val="clear" w:color="auto" w:fill="auto"/>
            <w:tcMar>
              <w:left w:w="0" w:type="dxa"/>
              <w:right w:w="0" w:type="dxa"/>
            </w:tcMar>
          </w:tcPr>
          <w:p w14:paraId="3AC19D94" w14:textId="77777777" w:rsidR="000F140A" w:rsidRPr="002832D8" w:rsidRDefault="000F140A" w:rsidP="00BA4F69">
            <w:pPr>
              <w:spacing w:before="120" w:after="120"/>
              <w:jc w:val="both"/>
            </w:pPr>
            <w:r w:rsidRPr="002832D8">
              <w:t>МСО</w:t>
            </w:r>
          </w:p>
        </w:tc>
        <w:tc>
          <w:tcPr>
            <w:tcW w:w="237" w:type="pct"/>
          </w:tcPr>
          <w:p w14:paraId="30C70FDB" w14:textId="77777777" w:rsidR="000F140A" w:rsidRPr="002832D8" w:rsidRDefault="00BA4F69" w:rsidP="00BA4F69">
            <w:pPr>
              <w:spacing w:before="120" w:after="120"/>
              <w:jc w:val="both"/>
            </w:pPr>
            <w:r w:rsidRPr="002832D8">
              <w:sym w:font="Symbol" w:char="F0BE"/>
            </w:r>
          </w:p>
        </w:tc>
        <w:tc>
          <w:tcPr>
            <w:tcW w:w="3665" w:type="pct"/>
            <w:shd w:val="clear" w:color="auto" w:fill="auto"/>
            <w:tcMar>
              <w:left w:w="0" w:type="dxa"/>
              <w:right w:w="0" w:type="dxa"/>
            </w:tcMar>
          </w:tcPr>
          <w:p w14:paraId="5FB81D46" w14:textId="77777777" w:rsidR="000F140A" w:rsidRPr="002832D8" w:rsidRDefault="000F140A" w:rsidP="00BA4F69">
            <w:pPr>
              <w:spacing w:before="120" w:after="120"/>
              <w:jc w:val="both"/>
            </w:pPr>
            <w:r w:rsidRPr="002832D8">
              <w:t>месяца, следующего за отчетным.</w:t>
            </w:r>
          </w:p>
        </w:tc>
      </w:tr>
      <w:tr w:rsidR="00A4047E" w:rsidRPr="002832D8" w14:paraId="778539A5" w14:textId="77777777" w:rsidTr="000A7F90">
        <w:tc>
          <w:tcPr>
            <w:tcW w:w="1098" w:type="pct"/>
            <w:shd w:val="clear" w:color="auto" w:fill="auto"/>
            <w:tcMar>
              <w:left w:w="0" w:type="dxa"/>
              <w:right w:w="0" w:type="dxa"/>
            </w:tcMar>
          </w:tcPr>
          <w:p w14:paraId="7A479DE3" w14:textId="77777777" w:rsidR="00A4047E" w:rsidRPr="002832D8" w:rsidRDefault="00A4047E" w:rsidP="00BA4F69">
            <w:pPr>
              <w:spacing w:before="120" w:after="120"/>
              <w:jc w:val="both"/>
            </w:pPr>
            <w:r w:rsidRPr="002832D8">
              <w:t>МХ-1</w:t>
            </w:r>
          </w:p>
        </w:tc>
        <w:tc>
          <w:tcPr>
            <w:tcW w:w="237" w:type="pct"/>
          </w:tcPr>
          <w:p w14:paraId="288103EE" w14:textId="77777777" w:rsidR="00A4047E" w:rsidRPr="002832D8" w:rsidRDefault="00BA4F69" w:rsidP="00BA4F69">
            <w:pPr>
              <w:spacing w:before="120" w:after="120"/>
              <w:jc w:val="both"/>
            </w:pPr>
            <w:r w:rsidRPr="002832D8">
              <w:sym w:font="Symbol" w:char="F0BE"/>
            </w:r>
          </w:p>
        </w:tc>
        <w:tc>
          <w:tcPr>
            <w:tcW w:w="3665" w:type="pct"/>
            <w:shd w:val="clear" w:color="auto" w:fill="auto"/>
            <w:tcMar>
              <w:left w:w="0" w:type="dxa"/>
              <w:right w:w="0" w:type="dxa"/>
            </w:tcMar>
          </w:tcPr>
          <w:p w14:paraId="7880929B" w14:textId="77777777" w:rsidR="00A4047E" w:rsidRPr="002832D8" w:rsidRDefault="00A4047E" w:rsidP="00BA4F69">
            <w:pPr>
              <w:spacing w:before="120" w:after="120"/>
              <w:jc w:val="both"/>
            </w:pPr>
            <w:r w:rsidRPr="002832D8">
              <w:t>акт о приеме-передаче товарно-материальных ценностей на хранение (форма утверждена постановлением Госкомстата РФ от 09.08.1999 №66 «Об утверждении унифицированных форм первичной учетной документации по учету продукции, товарно-материальных ценностей в местах хранения»).</w:t>
            </w:r>
          </w:p>
        </w:tc>
      </w:tr>
      <w:tr w:rsidR="00A4047E" w:rsidRPr="002832D8" w14:paraId="20570071" w14:textId="77777777" w:rsidTr="000A7F90">
        <w:tc>
          <w:tcPr>
            <w:tcW w:w="1098" w:type="pct"/>
            <w:shd w:val="clear" w:color="auto" w:fill="auto"/>
            <w:tcMar>
              <w:left w:w="0" w:type="dxa"/>
              <w:right w:w="0" w:type="dxa"/>
            </w:tcMar>
          </w:tcPr>
          <w:p w14:paraId="4D015A2A" w14:textId="77777777" w:rsidR="00A4047E" w:rsidRPr="002832D8" w:rsidRDefault="00A4047E" w:rsidP="00BA4F69">
            <w:pPr>
              <w:spacing w:before="120" w:after="120"/>
              <w:jc w:val="both"/>
            </w:pPr>
            <w:r w:rsidRPr="002832D8">
              <w:t>МХ-3</w:t>
            </w:r>
          </w:p>
        </w:tc>
        <w:tc>
          <w:tcPr>
            <w:tcW w:w="237" w:type="pct"/>
          </w:tcPr>
          <w:p w14:paraId="47ECD466" w14:textId="77777777" w:rsidR="00A4047E" w:rsidRPr="002832D8" w:rsidRDefault="00BA4F69" w:rsidP="00BA4F69">
            <w:pPr>
              <w:spacing w:before="120" w:after="120"/>
              <w:jc w:val="both"/>
            </w:pPr>
            <w:r w:rsidRPr="002832D8">
              <w:sym w:font="Symbol" w:char="F0BE"/>
            </w:r>
          </w:p>
        </w:tc>
        <w:tc>
          <w:tcPr>
            <w:tcW w:w="3665" w:type="pct"/>
            <w:shd w:val="clear" w:color="auto" w:fill="auto"/>
            <w:tcMar>
              <w:left w:w="0" w:type="dxa"/>
              <w:right w:w="0" w:type="dxa"/>
            </w:tcMar>
          </w:tcPr>
          <w:p w14:paraId="639D3068" w14:textId="77777777" w:rsidR="00A4047E" w:rsidRPr="002832D8" w:rsidRDefault="00A4047E" w:rsidP="00BA4F69">
            <w:pPr>
              <w:spacing w:before="120" w:after="120"/>
              <w:jc w:val="both"/>
            </w:pPr>
            <w:r w:rsidRPr="002832D8">
              <w:t>акт о возврате товарно-материальных ценностей, сданных на хранение (форма утверждена постановлением Госкомстата РФ от 09.08.1999 №66 «Об утверждении унифицированных форм первичной учетной документации по учету продукции, товарно-материальных ценностей в местах хранения»).</w:t>
            </w:r>
          </w:p>
        </w:tc>
      </w:tr>
      <w:tr w:rsidR="004D6E43" w:rsidRPr="002832D8" w14:paraId="25D1D9C5" w14:textId="77777777" w:rsidTr="000A7F90">
        <w:tc>
          <w:tcPr>
            <w:tcW w:w="1098" w:type="pct"/>
            <w:shd w:val="clear" w:color="auto" w:fill="auto"/>
            <w:tcMar>
              <w:left w:w="0" w:type="dxa"/>
              <w:right w:w="0" w:type="dxa"/>
            </w:tcMar>
          </w:tcPr>
          <w:p w14:paraId="3AD5A07D" w14:textId="4754BF90" w:rsidR="004D6E43" w:rsidRPr="002832D8" w:rsidRDefault="004D6E43" w:rsidP="00BA4F69">
            <w:pPr>
              <w:spacing w:before="120" w:after="120"/>
              <w:jc w:val="both"/>
            </w:pPr>
            <w:r w:rsidRPr="002832D8">
              <w:t>ОБЩЕСТВО</w:t>
            </w:r>
          </w:p>
        </w:tc>
        <w:tc>
          <w:tcPr>
            <w:tcW w:w="237" w:type="pct"/>
          </w:tcPr>
          <w:p w14:paraId="307ABDB8" w14:textId="029089B1" w:rsidR="004D6E43" w:rsidRPr="002832D8" w:rsidRDefault="004D6E43" w:rsidP="00BA4F69">
            <w:pPr>
              <w:spacing w:before="120" w:after="120"/>
              <w:jc w:val="both"/>
            </w:pPr>
            <w:r w:rsidRPr="002832D8">
              <w:sym w:font="Symbol" w:char="F0BE"/>
            </w:r>
          </w:p>
        </w:tc>
        <w:tc>
          <w:tcPr>
            <w:tcW w:w="3665" w:type="pct"/>
            <w:shd w:val="clear" w:color="auto" w:fill="auto"/>
            <w:tcMar>
              <w:left w:w="0" w:type="dxa"/>
              <w:right w:w="0" w:type="dxa"/>
            </w:tcMar>
          </w:tcPr>
          <w:p w14:paraId="6FCCFB4E" w14:textId="23B89AF4" w:rsidR="004D6E43" w:rsidRPr="002832D8" w:rsidRDefault="004D6E43" w:rsidP="00310AFD">
            <w:pPr>
              <w:spacing w:before="120" w:after="120"/>
              <w:jc w:val="both"/>
            </w:pPr>
            <w:r w:rsidRPr="002832D8">
              <w:t>Общество с ограниченной ответственностью «Славнефть-Красноярскнефтегаз» (ООО «Славнефть-Красноярскнефтегаз»).</w:t>
            </w:r>
          </w:p>
        </w:tc>
      </w:tr>
      <w:tr w:rsidR="00A4047E" w:rsidRPr="002832D8" w14:paraId="29623D64" w14:textId="77777777" w:rsidTr="000A7F90">
        <w:tc>
          <w:tcPr>
            <w:tcW w:w="1098" w:type="pct"/>
            <w:shd w:val="clear" w:color="auto" w:fill="auto"/>
            <w:tcMar>
              <w:left w:w="0" w:type="dxa"/>
              <w:right w:w="0" w:type="dxa"/>
            </w:tcMar>
          </w:tcPr>
          <w:p w14:paraId="560FF7F7" w14:textId="77777777" w:rsidR="00A4047E" w:rsidRPr="002832D8" w:rsidRDefault="00A4047E" w:rsidP="00BA4F69">
            <w:pPr>
              <w:spacing w:before="120" w:after="120"/>
              <w:jc w:val="both"/>
            </w:pPr>
            <w:r w:rsidRPr="002832D8">
              <w:t>ОККМТР</w:t>
            </w:r>
          </w:p>
        </w:tc>
        <w:tc>
          <w:tcPr>
            <w:tcW w:w="237" w:type="pct"/>
          </w:tcPr>
          <w:p w14:paraId="3DA8A65B" w14:textId="77777777" w:rsidR="00A4047E" w:rsidRPr="002832D8" w:rsidRDefault="00BA4F69" w:rsidP="00BA4F69">
            <w:pPr>
              <w:spacing w:before="120" w:after="120"/>
              <w:jc w:val="both"/>
            </w:pPr>
            <w:r w:rsidRPr="002832D8">
              <w:sym w:font="Symbol" w:char="F0BE"/>
            </w:r>
          </w:p>
        </w:tc>
        <w:tc>
          <w:tcPr>
            <w:tcW w:w="3665" w:type="pct"/>
            <w:shd w:val="clear" w:color="auto" w:fill="auto"/>
            <w:tcMar>
              <w:left w:w="0" w:type="dxa"/>
              <w:right w:w="0" w:type="dxa"/>
            </w:tcMar>
          </w:tcPr>
          <w:p w14:paraId="0A02D2EB" w14:textId="77777777" w:rsidR="00A4047E" w:rsidRPr="002832D8" w:rsidRDefault="00A4047E" w:rsidP="00BA4F69">
            <w:pPr>
              <w:spacing w:before="120" w:after="120"/>
              <w:jc w:val="both"/>
            </w:pPr>
            <w:r w:rsidRPr="002832D8">
              <w:t>отдел контроля качества материально-технических ресурсов ООО «Славнефть-Красноярскнефтегаз».</w:t>
            </w:r>
          </w:p>
        </w:tc>
      </w:tr>
      <w:tr w:rsidR="00A4047E" w:rsidRPr="002832D8" w14:paraId="51346DD9" w14:textId="77777777" w:rsidTr="000A7F90">
        <w:tc>
          <w:tcPr>
            <w:tcW w:w="1098" w:type="pct"/>
            <w:shd w:val="clear" w:color="auto" w:fill="auto"/>
            <w:tcMar>
              <w:left w:w="0" w:type="dxa"/>
              <w:right w:w="0" w:type="dxa"/>
            </w:tcMar>
          </w:tcPr>
          <w:p w14:paraId="0E1E093D" w14:textId="77777777" w:rsidR="00A4047E" w:rsidRPr="002832D8" w:rsidRDefault="00A4047E" w:rsidP="00BA4F69">
            <w:pPr>
              <w:spacing w:before="120" w:after="120"/>
              <w:jc w:val="both"/>
            </w:pPr>
            <w:r w:rsidRPr="002832D8">
              <w:t>ОПО</w:t>
            </w:r>
          </w:p>
        </w:tc>
        <w:tc>
          <w:tcPr>
            <w:tcW w:w="237" w:type="pct"/>
          </w:tcPr>
          <w:p w14:paraId="3155130C" w14:textId="77777777" w:rsidR="00A4047E" w:rsidRPr="002832D8" w:rsidRDefault="00BA4F69" w:rsidP="00BA4F69">
            <w:pPr>
              <w:spacing w:before="120" w:after="120"/>
              <w:jc w:val="both"/>
            </w:pPr>
            <w:r w:rsidRPr="002832D8">
              <w:sym w:font="Symbol" w:char="F0BE"/>
            </w:r>
          </w:p>
        </w:tc>
        <w:tc>
          <w:tcPr>
            <w:tcW w:w="3665" w:type="pct"/>
            <w:shd w:val="clear" w:color="auto" w:fill="auto"/>
            <w:tcMar>
              <w:left w:w="0" w:type="dxa"/>
              <w:right w:w="0" w:type="dxa"/>
            </w:tcMar>
          </w:tcPr>
          <w:p w14:paraId="27C87B71" w14:textId="77777777" w:rsidR="00A4047E" w:rsidRPr="002832D8" w:rsidRDefault="00A4047E" w:rsidP="00BA4F69">
            <w:pPr>
              <w:spacing w:before="120" w:after="120"/>
              <w:jc w:val="both"/>
            </w:pPr>
            <w:r w:rsidRPr="002832D8">
              <w:t>отдел по правовому обеспечению ООО «Славнефть-Красноярскнефтегаз».</w:t>
            </w:r>
          </w:p>
        </w:tc>
      </w:tr>
      <w:tr w:rsidR="00A4047E" w:rsidRPr="002832D8" w14:paraId="5EB63065" w14:textId="77777777" w:rsidTr="000A7F90">
        <w:tc>
          <w:tcPr>
            <w:tcW w:w="1098" w:type="pct"/>
            <w:shd w:val="clear" w:color="auto" w:fill="auto"/>
            <w:tcMar>
              <w:left w:w="0" w:type="dxa"/>
              <w:right w:w="0" w:type="dxa"/>
            </w:tcMar>
          </w:tcPr>
          <w:p w14:paraId="636708D4" w14:textId="77777777" w:rsidR="00A4047E" w:rsidRPr="002832D8" w:rsidRDefault="00A4047E" w:rsidP="00BA4F69">
            <w:pPr>
              <w:spacing w:before="120" w:after="120"/>
              <w:jc w:val="both"/>
            </w:pPr>
            <w:r w:rsidRPr="002832D8">
              <w:t>ОС</w:t>
            </w:r>
          </w:p>
        </w:tc>
        <w:tc>
          <w:tcPr>
            <w:tcW w:w="237" w:type="pct"/>
          </w:tcPr>
          <w:p w14:paraId="02CA958B" w14:textId="77777777" w:rsidR="00A4047E" w:rsidRPr="002832D8" w:rsidRDefault="00BA4F69" w:rsidP="00BA4F69">
            <w:pPr>
              <w:spacing w:before="120" w:after="120"/>
              <w:jc w:val="both"/>
            </w:pPr>
            <w:r w:rsidRPr="002832D8">
              <w:sym w:font="Symbol" w:char="F0BE"/>
            </w:r>
          </w:p>
        </w:tc>
        <w:tc>
          <w:tcPr>
            <w:tcW w:w="3665" w:type="pct"/>
            <w:shd w:val="clear" w:color="auto" w:fill="auto"/>
            <w:tcMar>
              <w:left w:w="0" w:type="dxa"/>
              <w:right w:w="0" w:type="dxa"/>
            </w:tcMar>
          </w:tcPr>
          <w:p w14:paraId="30D7B7E2" w14:textId="77777777" w:rsidR="00A4047E" w:rsidRPr="002832D8" w:rsidRDefault="00A4047E" w:rsidP="00BA4F69">
            <w:pPr>
              <w:spacing w:before="120" w:after="120"/>
              <w:jc w:val="both"/>
            </w:pPr>
            <w:r w:rsidRPr="002832D8">
              <w:t>основные средства.</w:t>
            </w:r>
          </w:p>
        </w:tc>
      </w:tr>
      <w:tr w:rsidR="00DC0857" w:rsidRPr="002832D8" w14:paraId="3681DB00" w14:textId="77777777" w:rsidTr="000A7F90">
        <w:tc>
          <w:tcPr>
            <w:tcW w:w="1098" w:type="pct"/>
            <w:shd w:val="clear" w:color="auto" w:fill="auto"/>
            <w:tcMar>
              <w:left w:w="0" w:type="dxa"/>
              <w:right w:w="0" w:type="dxa"/>
            </w:tcMar>
          </w:tcPr>
          <w:p w14:paraId="32F95141" w14:textId="7C25C6A3" w:rsidR="00DC0857" w:rsidRPr="002832D8" w:rsidRDefault="00DC0857" w:rsidP="00DC0857">
            <w:pPr>
              <w:spacing w:before="120" w:after="120"/>
              <w:jc w:val="both"/>
            </w:pPr>
            <w:r w:rsidRPr="002832D8">
              <w:t>ОООС</w:t>
            </w:r>
          </w:p>
        </w:tc>
        <w:tc>
          <w:tcPr>
            <w:tcW w:w="237" w:type="pct"/>
          </w:tcPr>
          <w:p w14:paraId="21AF067A" w14:textId="50425665" w:rsidR="00DC0857" w:rsidRPr="002832D8" w:rsidRDefault="00DC0857" w:rsidP="00DC0857">
            <w:pPr>
              <w:spacing w:before="120" w:after="120"/>
              <w:jc w:val="both"/>
            </w:pPr>
            <w:r w:rsidRPr="002832D8">
              <w:sym w:font="Symbol" w:char="F0BE"/>
            </w:r>
          </w:p>
        </w:tc>
        <w:tc>
          <w:tcPr>
            <w:tcW w:w="3665" w:type="pct"/>
            <w:shd w:val="clear" w:color="auto" w:fill="auto"/>
            <w:tcMar>
              <w:left w:w="0" w:type="dxa"/>
              <w:right w:w="0" w:type="dxa"/>
            </w:tcMar>
          </w:tcPr>
          <w:p w14:paraId="52984452" w14:textId="65B1B6E0" w:rsidR="00DC0857" w:rsidRPr="002832D8" w:rsidRDefault="00DC0857" w:rsidP="00DC0857">
            <w:pPr>
              <w:spacing w:before="120" w:after="120"/>
              <w:jc w:val="both"/>
            </w:pPr>
            <w:r w:rsidRPr="002832D8">
              <w:t>отдел охраны окружающей среды.</w:t>
            </w:r>
          </w:p>
        </w:tc>
      </w:tr>
      <w:tr w:rsidR="00DC0857" w:rsidRPr="002832D8" w14:paraId="435A7028" w14:textId="77777777" w:rsidTr="000A7F90">
        <w:tc>
          <w:tcPr>
            <w:tcW w:w="1098" w:type="pct"/>
            <w:shd w:val="clear" w:color="auto" w:fill="auto"/>
            <w:tcMar>
              <w:left w:w="0" w:type="dxa"/>
              <w:right w:w="0" w:type="dxa"/>
            </w:tcMar>
          </w:tcPr>
          <w:p w14:paraId="0E6B74A0" w14:textId="77777777" w:rsidR="00DC0857" w:rsidRPr="002832D8" w:rsidRDefault="00DC0857" w:rsidP="00DC0857">
            <w:pPr>
              <w:spacing w:before="120" w:after="120"/>
              <w:jc w:val="both"/>
            </w:pPr>
            <w:r w:rsidRPr="002832D8">
              <w:t>ОС-1</w:t>
            </w:r>
          </w:p>
        </w:tc>
        <w:tc>
          <w:tcPr>
            <w:tcW w:w="237" w:type="pct"/>
          </w:tcPr>
          <w:p w14:paraId="4B65E11C" w14:textId="77777777" w:rsidR="00DC0857" w:rsidRPr="002832D8" w:rsidRDefault="00DC0857" w:rsidP="00DC0857">
            <w:pPr>
              <w:spacing w:before="120" w:after="120"/>
              <w:jc w:val="both"/>
            </w:pPr>
            <w:r w:rsidRPr="002832D8">
              <w:sym w:font="Symbol" w:char="F0BE"/>
            </w:r>
          </w:p>
        </w:tc>
        <w:tc>
          <w:tcPr>
            <w:tcW w:w="3665" w:type="pct"/>
            <w:shd w:val="clear" w:color="auto" w:fill="auto"/>
            <w:tcMar>
              <w:left w:w="0" w:type="dxa"/>
              <w:right w:w="0" w:type="dxa"/>
            </w:tcMar>
          </w:tcPr>
          <w:p w14:paraId="1E79D7D9" w14:textId="77777777" w:rsidR="00DC0857" w:rsidRPr="002832D8" w:rsidRDefault="00DC0857" w:rsidP="00DC0857">
            <w:pPr>
              <w:spacing w:before="120" w:after="120"/>
              <w:jc w:val="both"/>
            </w:pPr>
            <w:r w:rsidRPr="002832D8">
              <w:t>акт о приеме-передаче объекта основных средств (кроме зданий, сооружений), (форма утверждена постановлением Госкомстата РФ от 21.01.2003 №7 «Об утверждении унифицированных форм первичной учетной документации по учету основных средств»).</w:t>
            </w:r>
          </w:p>
        </w:tc>
      </w:tr>
      <w:tr w:rsidR="00DC0857" w:rsidRPr="002832D8" w14:paraId="65E0C012" w14:textId="77777777" w:rsidTr="000A7F90">
        <w:tc>
          <w:tcPr>
            <w:tcW w:w="1098" w:type="pct"/>
            <w:shd w:val="clear" w:color="auto" w:fill="auto"/>
            <w:tcMar>
              <w:left w:w="0" w:type="dxa"/>
              <w:right w:w="0" w:type="dxa"/>
            </w:tcMar>
          </w:tcPr>
          <w:p w14:paraId="7F8D7D94" w14:textId="77777777" w:rsidR="00DC0857" w:rsidRPr="002832D8" w:rsidRDefault="00DC0857" w:rsidP="00DC0857">
            <w:pPr>
              <w:spacing w:before="120" w:after="120"/>
              <w:jc w:val="both"/>
            </w:pPr>
            <w:r w:rsidRPr="002832D8">
              <w:t>ОС-15</w:t>
            </w:r>
          </w:p>
        </w:tc>
        <w:tc>
          <w:tcPr>
            <w:tcW w:w="237" w:type="pct"/>
          </w:tcPr>
          <w:p w14:paraId="721788CE" w14:textId="77777777" w:rsidR="00DC0857" w:rsidRPr="002832D8" w:rsidRDefault="00DC0857" w:rsidP="00DC0857">
            <w:pPr>
              <w:spacing w:before="120" w:after="120"/>
              <w:jc w:val="both"/>
            </w:pPr>
            <w:r w:rsidRPr="002832D8">
              <w:sym w:font="Symbol" w:char="F0BE"/>
            </w:r>
          </w:p>
        </w:tc>
        <w:tc>
          <w:tcPr>
            <w:tcW w:w="3665" w:type="pct"/>
            <w:shd w:val="clear" w:color="auto" w:fill="auto"/>
            <w:tcMar>
              <w:left w:w="0" w:type="dxa"/>
              <w:right w:w="0" w:type="dxa"/>
            </w:tcMar>
          </w:tcPr>
          <w:p w14:paraId="0BE8325D" w14:textId="77777777" w:rsidR="00DC0857" w:rsidRPr="002832D8" w:rsidRDefault="00DC0857" w:rsidP="00DC0857">
            <w:pPr>
              <w:spacing w:before="120" w:after="120"/>
              <w:jc w:val="both"/>
            </w:pPr>
            <w:r w:rsidRPr="002832D8">
              <w:t>акт о приемке-передаче оборудования в монтаж (форма регламентирована Приложением 2 к Положению ООО «Славнефть-Красноярскнефтегаз» «Об учетной политике для целей бухгалтерского учета ООО «Славнефть-Красноярскнефтегаз»).</w:t>
            </w:r>
          </w:p>
        </w:tc>
      </w:tr>
      <w:tr w:rsidR="00DC0857" w:rsidRPr="002832D8" w14:paraId="42C0A666" w14:textId="77777777" w:rsidTr="000A7F90">
        <w:tc>
          <w:tcPr>
            <w:tcW w:w="1098" w:type="pct"/>
            <w:shd w:val="clear" w:color="auto" w:fill="auto"/>
            <w:tcMar>
              <w:left w:w="0" w:type="dxa"/>
              <w:right w:w="0" w:type="dxa"/>
            </w:tcMar>
          </w:tcPr>
          <w:p w14:paraId="7A356BC5" w14:textId="77777777" w:rsidR="00DC0857" w:rsidRPr="002832D8" w:rsidRDefault="00DC0857" w:rsidP="00DC0857">
            <w:pPr>
              <w:spacing w:before="120" w:after="120"/>
              <w:jc w:val="both"/>
            </w:pPr>
            <w:r w:rsidRPr="002832D8">
              <w:t>ОС-1б</w:t>
            </w:r>
          </w:p>
        </w:tc>
        <w:tc>
          <w:tcPr>
            <w:tcW w:w="237" w:type="pct"/>
          </w:tcPr>
          <w:p w14:paraId="6E7460B8" w14:textId="77777777" w:rsidR="00DC0857" w:rsidRPr="002832D8" w:rsidRDefault="00DC0857" w:rsidP="00DC0857">
            <w:pPr>
              <w:spacing w:before="120" w:after="120"/>
              <w:jc w:val="both"/>
            </w:pPr>
            <w:r w:rsidRPr="002832D8">
              <w:sym w:font="Symbol" w:char="F0BE"/>
            </w:r>
          </w:p>
        </w:tc>
        <w:tc>
          <w:tcPr>
            <w:tcW w:w="3665" w:type="pct"/>
            <w:shd w:val="clear" w:color="auto" w:fill="auto"/>
            <w:tcMar>
              <w:left w:w="0" w:type="dxa"/>
              <w:right w:w="0" w:type="dxa"/>
            </w:tcMar>
          </w:tcPr>
          <w:p w14:paraId="01AF724D" w14:textId="77777777" w:rsidR="00DC0857" w:rsidRPr="002832D8" w:rsidRDefault="00DC0857" w:rsidP="00DC0857">
            <w:pPr>
              <w:spacing w:before="120" w:after="120"/>
              <w:jc w:val="both"/>
            </w:pPr>
            <w:r w:rsidRPr="002832D8">
              <w:t>акт о приеме-передаче групп объектов основных средств (кроме зданий, сооружений), (форма утверждена постановлением Госкомстата РФ от 21.01.2003 №7 «Об утверждении унифицированных форм первичной учетной документации по учету основных средств»).</w:t>
            </w:r>
          </w:p>
        </w:tc>
      </w:tr>
      <w:tr w:rsidR="00DC0857" w:rsidRPr="002832D8" w14:paraId="74873D97" w14:textId="77777777" w:rsidTr="000A7F90">
        <w:tc>
          <w:tcPr>
            <w:tcW w:w="1098" w:type="pct"/>
            <w:shd w:val="clear" w:color="auto" w:fill="auto"/>
            <w:tcMar>
              <w:left w:w="0" w:type="dxa"/>
              <w:right w:w="0" w:type="dxa"/>
            </w:tcMar>
          </w:tcPr>
          <w:p w14:paraId="73BC7A42" w14:textId="77777777" w:rsidR="00DC0857" w:rsidRPr="002832D8" w:rsidRDefault="00DC0857" w:rsidP="00DC0857">
            <w:pPr>
              <w:spacing w:before="120" w:after="120"/>
              <w:jc w:val="both"/>
            </w:pPr>
            <w:r w:rsidRPr="002832D8">
              <w:t>ОС-4</w:t>
            </w:r>
          </w:p>
        </w:tc>
        <w:tc>
          <w:tcPr>
            <w:tcW w:w="237" w:type="pct"/>
          </w:tcPr>
          <w:p w14:paraId="20AB39B4" w14:textId="77777777" w:rsidR="00DC0857" w:rsidRPr="002832D8" w:rsidRDefault="00DC0857" w:rsidP="00DC0857">
            <w:pPr>
              <w:spacing w:before="120" w:after="120"/>
              <w:jc w:val="both"/>
            </w:pPr>
            <w:r w:rsidRPr="002832D8">
              <w:sym w:font="Symbol" w:char="F0BE"/>
            </w:r>
          </w:p>
        </w:tc>
        <w:tc>
          <w:tcPr>
            <w:tcW w:w="3665" w:type="pct"/>
            <w:shd w:val="clear" w:color="auto" w:fill="auto"/>
            <w:tcMar>
              <w:left w:w="0" w:type="dxa"/>
              <w:right w:w="0" w:type="dxa"/>
            </w:tcMar>
          </w:tcPr>
          <w:p w14:paraId="63D16E74" w14:textId="77777777" w:rsidR="00DC0857" w:rsidRPr="002832D8" w:rsidRDefault="00DC0857" w:rsidP="00DC0857">
            <w:pPr>
              <w:spacing w:before="120" w:after="120"/>
              <w:jc w:val="both"/>
            </w:pPr>
            <w:r w:rsidRPr="002832D8">
              <w:t>акт о списании основных средств (форма утверждена постановлением Госкомстата РФ от 21.01.2003 №7 «Об утверждении унифицированных форм первичной учетной документации по учету основных средств»).</w:t>
            </w:r>
          </w:p>
        </w:tc>
      </w:tr>
      <w:tr w:rsidR="00DC0857" w:rsidRPr="002832D8" w14:paraId="5E5900B4" w14:textId="77777777" w:rsidTr="000A7F90">
        <w:tc>
          <w:tcPr>
            <w:tcW w:w="1098" w:type="pct"/>
            <w:shd w:val="clear" w:color="auto" w:fill="auto"/>
            <w:tcMar>
              <w:left w:w="0" w:type="dxa"/>
              <w:right w:w="0" w:type="dxa"/>
            </w:tcMar>
          </w:tcPr>
          <w:p w14:paraId="0352C7D0" w14:textId="77777777" w:rsidR="00DC0857" w:rsidRPr="002832D8" w:rsidRDefault="00DC0857" w:rsidP="00DC0857">
            <w:pPr>
              <w:spacing w:before="120" w:after="120"/>
              <w:jc w:val="both"/>
            </w:pPr>
            <w:r w:rsidRPr="002832D8">
              <w:t>ОСЛ</w:t>
            </w:r>
          </w:p>
        </w:tc>
        <w:tc>
          <w:tcPr>
            <w:tcW w:w="237" w:type="pct"/>
          </w:tcPr>
          <w:p w14:paraId="19C83714" w14:textId="77777777" w:rsidR="00DC0857" w:rsidRPr="002832D8" w:rsidRDefault="00DC0857" w:rsidP="00DC0857">
            <w:pPr>
              <w:spacing w:before="120" w:after="120"/>
              <w:jc w:val="both"/>
            </w:pPr>
            <w:r w:rsidRPr="002832D8">
              <w:sym w:font="Symbol" w:char="F0BE"/>
            </w:r>
          </w:p>
        </w:tc>
        <w:tc>
          <w:tcPr>
            <w:tcW w:w="3665" w:type="pct"/>
            <w:shd w:val="clear" w:color="auto" w:fill="auto"/>
            <w:tcMar>
              <w:left w:w="0" w:type="dxa"/>
              <w:right w:w="0" w:type="dxa"/>
            </w:tcMar>
          </w:tcPr>
          <w:p w14:paraId="30F5BCCE" w14:textId="77777777" w:rsidR="00DC0857" w:rsidRPr="002832D8" w:rsidRDefault="00DC0857" w:rsidP="00DC0857">
            <w:pPr>
              <w:spacing w:before="120" w:after="120"/>
              <w:jc w:val="both"/>
            </w:pPr>
            <w:r w:rsidRPr="002832D8">
              <w:t>отдел по складской логистике ООО «Славнефть-Красноярскнефтегаз».</w:t>
            </w:r>
          </w:p>
        </w:tc>
      </w:tr>
      <w:tr w:rsidR="00DC0857" w:rsidRPr="002832D8" w14:paraId="3CB62461" w14:textId="77777777" w:rsidTr="000A7F90">
        <w:tc>
          <w:tcPr>
            <w:tcW w:w="1098" w:type="pct"/>
            <w:shd w:val="clear" w:color="auto" w:fill="auto"/>
            <w:tcMar>
              <w:left w:w="0" w:type="dxa"/>
              <w:right w:w="0" w:type="dxa"/>
            </w:tcMar>
          </w:tcPr>
          <w:p w14:paraId="177CD960" w14:textId="77777777" w:rsidR="00DC0857" w:rsidRPr="002832D8" w:rsidRDefault="00DC0857" w:rsidP="00DC0857">
            <w:pPr>
              <w:spacing w:before="120" w:after="120"/>
              <w:jc w:val="both"/>
            </w:pPr>
            <w:r w:rsidRPr="002832D8">
              <w:t>ОТЛ</w:t>
            </w:r>
          </w:p>
        </w:tc>
        <w:tc>
          <w:tcPr>
            <w:tcW w:w="237" w:type="pct"/>
          </w:tcPr>
          <w:p w14:paraId="2BAC0581" w14:textId="77777777" w:rsidR="00DC0857" w:rsidRPr="002832D8" w:rsidRDefault="00DC0857" w:rsidP="00DC0857">
            <w:pPr>
              <w:spacing w:before="120" w:after="120"/>
              <w:jc w:val="both"/>
            </w:pPr>
            <w:r w:rsidRPr="002832D8">
              <w:sym w:font="Symbol" w:char="F0BE"/>
            </w:r>
          </w:p>
        </w:tc>
        <w:tc>
          <w:tcPr>
            <w:tcW w:w="3665" w:type="pct"/>
            <w:shd w:val="clear" w:color="auto" w:fill="auto"/>
            <w:tcMar>
              <w:left w:w="0" w:type="dxa"/>
              <w:right w:w="0" w:type="dxa"/>
            </w:tcMar>
          </w:tcPr>
          <w:p w14:paraId="015BE03D" w14:textId="77777777" w:rsidR="00DC0857" w:rsidRPr="002832D8" w:rsidRDefault="00DC0857" w:rsidP="00DC0857">
            <w:pPr>
              <w:spacing w:before="120" w:after="120"/>
              <w:jc w:val="both"/>
            </w:pPr>
            <w:r w:rsidRPr="002832D8">
              <w:t>отдел по транспортной логистике ООО «Славнефть-Красноярскнефтегаз».</w:t>
            </w:r>
          </w:p>
        </w:tc>
      </w:tr>
      <w:tr w:rsidR="00DC0857" w:rsidRPr="002832D8" w14:paraId="4FF76336" w14:textId="77777777" w:rsidTr="000A7F90">
        <w:tc>
          <w:tcPr>
            <w:tcW w:w="1098" w:type="pct"/>
            <w:shd w:val="clear" w:color="auto" w:fill="auto"/>
            <w:tcMar>
              <w:left w:w="0" w:type="dxa"/>
              <w:right w:w="0" w:type="dxa"/>
            </w:tcMar>
          </w:tcPr>
          <w:p w14:paraId="329E7B20" w14:textId="77777777" w:rsidR="00DC0857" w:rsidRPr="002832D8" w:rsidRDefault="00DC0857" w:rsidP="00DC0857">
            <w:pPr>
              <w:spacing w:before="120" w:after="120"/>
              <w:jc w:val="both"/>
            </w:pPr>
            <w:r w:rsidRPr="002832D8">
              <w:t>ОУЗМТРИПАМЗ</w:t>
            </w:r>
          </w:p>
        </w:tc>
        <w:tc>
          <w:tcPr>
            <w:tcW w:w="237" w:type="pct"/>
          </w:tcPr>
          <w:p w14:paraId="04E6506C" w14:textId="77777777" w:rsidR="00DC0857" w:rsidRPr="002832D8" w:rsidRDefault="00DC0857" w:rsidP="00DC0857">
            <w:pPr>
              <w:spacing w:before="120" w:after="120"/>
              <w:jc w:val="both"/>
            </w:pPr>
            <w:r w:rsidRPr="002832D8">
              <w:sym w:font="Symbol" w:char="F0BE"/>
            </w:r>
          </w:p>
        </w:tc>
        <w:tc>
          <w:tcPr>
            <w:tcW w:w="3665" w:type="pct"/>
            <w:shd w:val="clear" w:color="auto" w:fill="auto"/>
            <w:tcMar>
              <w:left w:w="0" w:type="dxa"/>
              <w:right w:w="0" w:type="dxa"/>
            </w:tcMar>
          </w:tcPr>
          <w:p w14:paraId="12A7F1E4" w14:textId="77777777" w:rsidR="00DC0857" w:rsidRPr="002832D8" w:rsidRDefault="00DC0857" w:rsidP="00DC0857">
            <w:pPr>
              <w:spacing w:before="120" w:after="120"/>
              <w:jc w:val="both"/>
            </w:pPr>
            <w:r w:rsidRPr="002832D8">
              <w:t>отдел по управлению запасами материально-технических ресурсов и подготовке аналитических материалов по запасам ООО «Славнефть-Красноярскнефтегаз».</w:t>
            </w:r>
          </w:p>
        </w:tc>
      </w:tr>
      <w:tr w:rsidR="00DC0857" w:rsidRPr="002832D8" w14:paraId="6213691E" w14:textId="77777777" w:rsidTr="000A7F90">
        <w:tc>
          <w:tcPr>
            <w:tcW w:w="1098" w:type="pct"/>
            <w:shd w:val="clear" w:color="auto" w:fill="auto"/>
            <w:tcMar>
              <w:left w:w="0" w:type="dxa"/>
              <w:right w:w="0" w:type="dxa"/>
            </w:tcMar>
          </w:tcPr>
          <w:p w14:paraId="7D2F3A63" w14:textId="77777777" w:rsidR="00DC0857" w:rsidRPr="002832D8" w:rsidRDefault="00DC0857" w:rsidP="00DC0857">
            <w:pPr>
              <w:spacing w:before="120" w:after="120"/>
              <w:jc w:val="both"/>
            </w:pPr>
            <w:r w:rsidRPr="002832D8">
              <w:t>РД</w:t>
            </w:r>
          </w:p>
        </w:tc>
        <w:tc>
          <w:tcPr>
            <w:tcW w:w="237" w:type="pct"/>
          </w:tcPr>
          <w:p w14:paraId="17DFF4AF" w14:textId="77777777" w:rsidR="00DC0857" w:rsidRPr="002832D8" w:rsidRDefault="00DC0857" w:rsidP="00DC0857">
            <w:pPr>
              <w:spacing w:before="120" w:after="120"/>
              <w:jc w:val="both"/>
            </w:pPr>
            <w:r w:rsidRPr="002832D8">
              <w:sym w:font="Symbol" w:char="F0BE"/>
            </w:r>
          </w:p>
        </w:tc>
        <w:tc>
          <w:tcPr>
            <w:tcW w:w="3665" w:type="pct"/>
            <w:shd w:val="clear" w:color="auto" w:fill="auto"/>
            <w:tcMar>
              <w:left w:w="0" w:type="dxa"/>
              <w:right w:w="0" w:type="dxa"/>
            </w:tcMar>
          </w:tcPr>
          <w:p w14:paraId="05BA95D9" w14:textId="77777777" w:rsidR="00DC0857" w:rsidRPr="002832D8" w:rsidRDefault="00DC0857" w:rsidP="00DC0857">
            <w:pPr>
              <w:spacing w:before="120" w:after="120"/>
              <w:jc w:val="both"/>
            </w:pPr>
            <w:r w:rsidRPr="002832D8">
              <w:t>рабочая документация.</w:t>
            </w:r>
          </w:p>
        </w:tc>
      </w:tr>
      <w:tr w:rsidR="00DC0857" w:rsidRPr="002832D8" w14:paraId="2198FE74" w14:textId="77777777" w:rsidTr="000A7F90">
        <w:tc>
          <w:tcPr>
            <w:tcW w:w="1098" w:type="pct"/>
            <w:shd w:val="clear" w:color="auto" w:fill="auto"/>
            <w:tcMar>
              <w:left w:w="0" w:type="dxa"/>
              <w:right w:w="0" w:type="dxa"/>
            </w:tcMar>
          </w:tcPr>
          <w:p w14:paraId="4DD6CC66" w14:textId="77777777" w:rsidR="00DC0857" w:rsidRPr="002832D8" w:rsidRDefault="00DC0857" w:rsidP="00DC0857">
            <w:pPr>
              <w:spacing w:before="120" w:after="120"/>
              <w:jc w:val="both"/>
            </w:pPr>
            <w:r w:rsidRPr="002832D8">
              <w:t>СЗ</w:t>
            </w:r>
          </w:p>
        </w:tc>
        <w:tc>
          <w:tcPr>
            <w:tcW w:w="237" w:type="pct"/>
          </w:tcPr>
          <w:p w14:paraId="446C518D" w14:textId="77777777" w:rsidR="00DC0857" w:rsidRPr="002832D8" w:rsidRDefault="00DC0857" w:rsidP="00DC0857">
            <w:pPr>
              <w:spacing w:before="120" w:after="120"/>
              <w:jc w:val="both"/>
            </w:pPr>
            <w:r w:rsidRPr="002832D8">
              <w:sym w:font="Symbol" w:char="F0BE"/>
            </w:r>
          </w:p>
        </w:tc>
        <w:tc>
          <w:tcPr>
            <w:tcW w:w="3665" w:type="pct"/>
            <w:shd w:val="clear" w:color="auto" w:fill="auto"/>
            <w:tcMar>
              <w:left w:w="0" w:type="dxa"/>
              <w:right w:w="0" w:type="dxa"/>
            </w:tcMar>
          </w:tcPr>
          <w:p w14:paraId="0A8168AA" w14:textId="55D39710" w:rsidR="00DC0857" w:rsidRPr="002832D8" w:rsidRDefault="00DC0857" w:rsidP="00DC0857">
            <w:pPr>
              <w:spacing w:before="120" w:after="120"/>
              <w:jc w:val="both"/>
            </w:pPr>
            <w:r w:rsidRPr="002832D8">
              <w:t>служебная записка, форма которой регламентирована Приложением 5 Стандарта ООО «Славнефть-Красноярскнефтегаз» № П3-12.01 С-0001 ЮЛ-428 «Организация делопроизводства».</w:t>
            </w:r>
          </w:p>
        </w:tc>
      </w:tr>
      <w:tr w:rsidR="00DC0857" w:rsidRPr="002832D8" w14:paraId="2DA72312" w14:textId="77777777" w:rsidTr="000A7F90">
        <w:tc>
          <w:tcPr>
            <w:tcW w:w="1098" w:type="pct"/>
            <w:shd w:val="clear" w:color="auto" w:fill="auto"/>
            <w:tcMar>
              <w:left w:w="0" w:type="dxa"/>
              <w:right w:w="0" w:type="dxa"/>
            </w:tcMar>
          </w:tcPr>
          <w:p w14:paraId="05666091" w14:textId="77777777" w:rsidR="00DC0857" w:rsidRPr="002832D8" w:rsidRDefault="00DC0857" w:rsidP="00DC0857">
            <w:pPr>
              <w:spacing w:before="120" w:after="120"/>
              <w:jc w:val="both"/>
            </w:pPr>
            <w:r w:rsidRPr="002832D8">
              <w:t>СИЗ</w:t>
            </w:r>
          </w:p>
        </w:tc>
        <w:tc>
          <w:tcPr>
            <w:tcW w:w="237" w:type="pct"/>
          </w:tcPr>
          <w:p w14:paraId="43934589" w14:textId="77777777" w:rsidR="00DC0857" w:rsidRPr="002832D8" w:rsidRDefault="00DC0857" w:rsidP="00DC0857">
            <w:pPr>
              <w:spacing w:before="120" w:after="120"/>
              <w:jc w:val="both"/>
            </w:pPr>
            <w:r w:rsidRPr="002832D8">
              <w:sym w:font="Symbol" w:char="F0BE"/>
            </w:r>
          </w:p>
        </w:tc>
        <w:tc>
          <w:tcPr>
            <w:tcW w:w="3665" w:type="pct"/>
            <w:shd w:val="clear" w:color="auto" w:fill="auto"/>
            <w:tcMar>
              <w:left w:w="0" w:type="dxa"/>
              <w:right w:w="0" w:type="dxa"/>
            </w:tcMar>
          </w:tcPr>
          <w:p w14:paraId="03DF6EB7" w14:textId="77777777" w:rsidR="00DC0857" w:rsidRPr="002832D8" w:rsidRDefault="00DC0857" w:rsidP="00DC0857">
            <w:pPr>
              <w:spacing w:before="120" w:after="120"/>
              <w:jc w:val="both"/>
            </w:pPr>
            <w:r w:rsidRPr="002832D8">
              <w:t>средства индивидуальной защиты.</w:t>
            </w:r>
          </w:p>
        </w:tc>
      </w:tr>
      <w:tr w:rsidR="00DC0857" w:rsidRPr="002832D8" w14:paraId="13546221" w14:textId="77777777" w:rsidTr="000A7F90">
        <w:tc>
          <w:tcPr>
            <w:tcW w:w="1098" w:type="pct"/>
            <w:shd w:val="clear" w:color="auto" w:fill="auto"/>
            <w:tcMar>
              <w:left w:w="0" w:type="dxa"/>
              <w:right w:w="0" w:type="dxa"/>
            </w:tcMar>
          </w:tcPr>
          <w:p w14:paraId="7498F172" w14:textId="77777777" w:rsidR="00DC0857" w:rsidRPr="002832D8" w:rsidRDefault="00DC0857" w:rsidP="00DC0857">
            <w:pPr>
              <w:spacing w:before="120" w:after="120"/>
              <w:jc w:val="both"/>
            </w:pPr>
            <w:r w:rsidRPr="002832D8">
              <w:t>СО</w:t>
            </w:r>
          </w:p>
        </w:tc>
        <w:tc>
          <w:tcPr>
            <w:tcW w:w="237" w:type="pct"/>
          </w:tcPr>
          <w:p w14:paraId="2A739834" w14:textId="77777777" w:rsidR="00DC0857" w:rsidRPr="002832D8" w:rsidRDefault="00DC0857" w:rsidP="00DC0857">
            <w:pPr>
              <w:spacing w:before="120" w:after="120"/>
              <w:jc w:val="both"/>
            </w:pPr>
            <w:r w:rsidRPr="002832D8">
              <w:sym w:font="Symbol" w:char="F0BE"/>
            </w:r>
          </w:p>
        </w:tc>
        <w:tc>
          <w:tcPr>
            <w:tcW w:w="3665" w:type="pct"/>
            <w:shd w:val="clear" w:color="auto" w:fill="auto"/>
            <w:tcMar>
              <w:left w:w="0" w:type="dxa"/>
              <w:right w:w="0" w:type="dxa"/>
            </w:tcMar>
          </w:tcPr>
          <w:p w14:paraId="2FA2CB0C" w14:textId="77777777" w:rsidR="00DC0857" w:rsidRPr="002832D8" w:rsidRDefault="00DC0857" w:rsidP="00DC0857">
            <w:pPr>
              <w:spacing w:before="120" w:after="120"/>
              <w:jc w:val="both"/>
            </w:pPr>
            <w:r w:rsidRPr="002832D8">
              <w:t>специальная одежда.</w:t>
            </w:r>
          </w:p>
        </w:tc>
      </w:tr>
      <w:tr w:rsidR="00DC0857" w:rsidRPr="002832D8" w14:paraId="550FF434" w14:textId="77777777" w:rsidTr="000A7F90">
        <w:tc>
          <w:tcPr>
            <w:tcW w:w="1098" w:type="pct"/>
            <w:shd w:val="clear" w:color="auto" w:fill="auto"/>
            <w:tcMar>
              <w:left w:w="0" w:type="dxa"/>
              <w:right w:w="0" w:type="dxa"/>
            </w:tcMar>
          </w:tcPr>
          <w:p w14:paraId="27454C81" w14:textId="77777777" w:rsidR="00DC0857" w:rsidRPr="002832D8" w:rsidRDefault="00DC0857" w:rsidP="00DC0857">
            <w:pPr>
              <w:spacing w:before="120" w:after="120"/>
              <w:jc w:val="both"/>
            </w:pPr>
            <w:r w:rsidRPr="002832D8">
              <w:t>СОПД</w:t>
            </w:r>
          </w:p>
        </w:tc>
        <w:tc>
          <w:tcPr>
            <w:tcW w:w="237" w:type="pct"/>
          </w:tcPr>
          <w:p w14:paraId="2894B367" w14:textId="77777777" w:rsidR="00DC0857" w:rsidRPr="002832D8" w:rsidRDefault="00DC0857" w:rsidP="00DC0857">
            <w:pPr>
              <w:spacing w:before="120" w:after="120"/>
              <w:jc w:val="both"/>
            </w:pPr>
            <w:r w:rsidRPr="002832D8">
              <w:sym w:font="Symbol" w:char="F0BE"/>
            </w:r>
          </w:p>
        </w:tc>
        <w:tc>
          <w:tcPr>
            <w:tcW w:w="3665" w:type="pct"/>
            <w:shd w:val="clear" w:color="auto" w:fill="auto"/>
            <w:tcMar>
              <w:left w:w="0" w:type="dxa"/>
              <w:right w:w="0" w:type="dxa"/>
            </w:tcMar>
          </w:tcPr>
          <w:p w14:paraId="6BB33548" w14:textId="77777777" w:rsidR="00DC0857" w:rsidRPr="002832D8" w:rsidRDefault="00DC0857" w:rsidP="00DC0857">
            <w:pPr>
              <w:spacing w:before="120" w:after="120"/>
              <w:jc w:val="both"/>
            </w:pPr>
            <w:r w:rsidRPr="002832D8">
              <w:t>система обработки первичной документации.</w:t>
            </w:r>
          </w:p>
        </w:tc>
      </w:tr>
      <w:tr w:rsidR="00DC0857" w:rsidRPr="002832D8" w14:paraId="6C35F5AB" w14:textId="77777777" w:rsidTr="000A7F90">
        <w:tc>
          <w:tcPr>
            <w:tcW w:w="1098" w:type="pct"/>
            <w:shd w:val="clear" w:color="auto" w:fill="auto"/>
            <w:tcMar>
              <w:left w:w="0" w:type="dxa"/>
              <w:right w:w="0" w:type="dxa"/>
            </w:tcMar>
          </w:tcPr>
          <w:p w14:paraId="7B8D8EA2" w14:textId="573139ED" w:rsidR="00DC0857" w:rsidRPr="002832D8" w:rsidRDefault="00DC0857" w:rsidP="00DC0857">
            <w:pPr>
              <w:spacing w:before="120" w:after="120"/>
              <w:jc w:val="both"/>
            </w:pPr>
            <w:r w:rsidRPr="002832D8">
              <w:t>СП</w:t>
            </w:r>
          </w:p>
        </w:tc>
        <w:tc>
          <w:tcPr>
            <w:tcW w:w="237" w:type="pct"/>
          </w:tcPr>
          <w:p w14:paraId="00A5D591" w14:textId="02C6D2FF" w:rsidR="00DC0857" w:rsidRPr="002832D8" w:rsidRDefault="00DC0857" w:rsidP="00DC0857">
            <w:pPr>
              <w:spacing w:before="120" w:after="120"/>
              <w:jc w:val="both"/>
            </w:pPr>
            <w:r w:rsidRPr="002832D8">
              <w:sym w:font="Symbol" w:char="F0BE"/>
            </w:r>
          </w:p>
        </w:tc>
        <w:tc>
          <w:tcPr>
            <w:tcW w:w="3665" w:type="pct"/>
            <w:shd w:val="clear" w:color="auto" w:fill="auto"/>
            <w:tcMar>
              <w:left w:w="0" w:type="dxa"/>
              <w:right w:w="0" w:type="dxa"/>
            </w:tcMar>
          </w:tcPr>
          <w:p w14:paraId="74FEC0C3" w14:textId="793EF64E" w:rsidR="00DC0857" w:rsidRPr="002832D8" w:rsidRDefault="00DC0857" w:rsidP="00DC0857">
            <w:pPr>
              <w:spacing w:before="120" w:after="120"/>
              <w:jc w:val="both"/>
            </w:pPr>
            <w:r w:rsidRPr="002832D8">
              <w:t>структурное подразделение ООО «Славнефть-Красноярскнефтегаз».</w:t>
            </w:r>
          </w:p>
        </w:tc>
      </w:tr>
      <w:tr w:rsidR="006E7E88" w:rsidRPr="002832D8" w14:paraId="19F7E53D" w14:textId="77777777" w:rsidTr="000A7F90">
        <w:tc>
          <w:tcPr>
            <w:tcW w:w="1098" w:type="pct"/>
            <w:shd w:val="clear" w:color="auto" w:fill="auto"/>
            <w:tcMar>
              <w:left w:w="0" w:type="dxa"/>
              <w:right w:w="0" w:type="dxa"/>
            </w:tcMar>
          </w:tcPr>
          <w:p w14:paraId="590F95C6" w14:textId="79572256" w:rsidR="006E7E88" w:rsidRPr="006E7E88" w:rsidRDefault="006E7E88" w:rsidP="006E7E88">
            <w:pPr>
              <w:spacing w:before="120" w:after="120"/>
              <w:jc w:val="both"/>
            </w:pPr>
            <w:r w:rsidRPr="006E7E88">
              <w:t>СЭД</w:t>
            </w:r>
          </w:p>
        </w:tc>
        <w:tc>
          <w:tcPr>
            <w:tcW w:w="237" w:type="pct"/>
          </w:tcPr>
          <w:p w14:paraId="45F1A7AB" w14:textId="1ECD3A3A" w:rsidR="006E7E88" w:rsidRPr="006E7E88" w:rsidRDefault="006E7E88" w:rsidP="006E7E88">
            <w:pPr>
              <w:spacing w:before="120" w:after="120"/>
              <w:jc w:val="both"/>
            </w:pPr>
            <w:r w:rsidRPr="006E7E88">
              <w:sym w:font="Symbol" w:char="F0BE"/>
            </w:r>
          </w:p>
        </w:tc>
        <w:tc>
          <w:tcPr>
            <w:tcW w:w="3665" w:type="pct"/>
            <w:shd w:val="clear" w:color="auto" w:fill="auto"/>
            <w:tcMar>
              <w:left w:w="0" w:type="dxa"/>
              <w:right w:w="0" w:type="dxa"/>
            </w:tcMar>
          </w:tcPr>
          <w:p w14:paraId="62BA23AF" w14:textId="423F75A6" w:rsidR="006E7E88" w:rsidRPr="006E7E88" w:rsidRDefault="006E7E88" w:rsidP="006E7E88">
            <w:pPr>
              <w:spacing w:before="120" w:after="120"/>
              <w:jc w:val="both"/>
            </w:pPr>
            <w:r w:rsidRPr="006E7E88">
              <w:rPr>
                <w:spacing w:val="-3"/>
              </w:rPr>
              <w:t>система электронного документооборота.</w:t>
            </w:r>
          </w:p>
        </w:tc>
      </w:tr>
      <w:tr w:rsidR="00DC0857" w:rsidRPr="002832D8" w14:paraId="3BB1839A" w14:textId="77777777" w:rsidTr="000A7F90">
        <w:tc>
          <w:tcPr>
            <w:tcW w:w="1098" w:type="pct"/>
            <w:shd w:val="clear" w:color="auto" w:fill="auto"/>
            <w:tcMar>
              <w:left w:w="0" w:type="dxa"/>
              <w:right w:w="0" w:type="dxa"/>
            </w:tcMar>
          </w:tcPr>
          <w:p w14:paraId="23E8F5D4" w14:textId="77777777" w:rsidR="00DC0857" w:rsidRPr="002832D8" w:rsidRDefault="00DC0857" w:rsidP="00DC0857">
            <w:pPr>
              <w:spacing w:before="120" w:after="120"/>
              <w:jc w:val="both"/>
            </w:pPr>
            <w:r w:rsidRPr="002832D8">
              <w:t>ТМЦ</w:t>
            </w:r>
          </w:p>
        </w:tc>
        <w:tc>
          <w:tcPr>
            <w:tcW w:w="237" w:type="pct"/>
          </w:tcPr>
          <w:p w14:paraId="3B2B7A51" w14:textId="77777777" w:rsidR="00DC0857" w:rsidRPr="002832D8" w:rsidRDefault="00DC0857" w:rsidP="00DC0857">
            <w:pPr>
              <w:spacing w:before="120" w:after="120"/>
              <w:jc w:val="both"/>
            </w:pPr>
            <w:r w:rsidRPr="002832D8">
              <w:sym w:font="Symbol" w:char="F0BE"/>
            </w:r>
          </w:p>
        </w:tc>
        <w:tc>
          <w:tcPr>
            <w:tcW w:w="3665" w:type="pct"/>
            <w:shd w:val="clear" w:color="auto" w:fill="auto"/>
            <w:tcMar>
              <w:left w:w="0" w:type="dxa"/>
              <w:right w:w="0" w:type="dxa"/>
            </w:tcMar>
          </w:tcPr>
          <w:p w14:paraId="0E004707" w14:textId="77777777" w:rsidR="00DC0857" w:rsidRPr="002832D8" w:rsidRDefault="00DC0857" w:rsidP="00DC0857">
            <w:pPr>
              <w:spacing w:before="120" w:after="120"/>
              <w:jc w:val="both"/>
            </w:pPr>
            <w:r w:rsidRPr="002832D8">
              <w:t>товарно-материальная ценность.</w:t>
            </w:r>
          </w:p>
        </w:tc>
      </w:tr>
      <w:tr w:rsidR="00DC0857" w:rsidRPr="002832D8" w14:paraId="16228754" w14:textId="77777777" w:rsidTr="000A7F90">
        <w:tc>
          <w:tcPr>
            <w:tcW w:w="1098" w:type="pct"/>
            <w:shd w:val="clear" w:color="auto" w:fill="auto"/>
            <w:tcMar>
              <w:left w:w="0" w:type="dxa"/>
              <w:right w:w="0" w:type="dxa"/>
            </w:tcMar>
          </w:tcPr>
          <w:p w14:paraId="24127D4B" w14:textId="77777777" w:rsidR="00DC0857" w:rsidRPr="002832D8" w:rsidRDefault="00DC0857" w:rsidP="00DC0857">
            <w:pPr>
              <w:spacing w:before="120" w:after="120"/>
              <w:jc w:val="both"/>
            </w:pPr>
            <w:r w:rsidRPr="002832D8">
              <w:t>ТН</w:t>
            </w:r>
          </w:p>
        </w:tc>
        <w:tc>
          <w:tcPr>
            <w:tcW w:w="237" w:type="pct"/>
          </w:tcPr>
          <w:p w14:paraId="745D719F" w14:textId="77777777" w:rsidR="00DC0857" w:rsidRPr="002832D8" w:rsidRDefault="00DC0857" w:rsidP="00DC0857">
            <w:pPr>
              <w:spacing w:before="120" w:after="120"/>
              <w:jc w:val="both"/>
            </w:pPr>
            <w:r w:rsidRPr="002832D8">
              <w:sym w:font="Symbol" w:char="F0BE"/>
            </w:r>
          </w:p>
        </w:tc>
        <w:tc>
          <w:tcPr>
            <w:tcW w:w="3665" w:type="pct"/>
            <w:shd w:val="clear" w:color="auto" w:fill="auto"/>
            <w:tcMar>
              <w:left w:w="0" w:type="dxa"/>
              <w:right w:w="0" w:type="dxa"/>
            </w:tcMar>
          </w:tcPr>
          <w:p w14:paraId="3FDCD6A0" w14:textId="12BCF139" w:rsidR="00DC0857" w:rsidRPr="002832D8" w:rsidRDefault="00DC0857" w:rsidP="00DC0857">
            <w:pPr>
              <w:spacing w:before="120" w:after="120"/>
              <w:jc w:val="both"/>
            </w:pPr>
            <w:r w:rsidRPr="002832D8">
              <w:t>транспортная накладная (форма утверждена постановлением Правительства РФ от 21.12.2020 № 2200 «Об утверждении Правил перевозок грузов автомобильным транспортом и о внесении изменений в пункт 2.1.1 Правил дорожного движения Российской Федерации»).</w:t>
            </w:r>
          </w:p>
        </w:tc>
      </w:tr>
      <w:tr w:rsidR="00DC0857" w:rsidRPr="002832D8" w14:paraId="507063F4" w14:textId="77777777" w:rsidTr="000A7F90">
        <w:tc>
          <w:tcPr>
            <w:tcW w:w="1098" w:type="pct"/>
            <w:shd w:val="clear" w:color="auto" w:fill="auto"/>
            <w:tcMar>
              <w:left w:w="0" w:type="dxa"/>
              <w:right w:w="0" w:type="dxa"/>
            </w:tcMar>
          </w:tcPr>
          <w:p w14:paraId="45AE54C4" w14:textId="77777777" w:rsidR="00DC0857" w:rsidRPr="002832D8" w:rsidRDefault="00DC0857" w:rsidP="00DC0857">
            <w:pPr>
              <w:spacing w:before="120" w:after="120"/>
              <w:jc w:val="both"/>
            </w:pPr>
            <w:r w:rsidRPr="002832D8">
              <w:t>ТОРГ-12</w:t>
            </w:r>
          </w:p>
        </w:tc>
        <w:tc>
          <w:tcPr>
            <w:tcW w:w="237" w:type="pct"/>
          </w:tcPr>
          <w:p w14:paraId="4BF6C655" w14:textId="77777777" w:rsidR="00DC0857" w:rsidRPr="002832D8" w:rsidRDefault="00DC0857" w:rsidP="00DC0857">
            <w:pPr>
              <w:spacing w:before="120" w:after="120"/>
              <w:jc w:val="both"/>
            </w:pPr>
            <w:r w:rsidRPr="002832D8">
              <w:sym w:font="Symbol" w:char="F0BE"/>
            </w:r>
          </w:p>
        </w:tc>
        <w:tc>
          <w:tcPr>
            <w:tcW w:w="3665" w:type="pct"/>
            <w:shd w:val="clear" w:color="auto" w:fill="auto"/>
            <w:tcMar>
              <w:left w:w="0" w:type="dxa"/>
              <w:right w:w="0" w:type="dxa"/>
            </w:tcMar>
          </w:tcPr>
          <w:p w14:paraId="552390A1" w14:textId="77777777" w:rsidR="00DC0857" w:rsidRPr="002832D8" w:rsidRDefault="00DC0857" w:rsidP="00DC0857">
            <w:pPr>
              <w:spacing w:before="120" w:after="120"/>
              <w:jc w:val="both"/>
            </w:pPr>
            <w:r w:rsidRPr="002832D8">
              <w:t>товарная накладная (форма утверждена постановлением Госкомстата РФ от 25.12.1998 №132 «Об утверждении унифицированных форм первичной учетной документации по учету торговых операций»).</w:t>
            </w:r>
          </w:p>
        </w:tc>
      </w:tr>
      <w:tr w:rsidR="00DC0857" w:rsidRPr="002832D8" w14:paraId="4591A877" w14:textId="77777777" w:rsidTr="000A7F90">
        <w:tc>
          <w:tcPr>
            <w:tcW w:w="1098" w:type="pct"/>
            <w:shd w:val="clear" w:color="auto" w:fill="auto"/>
            <w:tcMar>
              <w:left w:w="0" w:type="dxa"/>
              <w:right w:w="0" w:type="dxa"/>
            </w:tcMar>
          </w:tcPr>
          <w:p w14:paraId="610E4F11" w14:textId="77777777" w:rsidR="00DC0857" w:rsidRPr="002832D8" w:rsidRDefault="00DC0857" w:rsidP="00DC0857">
            <w:pPr>
              <w:spacing w:before="120" w:after="120"/>
              <w:jc w:val="both"/>
            </w:pPr>
            <w:r w:rsidRPr="002832D8">
              <w:t>ТТН</w:t>
            </w:r>
          </w:p>
        </w:tc>
        <w:tc>
          <w:tcPr>
            <w:tcW w:w="237" w:type="pct"/>
          </w:tcPr>
          <w:p w14:paraId="7CFC3BB4" w14:textId="77777777" w:rsidR="00DC0857" w:rsidRPr="002832D8" w:rsidRDefault="00DC0857" w:rsidP="00DC0857">
            <w:pPr>
              <w:spacing w:before="120" w:after="120"/>
              <w:jc w:val="both"/>
            </w:pPr>
            <w:r w:rsidRPr="002832D8">
              <w:sym w:font="Symbol" w:char="F0BE"/>
            </w:r>
          </w:p>
        </w:tc>
        <w:tc>
          <w:tcPr>
            <w:tcW w:w="3665" w:type="pct"/>
            <w:shd w:val="clear" w:color="auto" w:fill="auto"/>
            <w:tcMar>
              <w:left w:w="0" w:type="dxa"/>
              <w:right w:w="0" w:type="dxa"/>
            </w:tcMar>
          </w:tcPr>
          <w:p w14:paraId="738B643F" w14:textId="77777777" w:rsidR="00DC0857" w:rsidRPr="002832D8" w:rsidRDefault="00DC0857" w:rsidP="00DC0857">
            <w:pPr>
              <w:spacing w:before="120" w:after="120"/>
              <w:jc w:val="both"/>
            </w:pPr>
            <w:r w:rsidRPr="002832D8">
              <w:t>товарно-транспортная накладная (форма утверждена постановлением Госкомстата РФ от 28.11.1997 №78 «Об утверждении унифицированных форм первичной учетной документации по учету работы строительных машин и механизмов, работ в автомобильном транспорте»).</w:t>
            </w:r>
          </w:p>
        </w:tc>
      </w:tr>
      <w:tr w:rsidR="00DC0857" w:rsidRPr="002832D8" w14:paraId="6B72E60A" w14:textId="77777777" w:rsidTr="000A7F90">
        <w:tc>
          <w:tcPr>
            <w:tcW w:w="1098" w:type="pct"/>
            <w:shd w:val="clear" w:color="auto" w:fill="auto"/>
            <w:tcMar>
              <w:left w:w="0" w:type="dxa"/>
              <w:right w:w="0" w:type="dxa"/>
            </w:tcMar>
          </w:tcPr>
          <w:p w14:paraId="1CB75069" w14:textId="77777777" w:rsidR="00DC0857" w:rsidRPr="002832D8" w:rsidRDefault="00DC0857" w:rsidP="00DC0857">
            <w:pPr>
              <w:spacing w:before="120" w:after="120"/>
              <w:jc w:val="both"/>
            </w:pPr>
            <w:r w:rsidRPr="002832D8">
              <w:t>УКОИМ</w:t>
            </w:r>
          </w:p>
        </w:tc>
        <w:tc>
          <w:tcPr>
            <w:tcW w:w="237" w:type="pct"/>
          </w:tcPr>
          <w:p w14:paraId="3F947F65" w14:textId="77777777" w:rsidR="00DC0857" w:rsidRPr="002832D8" w:rsidRDefault="00DC0857" w:rsidP="00DC0857">
            <w:pPr>
              <w:spacing w:before="120" w:after="120"/>
              <w:jc w:val="both"/>
            </w:pPr>
            <w:r w:rsidRPr="002832D8">
              <w:sym w:font="Symbol" w:char="F0BE"/>
            </w:r>
          </w:p>
        </w:tc>
        <w:tc>
          <w:tcPr>
            <w:tcW w:w="3665" w:type="pct"/>
            <w:shd w:val="clear" w:color="auto" w:fill="auto"/>
            <w:tcMar>
              <w:left w:w="0" w:type="dxa"/>
              <w:right w:w="0" w:type="dxa"/>
            </w:tcMar>
          </w:tcPr>
          <w:p w14:paraId="3EE828D2" w14:textId="77777777" w:rsidR="00DC0857" w:rsidRPr="002832D8" w:rsidRDefault="00DC0857" w:rsidP="00DC0857">
            <w:pPr>
              <w:spacing w:before="120" w:after="120"/>
              <w:jc w:val="both"/>
            </w:pPr>
            <w:r w:rsidRPr="002832D8">
              <w:t>управление комплектации оборудованием и материалами ООО «Славнефть-Красноярскнефтегаз».</w:t>
            </w:r>
          </w:p>
        </w:tc>
      </w:tr>
      <w:tr w:rsidR="00DC0857" w:rsidRPr="002832D8" w14:paraId="07A7D834" w14:textId="77777777" w:rsidTr="000A7F90">
        <w:tc>
          <w:tcPr>
            <w:tcW w:w="1098" w:type="pct"/>
            <w:shd w:val="clear" w:color="auto" w:fill="auto"/>
            <w:tcMar>
              <w:left w:w="0" w:type="dxa"/>
              <w:right w:w="0" w:type="dxa"/>
            </w:tcMar>
          </w:tcPr>
          <w:p w14:paraId="31F00119" w14:textId="59690A76" w:rsidR="00DC0857" w:rsidRPr="002832D8" w:rsidRDefault="00DC0857" w:rsidP="00DC0857">
            <w:pPr>
              <w:spacing w:before="120" w:after="120"/>
              <w:jc w:val="both"/>
            </w:pPr>
            <w:r w:rsidRPr="002832D8">
              <w:t>УЛиСК</w:t>
            </w:r>
          </w:p>
        </w:tc>
        <w:tc>
          <w:tcPr>
            <w:tcW w:w="237" w:type="pct"/>
          </w:tcPr>
          <w:p w14:paraId="5F66F279" w14:textId="77777777" w:rsidR="00DC0857" w:rsidRPr="002832D8" w:rsidRDefault="00DC0857" w:rsidP="00DC0857">
            <w:pPr>
              <w:spacing w:before="120" w:after="120"/>
              <w:jc w:val="both"/>
            </w:pPr>
            <w:r w:rsidRPr="002832D8">
              <w:sym w:font="Symbol" w:char="F0BE"/>
            </w:r>
          </w:p>
        </w:tc>
        <w:tc>
          <w:tcPr>
            <w:tcW w:w="3665" w:type="pct"/>
            <w:shd w:val="clear" w:color="auto" w:fill="auto"/>
            <w:tcMar>
              <w:left w:w="0" w:type="dxa"/>
              <w:right w:w="0" w:type="dxa"/>
            </w:tcMar>
          </w:tcPr>
          <w:p w14:paraId="0B70F65C" w14:textId="77777777" w:rsidR="00DC0857" w:rsidRPr="002832D8" w:rsidRDefault="00DC0857" w:rsidP="00DC0857">
            <w:pPr>
              <w:spacing w:before="120" w:after="120"/>
              <w:jc w:val="both"/>
            </w:pPr>
            <w:r w:rsidRPr="002832D8">
              <w:t>управление логистикой и складским комплексом ООО «Славнефть-Красноярскнефтегаз».</w:t>
            </w:r>
          </w:p>
        </w:tc>
      </w:tr>
      <w:tr w:rsidR="00DC0857" w:rsidRPr="002832D8" w14:paraId="66332E59" w14:textId="77777777" w:rsidTr="000A7F90">
        <w:tc>
          <w:tcPr>
            <w:tcW w:w="1098" w:type="pct"/>
            <w:shd w:val="clear" w:color="auto" w:fill="auto"/>
            <w:tcMar>
              <w:left w:w="0" w:type="dxa"/>
              <w:right w:w="0" w:type="dxa"/>
            </w:tcMar>
          </w:tcPr>
          <w:p w14:paraId="38751B4E" w14:textId="77777777" w:rsidR="00DC0857" w:rsidRPr="002832D8" w:rsidRDefault="00DC0857" w:rsidP="00DC0857">
            <w:pPr>
              <w:spacing w:before="120" w:after="120"/>
              <w:jc w:val="both"/>
            </w:pPr>
            <w:r w:rsidRPr="002832D8">
              <w:t>УСМТР</w:t>
            </w:r>
          </w:p>
        </w:tc>
        <w:tc>
          <w:tcPr>
            <w:tcW w:w="237" w:type="pct"/>
          </w:tcPr>
          <w:p w14:paraId="7FA54324" w14:textId="77777777" w:rsidR="00DC0857" w:rsidRPr="002832D8" w:rsidRDefault="00DC0857" w:rsidP="00DC0857">
            <w:pPr>
              <w:spacing w:before="120" w:after="120"/>
              <w:jc w:val="both"/>
            </w:pPr>
            <w:r w:rsidRPr="002832D8">
              <w:sym w:font="Symbol" w:char="F0BE"/>
            </w:r>
          </w:p>
        </w:tc>
        <w:tc>
          <w:tcPr>
            <w:tcW w:w="3665" w:type="pct"/>
            <w:shd w:val="clear" w:color="auto" w:fill="auto"/>
            <w:tcMar>
              <w:left w:w="0" w:type="dxa"/>
              <w:right w:w="0" w:type="dxa"/>
            </w:tcMar>
          </w:tcPr>
          <w:p w14:paraId="020DCB0C" w14:textId="77777777" w:rsidR="00DC0857" w:rsidRPr="002832D8" w:rsidRDefault="00DC0857" w:rsidP="00DC0857">
            <w:pPr>
              <w:spacing w:before="120" w:after="120"/>
              <w:jc w:val="both"/>
            </w:pPr>
            <w:r w:rsidRPr="002832D8">
              <w:t>управление по снабжению материально-техническими ресурсами ООО «Славнефть-Красноярскнефтегаз».</w:t>
            </w:r>
          </w:p>
        </w:tc>
      </w:tr>
    </w:tbl>
    <w:p w14:paraId="6508F7F4" w14:textId="77777777" w:rsidR="006E2808" w:rsidRPr="002832D8" w:rsidRDefault="006E2808" w:rsidP="00A4047E">
      <w:pPr>
        <w:spacing w:before="120" w:after="120"/>
      </w:pPr>
      <w:bookmarkStart w:id="44" w:name="_Toc153013095"/>
      <w:bookmarkStart w:id="45" w:name="_Toc156727021"/>
      <w:bookmarkStart w:id="46" w:name="_Toc164238420"/>
      <w:r w:rsidRPr="002832D8">
        <w:br w:type="page"/>
      </w:r>
    </w:p>
    <w:p w14:paraId="241D2F72" w14:textId="77777777" w:rsidR="007E460D" w:rsidRPr="002832D8" w:rsidRDefault="00182FE2" w:rsidP="0076572B">
      <w:pPr>
        <w:pStyle w:val="13"/>
      </w:pPr>
      <w:bookmarkStart w:id="47" w:name="_Toc58247769"/>
      <w:bookmarkStart w:id="48" w:name="_Toc152244603"/>
      <w:bookmarkStart w:id="49" w:name="_Toc212565767"/>
      <w:r w:rsidRPr="002832D8">
        <w:t xml:space="preserve">3. </w:t>
      </w:r>
      <w:r w:rsidR="007E460D" w:rsidRPr="002832D8">
        <w:t>УЧАСТНИКИ БИЗНЕС-ПРОЦЕССА</w:t>
      </w:r>
      <w:bookmarkEnd w:id="47"/>
      <w:bookmarkEnd w:id="48"/>
      <w:bookmarkEnd w:id="49"/>
    </w:p>
    <w:p w14:paraId="0EB20029" w14:textId="77777777" w:rsidR="00543B95" w:rsidRPr="002832D8" w:rsidRDefault="009D5342" w:rsidP="00543B95">
      <w:pPr>
        <w:spacing w:before="120"/>
        <w:jc w:val="both"/>
        <w:rPr>
          <w:lang w:eastAsia="ru-RU"/>
        </w:rPr>
      </w:pPr>
      <w:r w:rsidRPr="002832D8">
        <w:rPr>
          <w:lang w:eastAsia="ru-RU"/>
        </w:rPr>
        <w:t>В выполнении процедур, указанных в настояще</w:t>
      </w:r>
      <w:r w:rsidR="00EC232E" w:rsidRPr="002832D8">
        <w:rPr>
          <w:lang w:eastAsia="ru-RU"/>
        </w:rPr>
        <w:t>й Инструкции</w:t>
      </w:r>
      <w:r w:rsidR="00543B95" w:rsidRPr="002832D8">
        <w:rPr>
          <w:lang w:eastAsia="ru-RU"/>
        </w:rPr>
        <w:t>, участвуют:</w:t>
      </w:r>
    </w:p>
    <w:p w14:paraId="2291ADCB" w14:textId="77777777" w:rsidR="00F17EA6" w:rsidRPr="002832D8" w:rsidRDefault="00F17EA6" w:rsidP="004042EF">
      <w:pPr>
        <w:numPr>
          <w:ilvl w:val="0"/>
          <w:numId w:val="3"/>
        </w:numPr>
        <w:spacing w:before="60"/>
        <w:ind w:left="567" w:hanging="397"/>
        <w:jc w:val="both"/>
      </w:pPr>
      <w:r w:rsidRPr="002832D8">
        <w:rPr>
          <w:bCs/>
        </w:rPr>
        <w:t>ЗГД/лица прямого подчинения генеральному директору;</w:t>
      </w:r>
    </w:p>
    <w:p w14:paraId="2F0DB9F9" w14:textId="47D15988" w:rsidR="00751EBE" w:rsidRPr="002832D8" w:rsidRDefault="00F17EA6" w:rsidP="004042EF">
      <w:pPr>
        <w:numPr>
          <w:ilvl w:val="0"/>
          <w:numId w:val="3"/>
        </w:numPr>
        <w:spacing w:before="60"/>
        <w:ind w:left="567" w:hanging="397"/>
        <w:jc w:val="both"/>
      </w:pPr>
      <w:r w:rsidRPr="002832D8">
        <w:rPr>
          <w:color w:val="000000" w:themeColor="text1"/>
          <w:lang w:eastAsia="ru-RU"/>
        </w:rPr>
        <w:t>УЛ</w:t>
      </w:r>
      <w:r w:rsidR="00E436A8" w:rsidRPr="002832D8">
        <w:rPr>
          <w:color w:val="000000" w:themeColor="text1"/>
          <w:lang w:eastAsia="ru-RU"/>
        </w:rPr>
        <w:t>и</w:t>
      </w:r>
      <w:r w:rsidRPr="002832D8">
        <w:rPr>
          <w:color w:val="000000" w:themeColor="text1"/>
          <w:lang w:eastAsia="ru-RU"/>
        </w:rPr>
        <w:t>СК;</w:t>
      </w:r>
    </w:p>
    <w:p w14:paraId="3CA44931" w14:textId="745077E8" w:rsidR="005711F1" w:rsidRPr="002832D8" w:rsidRDefault="0018189F" w:rsidP="004042EF">
      <w:pPr>
        <w:pStyle w:val="aff1"/>
        <w:numPr>
          <w:ilvl w:val="0"/>
          <w:numId w:val="3"/>
        </w:numPr>
        <w:autoSpaceDE w:val="0"/>
        <w:autoSpaceDN w:val="0"/>
        <w:adjustRightInd w:val="0"/>
        <w:spacing w:before="60"/>
        <w:ind w:left="567" w:hanging="397"/>
        <w:contextualSpacing w:val="0"/>
        <w:jc w:val="both"/>
      </w:pPr>
      <w:r w:rsidRPr="002832D8">
        <w:rPr>
          <w:color w:val="000000" w:themeColor="text1"/>
          <w:lang w:eastAsia="ru-RU"/>
        </w:rPr>
        <w:t>УСМТР</w:t>
      </w:r>
      <w:r w:rsidR="005711F1" w:rsidRPr="002832D8">
        <w:rPr>
          <w:color w:val="000000" w:themeColor="text1"/>
          <w:lang w:eastAsia="ru-RU"/>
        </w:rPr>
        <w:t>;</w:t>
      </w:r>
    </w:p>
    <w:p w14:paraId="27F0E266" w14:textId="1330311D" w:rsidR="00427E01" w:rsidRPr="002832D8" w:rsidRDefault="00427E01" w:rsidP="004042EF">
      <w:pPr>
        <w:pStyle w:val="aff1"/>
        <w:numPr>
          <w:ilvl w:val="0"/>
          <w:numId w:val="3"/>
        </w:numPr>
        <w:autoSpaceDE w:val="0"/>
        <w:autoSpaceDN w:val="0"/>
        <w:adjustRightInd w:val="0"/>
        <w:spacing w:before="60"/>
        <w:ind w:left="567" w:hanging="397"/>
        <w:contextualSpacing w:val="0"/>
        <w:jc w:val="both"/>
      </w:pPr>
      <w:r w:rsidRPr="002832D8">
        <w:rPr>
          <w:color w:val="000000" w:themeColor="text1"/>
          <w:lang w:eastAsia="ru-RU"/>
        </w:rPr>
        <w:t>Отдел материально-технического снабжения</w:t>
      </w:r>
      <w:r w:rsidR="00F17EA6" w:rsidRPr="002832D8">
        <w:rPr>
          <w:color w:val="000000" w:themeColor="text1"/>
          <w:lang w:eastAsia="ru-RU"/>
        </w:rPr>
        <w:t>;</w:t>
      </w:r>
    </w:p>
    <w:p w14:paraId="6D52D721" w14:textId="06A2CF4F" w:rsidR="00427E01" w:rsidRPr="002832D8" w:rsidRDefault="00427E01" w:rsidP="004042EF">
      <w:pPr>
        <w:pStyle w:val="aff1"/>
        <w:numPr>
          <w:ilvl w:val="0"/>
          <w:numId w:val="3"/>
        </w:numPr>
        <w:autoSpaceDE w:val="0"/>
        <w:autoSpaceDN w:val="0"/>
        <w:adjustRightInd w:val="0"/>
        <w:spacing w:before="60"/>
        <w:ind w:left="567" w:hanging="397"/>
        <w:contextualSpacing w:val="0"/>
        <w:jc w:val="both"/>
      </w:pPr>
      <w:r w:rsidRPr="002832D8">
        <w:rPr>
          <w:color w:val="000000" w:themeColor="text1"/>
          <w:lang w:eastAsia="ru-RU"/>
        </w:rPr>
        <w:t>ОСЛ;</w:t>
      </w:r>
    </w:p>
    <w:p w14:paraId="2C75652A" w14:textId="73AADBCA" w:rsidR="00427E01" w:rsidRPr="002832D8" w:rsidRDefault="00427E01" w:rsidP="004042EF">
      <w:pPr>
        <w:pStyle w:val="aff1"/>
        <w:numPr>
          <w:ilvl w:val="0"/>
          <w:numId w:val="3"/>
        </w:numPr>
        <w:autoSpaceDE w:val="0"/>
        <w:autoSpaceDN w:val="0"/>
        <w:adjustRightInd w:val="0"/>
        <w:spacing w:before="60"/>
        <w:ind w:left="567" w:hanging="397"/>
        <w:contextualSpacing w:val="0"/>
        <w:jc w:val="both"/>
      </w:pPr>
      <w:r w:rsidRPr="002832D8">
        <w:t>ОУЗМТРиПАМЗ;</w:t>
      </w:r>
    </w:p>
    <w:p w14:paraId="47000733" w14:textId="3E44E361" w:rsidR="00427E01" w:rsidRPr="002832D8" w:rsidRDefault="00427E01" w:rsidP="004042EF">
      <w:pPr>
        <w:pStyle w:val="aff1"/>
        <w:numPr>
          <w:ilvl w:val="0"/>
          <w:numId w:val="3"/>
        </w:numPr>
        <w:autoSpaceDE w:val="0"/>
        <w:autoSpaceDN w:val="0"/>
        <w:adjustRightInd w:val="0"/>
        <w:spacing w:before="60"/>
        <w:ind w:left="567" w:hanging="397"/>
        <w:contextualSpacing w:val="0"/>
        <w:jc w:val="both"/>
      </w:pPr>
      <w:r w:rsidRPr="002832D8">
        <w:t>ОТЛ;</w:t>
      </w:r>
    </w:p>
    <w:p w14:paraId="6C805952" w14:textId="21C97E49" w:rsidR="00427E01" w:rsidRPr="002832D8" w:rsidRDefault="00427E01" w:rsidP="004042EF">
      <w:pPr>
        <w:pStyle w:val="aff1"/>
        <w:numPr>
          <w:ilvl w:val="0"/>
          <w:numId w:val="3"/>
        </w:numPr>
        <w:autoSpaceDE w:val="0"/>
        <w:autoSpaceDN w:val="0"/>
        <w:adjustRightInd w:val="0"/>
        <w:spacing w:before="60"/>
        <w:ind w:left="567" w:hanging="397"/>
        <w:contextualSpacing w:val="0"/>
        <w:jc w:val="both"/>
      </w:pPr>
      <w:r w:rsidRPr="002832D8">
        <w:t>ОККМТР;</w:t>
      </w:r>
    </w:p>
    <w:p w14:paraId="1F584F32" w14:textId="7BBB885F" w:rsidR="00B3160E" w:rsidRPr="002832D8" w:rsidRDefault="00D64136" w:rsidP="004042EF">
      <w:pPr>
        <w:pStyle w:val="aff1"/>
        <w:numPr>
          <w:ilvl w:val="0"/>
          <w:numId w:val="3"/>
        </w:numPr>
        <w:autoSpaceDE w:val="0"/>
        <w:autoSpaceDN w:val="0"/>
        <w:adjustRightInd w:val="0"/>
        <w:spacing w:before="60"/>
        <w:ind w:left="567" w:hanging="397"/>
        <w:contextualSpacing w:val="0"/>
        <w:jc w:val="both"/>
      </w:pPr>
      <w:r w:rsidRPr="002832D8">
        <w:t>УКО</w:t>
      </w:r>
      <w:r w:rsidR="00DC5810" w:rsidRPr="002832D8">
        <w:t>И</w:t>
      </w:r>
      <w:r w:rsidRPr="002832D8">
        <w:t>М</w:t>
      </w:r>
      <w:r w:rsidR="00B3160E" w:rsidRPr="002832D8">
        <w:t>;</w:t>
      </w:r>
    </w:p>
    <w:p w14:paraId="646BA5D6" w14:textId="3F3BE1BD" w:rsidR="00F53347" w:rsidRPr="002832D8" w:rsidRDefault="00F53347" w:rsidP="004042EF">
      <w:pPr>
        <w:pStyle w:val="aff1"/>
        <w:numPr>
          <w:ilvl w:val="0"/>
          <w:numId w:val="3"/>
        </w:numPr>
        <w:autoSpaceDE w:val="0"/>
        <w:autoSpaceDN w:val="0"/>
        <w:adjustRightInd w:val="0"/>
        <w:spacing w:before="60"/>
        <w:ind w:left="567" w:hanging="397"/>
        <w:contextualSpacing w:val="0"/>
        <w:jc w:val="both"/>
      </w:pPr>
      <w:r w:rsidRPr="002832D8">
        <w:t>ОООС;</w:t>
      </w:r>
    </w:p>
    <w:p w14:paraId="4CBB790A" w14:textId="179E1418" w:rsidR="00D64136" w:rsidRPr="002832D8" w:rsidRDefault="00D64136" w:rsidP="004042EF">
      <w:pPr>
        <w:pStyle w:val="aff1"/>
        <w:numPr>
          <w:ilvl w:val="0"/>
          <w:numId w:val="3"/>
        </w:numPr>
        <w:autoSpaceDE w:val="0"/>
        <w:autoSpaceDN w:val="0"/>
        <w:adjustRightInd w:val="0"/>
        <w:spacing w:before="60"/>
        <w:ind w:left="567" w:hanging="397"/>
        <w:contextualSpacing w:val="0"/>
        <w:jc w:val="both"/>
      </w:pPr>
      <w:r w:rsidRPr="002832D8">
        <w:t xml:space="preserve">СП </w:t>
      </w:r>
      <w:r w:rsidR="002B2C35" w:rsidRPr="002832D8">
        <w:t xml:space="preserve">- </w:t>
      </w:r>
      <w:r w:rsidRPr="002832D8">
        <w:t>менеджер запаса;</w:t>
      </w:r>
    </w:p>
    <w:p w14:paraId="252F2E19" w14:textId="369F7147" w:rsidR="004D6E43" w:rsidRPr="002832D8" w:rsidRDefault="004D6E43" w:rsidP="004042EF">
      <w:pPr>
        <w:pStyle w:val="aff1"/>
        <w:numPr>
          <w:ilvl w:val="0"/>
          <w:numId w:val="3"/>
        </w:numPr>
        <w:autoSpaceDE w:val="0"/>
        <w:autoSpaceDN w:val="0"/>
        <w:adjustRightInd w:val="0"/>
        <w:spacing w:before="60"/>
        <w:ind w:left="567" w:hanging="397"/>
        <w:contextualSpacing w:val="0"/>
        <w:jc w:val="both"/>
        <w:rPr>
          <w:color w:val="000000" w:themeColor="text1"/>
          <w:lang w:eastAsia="ru-RU"/>
        </w:rPr>
      </w:pPr>
      <w:r w:rsidRPr="002832D8">
        <w:rPr>
          <w:spacing w:val="-3"/>
        </w:rPr>
        <w:t>Ответственный исполнитель по договорам поставок;</w:t>
      </w:r>
    </w:p>
    <w:p w14:paraId="1DC9841E" w14:textId="1D94FA4A" w:rsidR="00D94372" w:rsidRPr="002832D8" w:rsidRDefault="00D94372" w:rsidP="004042EF">
      <w:pPr>
        <w:pStyle w:val="aff1"/>
        <w:numPr>
          <w:ilvl w:val="0"/>
          <w:numId w:val="3"/>
        </w:numPr>
        <w:autoSpaceDE w:val="0"/>
        <w:autoSpaceDN w:val="0"/>
        <w:adjustRightInd w:val="0"/>
        <w:spacing w:before="60"/>
        <w:ind w:left="567" w:hanging="397"/>
        <w:contextualSpacing w:val="0"/>
        <w:jc w:val="both"/>
        <w:rPr>
          <w:color w:val="000000" w:themeColor="text1"/>
          <w:lang w:eastAsia="ru-RU"/>
        </w:rPr>
      </w:pPr>
      <w:r w:rsidRPr="002832D8">
        <w:rPr>
          <w:spacing w:val="-3"/>
        </w:rPr>
        <w:t>Хранитель;</w:t>
      </w:r>
    </w:p>
    <w:p w14:paraId="77529F34" w14:textId="17851CFF" w:rsidR="00D94372" w:rsidRPr="002832D8" w:rsidRDefault="00D94372" w:rsidP="004042EF">
      <w:pPr>
        <w:pStyle w:val="aff1"/>
        <w:numPr>
          <w:ilvl w:val="0"/>
          <w:numId w:val="3"/>
        </w:numPr>
        <w:autoSpaceDE w:val="0"/>
        <w:autoSpaceDN w:val="0"/>
        <w:adjustRightInd w:val="0"/>
        <w:spacing w:before="60"/>
        <w:ind w:left="567" w:hanging="397"/>
        <w:contextualSpacing w:val="0"/>
        <w:jc w:val="both"/>
        <w:rPr>
          <w:color w:val="000000" w:themeColor="text1"/>
          <w:lang w:eastAsia="ru-RU"/>
        </w:rPr>
      </w:pPr>
      <w:r w:rsidRPr="002832D8">
        <w:rPr>
          <w:spacing w:val="-3"/>
        </w:rPr>
        <w:t>Подрядчик;</w:t>
      </w:r>
    </w:p>
    <w:p w14:paraId="68B60EC4" w14:textId="1CAC9C88" w:rsidR="00D94372" w:rsidRPr="002832D8" w:rsidRDefault="00F31EA7" w:rsidP="004042EF">
      <w:pPr>
        <w:pStyle w:val="aff1"/>
        <w:numPr>
          <w:ilvl w:val="0"/>
          <w:numId w:val="3"/>
        </w:numPr>
        <w:autoSpaceDE w:val="0"/>
        <w:autoSpaceDN w:val="0"/>
        <w:adjustRightInd w:val="0"/>
        <w:spacing w:before="60"/>
        <w:ind w:left="567" w:hanging="397"/>
        <w:contextualSpacing w:val="0"/>
        <w:jc w:val="both"/>
        <w:rPr>
          <w:color w:val="000000" w:themeColor="text1"/>
          <w:lang w:eastAsia="ru-RU"/>
        </w:rPr>
      </w:pPr>
      <w:r w:rsidRPr="002832D8">
        <w:rPr>
          <w:color w:val="000000" w:themeColor="text1"/>
          <w:lang w:eastAsia="ru-RU"/>
        </w:rPr>
        <w:t>Сторонняя о</w:t>
      </w:r>
      <w:r w:rsidR="00ED083A" w:rsidRPr="002832D8">
        <w:rPr>
          <w:color w:val="000000" w:themeColor="text1"/>
          <w:lang w:eastAsia="ru-RU"/>
        </w:rPr>
        <w:t>р</w:t>
      </w:r>
      <w:r w:rsidRPr="002832D8">
        <w:rPr>
          <w:color w:val="000000" w:themeColor="text1"/>
          <w:lang w:eastAsia="ru-RU"/>
        </w:rPr>
        <w:t>г</w:t>
      </w:r>
      <w:r w:rsidR="00ED083A" w:rsidRPr="002832D8">
        <w:rPr>
          <w:color w:val="000000" w:themeColor="text1"/>
          <w:lang w:eastAsia="ru-RU"/>
        </w:rPr>
        <w:t>анизация.</w:t>
      </w:r>
    </w:p>
    <w:p w14:paraId="5B54E4F6" w14:textId="77777777" w:rsidR="006E2808" w:rsidRPr="002832D8" w:rsidRDefault="006E2808" w:rsidP="0076572B">
      <w:pPr>
        <w:pStyle w:val="13"/>
      </w:pPr>
      <w:r w:rsidRPr="002832D8">
        <w:br w:type="page"/>
      </w:r>
    </w:p>
    <w:p w14:paraId="62E0A91A" w14:textId="77777777" w:rsidR="004C2437" w:rsidRPr="002832D8" w:rsidRDefault="00513019" w:rsidP="0076572B">
      <w:pPr>
        <w:pStyle w:val="13"/>
      </w:pPr>
      <w:bookmarkStart w:id="50" w:name="_Toc58247770"/>
      <w:bookmarkStart w:id="51" w:name="_Toc152244604"/>
      <w:bookmarkStart w:id="52" w:name="_Toc212565768"/>
      <w:r w:rsidRPr="002832D8">
        <w:t>4</w:t>
      </w:r>
      <w:r w:rsidR="00182FE2" w:rsidRPr="002832D8">
        <w:t xml:space="preserve">. </w:t>
      </w:r>
      <w:r w:rsidR="00E50F73" w:rsidRPr="002832D8">
        <w:t>ПОРЯДОК ПРИЕМКИ, ПЕРЕМЕЩЕНИЯ, ХРАНЕНИЯ И ОТПУСКА МАТЕРИАЛЬНО-ТЕХНИЧЕСКИХ РЕСУРСОВ</w:t>
      </w:r>
      <w:bookmarkStart w:id="53" w:name="_Toc463275648"/>
      <w:bookmarkStart w:id="54" w:name="_Toc149983195"/>
      <w:bookmarkStart w:id="55" w:name="_Toc149985389"/>
      <w:bookmarkEnd w:id="44"/>
      <w:bookmarkEnd w:id="45"/>
      <w:bookmarkEnd w:id="46"/>
      <w:bookmarkEnd w:id="50"/>
      <w:bookmarkEnd w:id="51"/>
      <w:bookmarkEnd w:id="52"/>
    </w:p>
    <w:p w14:paraId="5FC42E53" w14:textId="77777777" w:rsidR="00E317BD" w:rsidRPr="002832D8" w:rsidRDefault="00182FE2" w:rsidP="005E2226">
      <w:pPr>
        <w:pStyle w:val="20"/>
      </w:pPr>
      <w:bookmarkStart w:id="56" w:name="_Toc58247771"/>
      <w:bookmarkStart w:id="57" w:name="_Toc152244605"/>
      <w:bookmarkStart w:id="58" w:name="_Toc212565769"/>
      <w:r w:rsidRPr="002832D8">
        <w:t>4</w:t>
      </w:r>
      <w:r w:rsidR="00FC222C" w:rsidRPr="002832D8">
        <w:t xml:space="preserve">.1. </w:t>
      </w:r>
      <w:bookmarkEnd w:id="56"/>
      <w:r w:rsidR="00E50F73" w:rsidRPr="002832D8">
        <w:t>ПОСТУПЛЕНИЕ МАТЕРИАЛЬНО-ТЕХНИЧЕСКИХ РЕСУРСОВ</w:t>
      </w:r>
      <w:bookmarkEnd w:id="57"/>
      <w:bookmarkEnd w:id="58"/>
    </w:p>
    <w:p w14:paraId="043204DE" w14:textId="567911F0" w:rsidR="002603D4" w:rsidRPr="002832D8" w:rsidRDefault="004E6726" w:rsidP="00C57C30">
      <w:pPr>
        <w:pStyle w:val="30"/>
      </w:pPr>
      <w:bookmarkStart w:id="59" w:name="_4.1.1._ПРИЕМКА_МТР"/>
      <w:bookmarkStart w:id="60" w:name="_Toc152244606"/>
      <w:bookmarkStart w:id="61" w:name="_Toc212565770"/>
      <w:bookmarkEnd w:id="59"/>
      <w:r w:rsidRPr="002832D8">
        <w:t xml:space="preserve">4.1.1. </w:t>
      </w:r>
      <w:r w:rsidR="0093119D" w:rsidRPr="002832D8">
        <w:t>ПРИЕМКА МТР НА СКЛАДЫ ХРАНИТЕЛЕЙ</w:t>
      </w:r>
      <w:bookmarkEnd w:id="60"/>
      <w:bookmarkEnd w:id="61"/>
    </w:p>
    <w:p w14:paraId="0DF15C8B" w14:textId="54ABAA1F" w:rsidR="0093119D" w:rsidRPr="002832D8" w:rsidRDefault="00673E7D" w:rsidP="005E2226">
      <w:pPr>
        <w:shd w:val="clear" w:color="auto" w:fill="FFFFFF"/>
        <w:jc w:val="both"/>
        <w:rPr>
          <w:spacing w:val="-3"/>
        </w:rPr>
      </w:pPr>
      <w:r w:rsidRPr="002832D8">
        <w:rPr>
          <w:spacing w:val="-3"/>
        </w:rPr>
        <w:t xml:space="preserve">4.1.1.1. </w:t>
      </w:r>
      <w:r w:rsidR="0093119D" w:rsidRPr="002832D8">
        <w:rPr>
          <w:spacing w:val="-3"/>
        </w:rPr>
        <w:t xml:space="preserve">Ответственный исполнитель по договорам поставок </w:t>
      </w:r>
      <w:r w:rsidR="0093119D" w:rsidRPr="00DA6BE1">
        <w:rPr>
          <w:spacing w:val="-3"/>
        </w:rPr>
        <w:t xml:space="preserve">в течение </w:t>
      </w:r>
      <w:r w:rsidR="00DA6BE1" w:rsidRPr="00DA6BE1">
        <w:rPr>
          <w:spacing w:val="-3"/>
        </w:rPr>
        <w:t>2 рабочих дней</w:t>
      </w:r>
      <w:r w:rsidR="00DA6BE1">
        <w:rPr>
          <w:spacing w:val="-3"/>
        </w:rPr>
        <w:t>, следующих</w:t>
      </w:r>
      <w:r w:rsidR="0093119D" w:rsidRPr="002832D8">
        <w:rPr>
          <w:spacing w:val="-3"/>
        </w:rPr>
        <w:t xml:space="preserve"> за днем получения от Поставщика уведомления об отгрузке товара, создает в КИС </w:t>
      </w:r>
      <w:r w:rsidR="0093119D" w:rsidRPr="002832D8">
        <w:rPr>
          <w:spacing w:val="-3"/>
          <w:lang w:val="en-US"/>
        </w:rPr>
        <w:t>SAP</w:t>
      </w:r>
      <w:r w:rsidR="0093119D" w:rsidRPr="002832D8">
        <w:rPr>
          <w:spacing w:val="-3"/>
        </w:rPr>
        <w:t xml:space="preserve"> </w:t>
      </w:r>
      <w:r w:rsidR="0093119D" w:rsidRPr="002832D8">
        <w:rPr>
          <w:spacing w:val="-3"/>
          <w:lang w:val="en-US"/>
        </w:rPr>
        <w:t>R</w:t>
      </w:r>
      <w:r w:rsidR="0093119D" w:rsidRPr="002832D8">
        <w:rPr>
          <w:spacing w:val="-3"/>
        </w:rPr>
        <w:t>/3 документ «Уведомление об отгрузке». Данный документ создается на одно транспортное средство.</w:t>
      </w:r>
      <w:r w:rsidR="0093119D" w:rsidRPr="002832D8">
        <w:rPr>
          <w:b/>
          <w:spacing w:val="-3"/>
        </w:rPr>
        <w:t xml:space="preserve"> </w:t>
      </w:r>
      <w:r w:rsidR="0093119D" w:rsidRPr="002832D8">
        <w:rPr>
          <w:spacing w:val="-3"/>
        </w:rPr>
        <w:t>В уведомлении об отгрузке</w:t>
      </w:r>
      <w:r w:rsidR="0093119D" w:rsidRPr="002832D8">
        <w:rPr>
          <w:b/>
          <w:spacing w:val="-3"/>
        </w:rPr>
        <w:t xml:space="preserve"> </w:t>
      </w:r>
      <w:r w:rsidR="0093119D" w:rsidRPr="002832D8">
        <w:rPr>
          <w:spacing w:val="-3"/>
        </w:rPr>
        <w:t xml:space="preserve">заполняются реквизиты в соответствии с предоставленной информацией от Поставщика: </w:t>
      </w:r>
    </w:p>
    <w:p w14:paraId="7F77F431" w14:textId="77777777" w:rsidR="0093119D" w:rsidRPr="002832D8" w:rsidRDefault="0093119D" w:rsidP="004042EF">
      <w:pPr>
        <w:numPr>
          <w:ilvl w:val="0"/>
          <w:numId w:val="5"/>
        </w:numPr>
        <w:tabs>
          <w:tab w:val="clear" w:pos="1068"/>
          <w:tab w:val="left" w:pos="900"/>
        </w:tabs>
        <w:spacing w:before="60"/>
        <w:ind w:left="567" w:hanging="397"/>
        <w:jc w:val="both"/>
      </w:pPr>
      <w:r w:rsidRPr="002832D8">
        <w:t xml:space="preserve">номер спецификации; </w:t>
      </w:r>
    </w:p>
    <w:p w14:paraId="37E008BE" w14:textId="77777777" w:rsidR="0093119D" w:rsidRPr="002832D8" w:rsidRDefault="0093119D" w:rsidP="004042EF">
      <w:pPr>
        <w:numPr>
          <w:ilvl w:val="0"/>
          <w:numId w:val="5"/>
        </w:numPr>
        <w:tabs>
          <w:tab w:val="clear" w:pos="1068"/>
          <w:tab w:val="left" w:pos="900"/>
        </w:tabs>
        <w:spacing w:before="60"/>
        <w:ind w:left="567" w:hanging="397"/>
        <w:jc w:val="both"/>
      </w:pPr>
      <w:r w:rsidRPr="002832D8">
        <w:t>номер транспортного средства;</w:t>
      </w:r>
    </w:p>
    <w:p w14:paraId="28BC2E20" w14:textId="7C39F916" w:rsidR="0093119D" w:rsidRPr="002832D8" w:rsidRDefault="0093119D" w:rsidP="004042EF">
      <w:pPr>
        <w:numPr>
          <w:ilvl w:val="0"/>
          <w:numId w:val="5"/>
        </w:numPr>
        <w:tabs>
          <w:tab w:val="clear" w:pos="1068"/>
        </w:tabs>
        <w:spacing w:before="60"/>
        <w:ind w:left="567" w:hanging="397"/>
        <w:jc w:val="both"/>
      </w:pPr>
      <w:r w:rsidRPr="002832D8">
        <w:t xml:space="preserve">позиции и количество МТР в данном </w:t>
      </w:r>
      <w:r w:rsidR="005751CD" w:rsidRPr="002832D8">
        <w:t>транспортном средстве</w:t>
      </w:r>
      <w:r w:rsidRPr="002832D8">
        <w:t xml:space="preserve"> в соответствии со спецификацией или комплектовочной ведомостью (в случае отгрузки частей комплекта); </w:t>
      </w:r>
    </w:p>
    <w:p w14:paraId="564257F1" w14:textId="39D811F8" w:rsidR="0093119D" w:rsidRPr="002832D8" w:rsidRDefault="0093119D" w:rsidP="004042EF">
      <w:pPr>
        <w:numPr>
          <w:ilvl w:val="0"/>
          <w:numId w:val="5"/>
        </w:numPr>
        <w:tabs>
          <w:tab w:val="clear" w:pos="1068"/>
          <w:tab w:val="left" w:pos="900"/>
        </w:tabs>
        <w:spacing w:before="60"/>
        <w:ind w:left="567" w:hanging="397"/>
        <w:jc w:val="both"/>
      </w:pPr>
      <w:r w:rsidRPr="002832D8">
        <w:t xml:space="preserve">номер </w:t>
      </w:r>
      <w:r w:rsidR="00912F11" w:rsidRPr="002832D8">
        <w:t>ТН</w:t>
      </w:r>
      <w:r w:rsidRPr="002832D8">
        <w:t xml:space="preserve">; </w:t>
      </w:r>
    </w:p>
    <w:p w14:paraId="4A349BFB" w14:textId="77777777" w:rsidR="0093119D" w:rsidRPr="002832D8" w:rsidRDefault="0093119D" w:rsidP="004042EF">
      <w:pPr>
        <w:numPr>
          <w:ilvl w:val="0"/>
          <w:numId w:val="5"/>
        </w:numPr>
        <w:tabs>
          <w:tab w:val="clear" w:pos="1068"/>
          <w:tab w:val="left" w:pos="900"/>
        </w:tabs>
        <w:spacing w:before="60"/>
        <w:ind w:left="567" w:hanging="397"/>
        <w:jc w:val="both"/>
      </w:pPr>
      <w:r w:rsidRPr="002832D8">
        <w:t xml:space="preserve">дата отгрузки; </w:t>
      </w:r>
    </w:p>
    <w:p w14:paraId="5F50C772" w14:textId="77777777" w:rsidR="0093119D" w:rsidRPr="002832D8" w:rsidRDefault="0093119D" w:rsidP="004042EF">
      <w:pPr>
        <w:numPr>
          <w:ilvl w:val="0"/>
          <w:numId w:val="5"/>
        </w:numPr>
        <w:tabs>
          <w:tab w:val="clear" w:pos="1068"/>
          <w:tab w:val="left" w:pos="900"/>
        </w:tabs>
        <w:spacing w:before="60"/>
        <w:ind w:left="567" w:hanging="397"/>
        <w:jc w:val="both"/>
      </w:pPr>
      <w:r w:rsidRPr="002832D8">
        <w:t>ориентировочная дата прибытия;</w:t>
      </w:r>
    </w:p>
    <w:p w14:paraId="39004365" w14:textId="77777777" w:rsidR="0093119D" w:rsidRPr="002832D8" w:rsidRDefault="0093119D" w:rsidP="004042EF">
      <w:pPr>
        <w:numPr>
          <w:ilvl w:val="0"/>
          <w:numId w:val="5"/>
        </w:numPr>
        <w:tabs>
          <w:tab w:val="clear" w:pos="1068"/>
          <w:tab w:val="left" w:pos="900"/>
        </w:tabs>
        <w:spacing w:before="60"/>
        <w:ind w:left="567" w:hanging="397"/>
        <w:jc w:val="both"/>
      </w:pPr>
      <w:r w:rsidRPr="002832D8">
        <w:t xml:space="preserve">грузоотправитель; </w:t>
      </w:r>
    </w:p>
    <w:p w14:paraId="5A265182" w14:textId="77777777" w:rsidR="0093119D" w:rsidRPr="002832D8" w:rsidRDefault="0093119D" w:rsidP="004042EF">
      <w:pPr>
        <w:numPr>
          <w:ilvl w:val="0"/>
          <w:numId w:val="5"/>
        </w:numPr>
        <w:tabs>
          <w:tab w:val="clear" w:pos="1068"/>
          <w:tab w:val="left" w:pos="900"/>
        </w:tabs>
        <w:spacing w:before="60"/>
        <w:ind w:left="567" w:hanging="397"/>
        <w:jc w:val="both"/>
      </w:pPr>
      <w:r w:rsidRPr="002832D8">
        <w:t xml:space="preserve">грузополучатель; </w:t>
      </w:r>
    </w:p>
    <w:p w14:paraId="0B11BD93" w14:textId="77777777" w:rsidR="0093119D" w:rsidRPr="002832D8" w:rsidRDefault="0093119D" w:rsidP="004042EF">
      <w:pPr>
        <w:numPr>
          <w:ilvl w:val="0"/>
          <w:numId w:val="5"/>
        </w:numPr>
        <w:tabs>
          <w:tab w:val="clear" w:pos="1068"/>
          <w:tab w:val="left" w:pos="900"/>
        </w:tabs>
        <w:spacing w:before="60"/>
        <w:ind w:left="567" w:hanging="397"/>
        <w:jc w:val="both"/>
      </w:pPr>
      <w:r w:rsidRPr="002832D8">
        <w:t xml:space="preserve">в случае отгрузки частей комплекта к «Уведомлению об отгрузке» прикрепляется комплектовочная ведомость (с указанием комплектовочного места). </w:t>
      </w:r>
    </w:p>
    <w:p w14:paraId="66CCA89C" w14:textId="3810FFCC" w:rsidR="007402A4" w:rsidRPr="002832D8" w:rsidRDefault="00673E7D" w:rsidP="003F25BE">
      <w:pPr>
        <w:pStyle w:val="aff1"/>
        <w:shd w:val="clear" w:color="auto" w:fill="FFFFFF"/>
        <w:spacing w:before="240" w:after="240"/>
        <w:ind w:left="0"/>
        <w:contextualSpacing w:val="0"/>
        <w:jc w:val="both"/>
        <w:rPr>
          <w:lang w:eastAsia="ru-RU"/>
        </w:rPr>
      </w:pPr>
      <w:r w:rsidRPr="002832D8">
        <w:rPr>
          <w:spacing w:val="-3"/>
        </w:rPr>
        <w:t xml:space="preserve">4.1.1.2. </w:t>
      </w:r>
      <w:r w:rsidR="0093119D" w:rsidRPr="002832D8">
        <w:rPr>
          <w:spacing w:val="-3"/>
        </w:rPr>
        <w:t xml:space="preserve">Специалист </w:t>
      </w:r>
      <w:r w:rsidR="00361BB9" w:rsidRPr="002832D8">
        <w:t xml:space="preserve">отдела материально-технического </w:t>
      </w:r>
      <w:r w:rsidR="00361BB9" w:rsidRPr="00DA6BE1">
        <w:t xml:space="preserve">снабжения </w:t>
      </w:r>
      <w:r w:rsidR="0093119D" w:rsidRPr="00DA6BE1">
        <w:rPr>
          <w:spacing w:val="-3"/>
        </w:rPr>
        <w:t xml:space="preserve">в течение </w:t>
      </w:r>
      <w:r w:rsidR="00DA6BE1" w:rsidRPr="00DA6BE1">
        <w:rPr>
          <w:spacing w:val="-3"/>
        </w:rPr>
        <w:t>2 рабочих дней</w:t>
      </w:r>
      <w:r w:rsidR="0093119D" w:rsidRPr="00DA6BE1">
        <w:rPr>
          <w:spacing w:val="-3"/>
        </w:rPr>
        <w:t xml:space="preserve"> с момента получения от </w:t>
      </w:r>
      <w:r w:rsidRPr="00DA6BE1">
        <w:rPr>
          <w:spacing w:val="-3"/>
        </w:rPr>
        <w:t xml:space="preserve">Поставщика </w:t>
      </w:r>
      <w:r w:rsidR="0093119D" w:rsidRPr="00DA6BE1">
        <w:rPr>
          <w:spacing w:val="-3"/>
        </w:rPr>
        <w:t>документов об отгрузке</w:t>
      </w:r>
      <w:r w:rsidR="00696A94" w:rsidRPr="00DA6BE1">
        <w:rPr>
          <w:spacing w:val="-3"/>
        </w:rPr>
        <w:t>,</w:t>
      </w:r>
      <w:r w:rsidR="0093119D" w:rsidRPr="00DA6BE1">
        <w:rPr>
          <w:spacing w:val="-3"/>
        </w:rPr>
        <w:t xml:space="preserve"> </w:t>
      </w:r>
      <w:r w:rsidR="00901C63" w:rsidRPr="00DA6BE1">
        <w:rPr>
          <w:spacing w:val="-3"/>
        </w:rPr>
        <w:t>при</w:t>
      </w:r>
      <w:r w:rsidR="0093119D" w:rsidRPr="00DA6BE1">
        <w:rPr>
          <w:spacing w:val="-3"/>
        </w:rPr>
        <w:t>креп</w:t>
      </w:r>
      <w:r w:rsidR="00901C63" w:rsidRPr="00DA6BE1">
        <w:rPr>
          <w:spacing w:val="-3"/>
        </w:rPr>
        <w:t>ляет</w:t>
      </w:r>
      <w:r w:rsidR="0093119D" w:rsidRPr="00DA6BE1">
        <w:rPr>
          <w:spacing w:val="-3"/>
        </w:rPr>
        <w:t xml:space="preserve"> в КИС SAP R/3 к уведомлению </w:t>
      </w:r>
      <w:r w:rsidR="00696A94" w:rsidRPr="00DA6BE1">
        <w:rPr>
          <w:lang w:eastAsia="ru-RU"/>
        </w:rPr>
        <w:t>скан-образы</w:t>
      </w:r>
      <w:r w:rsidR="0093119D" w:rsidRPr="00DA6BE1">
        <w:rPr>
          <w:lang w:eastAsia="ru-RU"/>
        </w:rPr>
        <w:t xml:space="preserve"> </w:t>
      </w:r>
      <w:r w:rsidR="00696A94" w:rsidRPr="00DA6BE1">
        <w:rPr>
          <w:lang w:eastAsia="ru-RU"/>
        </w:rPr>
        <w:t xml:space="preserve">транспортных накладных, </w:t>
      </w:r>
      <w:r w:rsidR="0093119D" w:rsidRPr="00DA6BE1">
        <w:rPr>
          <w:lang w:eastAsia="ru-RU"/>
        </w:rPr>
        <w:t>к</w:t>
      </w:r>
      <w:r w:rsidR="0093119D" w:rsidRPr="002832D8">
        <w:rPr>
          <w:lang w:eastAsia="ru-RU"/>
        </w:rPr>
        <w:t>опии упаковочных листов</w:t>
      </w:r>
      <w:r w:rsidR="00696A94" w:rsidRPr="002832D8">
        <w:rPr>
          <w:lang w:eastAsia="ru-RU"/>
        </w:rPr>
        <w:t>, комплектовочных ведомостей, технической документации – паспортов, сертификатов, либо официальных писем от поставщика об отсутствии необходимости в сертификации на данный МТР</w:t>
      </w:r>
      <w:r w:rsidR="0093119D" w:rsidRPr="002832D8">
        <w:rPr>
          <w:lang w:eastAsia="ru-RU"/>
        </w:rPr>
        <w:t xml:space="preserve"> и других сопроводительных документов. </w:t>
      </w:r>
    </w:p>
    <w:p w14:paraId="6A3AA7C8" w14:textId="0BA6FEFA" w:rsidR="0093119D" w:rsidRPr="002832D8" w:rsidRDefault="00696A94" w:rsidP="004D6E43">
      <w:pPr>
        <w:pStyle w:val="aff1"/>
        <w:shd w:val="clear" w:color="auto" w:fill="FFFFFF"/>
        <w:spacing w:before="240" w:after="240"/>
        <w:ind w:left="0"/>
        <w:contextualSpacing w:val="0"/>
        <w:jc w:val="both"/>
        <w:rPr>
          <w:spacing w:val="-3"/>
        </w:rPr>
      </w:pPr>
      <w:r w:rsidRPr="002832D8">
        <w:rPr>
          <w:lang w:eastAsia="ru-RU"/>
        </w:rPr>
        <w:t xml:space="preserve"> </w:t>
      </w:r>
      <w:r w:rsidR="00673E7D" w:rsidRPr="00DA6BE1">
        <w:rPr>
          <w:spacing w:val="-3"/>
        </w:rPr>
        <w:t xml:space="preserve">4.1.1.3. </w:t>
      </w:r>
      <w:r w:rsidR="0093119D" w:rsidRPr="00DA6BE1">
        <w:rPr>
          <w:spacing w:val="-3"/>
        </w:rPr>
        <w:t xml:space="preserve">В случае отгрузки не габаритного, тяжеловесного товара или товара с особыми условиями хранения, ответственный исполнитель по договорам поставок в течение 1 рабочего дня с момента отгрузки данного товара </w:t>
      </w:r>
      <w:r w:rsidR="0093119D" w:rsidRPr="00DA6BE1">
        <w:t>на склад Хранителя</w:t>
      </w:r>
      <w:r w:rsidR="0093119D" w:rsidRPr="00DA6BE1">
        <w:rPr>
          <w:spacing w:val="-3"/>
        </w:rPr>
        <w:t>, передает информацию о данной поставке в ОСЛ, специалист которого в течение 1 рабочего дня с момента получения информации уведомляет Хранителя для формирования потребности по спецтехнике и подготовки складских площадей.</w:t>
      </w:r>
    </w:p>
    <w:p w14:paraId="674381C4" w14:textId="77777777" w:rsidR="0093119D" w:rsidRPr="002832D8" w:rsidRDefault="00673E7D" w:rsidP="005E2226">
      <w:pPr>
        <w:shd w:val="clear" w:color="auto" w:fill="FFFFFF"/>
        <w:jc w:val="both"/>
        <w:rPr>
          <w:spacing w:val="-3"/>
        </w:rPr>
      </w:pPr>
      <w:r w:rsidRPr="002832D8">
        <w:rPr>
          <w:spacing w:val="-3"/>
        </w:rPr>
        <w:t xml:space="preserve">4.1.1.4. </w:t>
      </w:r>
      <w:r w:rsidR="0093119D" w:rsidRPr="002832D8">
        <w:rPr>
          <w:spacing w:val="-3"/>
        </w:rPr>
        <w:t>При поступлении МТР от Поставщиков на склад Хранителя:</w:t>
      </w:r>
    </w:p>
    <w:p w14:paraId="23D61B70" w14:textId="77777777" w:rsidR="0093119D" w:rsidRPr="002832D8" w:rsidRDefault="0093119D" w:rsidP="004042EF">
      <w:pPr>
        <w:numPr>
          <w:ilvl w:val="0"/>
          <w:numId w:val="5"/>
        </w:numPr>
        <w:tabs>
          <w:tab w:val="clear" w:pos="1068"/>
          <w:tab w:val="left" w:pos="900"/>
        </w:tabs>
        <w:spacing w:before="60"/>
        <w:ind w:left="567" w:hanging="397"/>
        <w:jc w:val="both"/>
      </w:pPr>
      <w:r w:rsidRPr="002832D8">
        <w:rPr>
          <w:spacing w:val="-3"/>
        </w:rPr>
        <w:t>Хранитель</w:t>
      </w:r>
      <w:r w:rsidRPr="002832D8">
        <w:t xml:space="preserve"> </w:t>
      </w:r>
      <w:r w:rsidRPr="002832D8">
        <w:rPr>
          <w:spacing w:val="-3"/>
        </w:rPr>
        <w:t xml:space="preserve">осуществляет приемку груза по количеству (число единиц или товарных мест) и качеству (внешнее состояние). Приемка груза осуществляется без вскрытия тарной упаковки </w:t>
      </w:r>
      <w:r w:rsidRPr="002832D8">
        <w:t>и внутритарного пересчета на соответствие отгрузочных мест товаросопроводительным документам;</w:t>
      </w:r>
    </w:p>
    <w:p w14:paraId="67E76C5B" w14:textId="37477D75" w:rsidR="0093119D" w:rsidRPr="002832D8" w:rsidRDefault="0093119D" w:rsidP="004042EF">
      <w:pPr>
        <w:numPr>
          <w:ilvl w:val="0"/>
          <w:numId w:val="5"/>
        </w:numPr>
        <w:tabs>
          <w:tab w:val="clear" w:pos="1068"/>
          <w:tab w:val="left" w:pos="900"/>
        </w:tabs>
        <w:spacing w:before="60"/>
        <w:ind w:left="567" w:hanging="397"/>
        <w:jc w:val="both"/>
      </w:pPr>
      <w:r w:rsidRPr="002832D8">
        <w:t>Хранитель обязан проверить соответствие груза сведениям, указанным в транспортных и товарно-сопроводительных документах, принять груз от перевозчика с соблюдением правил, предусмотренных законодательными актами и иными правовыми актами, регулирующими деятельность данного вида транспорта, а также в соответствии с действующим договором хранения;</w:t>
      </w:r>
    </w:p>
    <w:p w14:paraId="3434C2A4" w14:textId="1ADF0601" w:rsidR="0093119D" w:rsidRPr="002832D8" w:rsidRDefault="0093119D" w:rsidP="004042EF">
      <w:pPr>
        <w:numPr>
          <w:ilvl w:val="0"/>
          <w:numId w:val="5"/>
        </w:numPr>
        <w:tabs>
          <w:tab w:val="clear" w:pos="1068"/>
          <w:tab w:val="left" w:pos="900"/>
        </w:tabs>
        <w:spacing w:before="60"/>
        <w:ind w:left="567" w:hanging="397"/>
        <w:jc w:val="both"/>
        <w:rPr>
          <w:spacing w:val="-3"/>
        </w:rPr>
      </w:pPr>
      <w:r w:rsidRPr="002832D8">
        <w:t xml:space="preserve">Хранитель подписывает </w:t>
      </w:r>
      <w:r w:rsidR="004D6E43" w:rsidRPr="002832D8">
        <w:t>ТН</w:t>
      </w:r>
      <w:r w:rsidRPr="002832D8">
        <w:t xml:space="preserve">, один экземпляр </w:t>
      </w:r>
      <w:r w:rsidR="004D6E43" w:rsidRPr="002832D8">
        <w:t xml:space="preserve">ТН </w:t>
      </w:r>
      <w:r w:rsidRPr="002832D8">
        <w:t>остается</w:t>
      </w:r>
      <w:r w:rsidRPr="002832D8">
        <w:rPr>
          <w:spacing w:val="-3"/>
        </w:rPr>
        <w:t xml:space="preserve"> у Хранителя, другой экземпляр </w:t>
      </w:r>
      <w:r w:rsidR="004D6E43" w:rsidRPr="002832D8">
        <w:rPr>
          <w:spacing w:val="-3"/>
        </w:rPr>
        <w:t>ТН</w:t>
      </w:r>
      <w:r w:rsidRPr="002832D8">
        <w:rPr>
          <w:spacing w:val="-3"/>
        </w:rPr>
        <w:t>, подписанный получателем, возвращается перевозчику.</w:t>
      </w:r>
    </w:p>
    <w:p w14:paraId="671BD069" w14:textId="31363641" w:rsidR="0093119D" w:rsidRPr="002832D8" w:rsidRDefault="00901C63" w:rsidP="00A67E46">
      <w:pPr>
        <w:tabs>
          <w:tab w:val="left" w:pos="540"/>
        </w:tabs>
        <w:spacing w:before="240" w:after="240"/>
        <w:jc w:val="both"/>
      </w:pPr>
      <w:r w:rsidRPr="002832D8">
        <w:t xml:space="preserve">4.1.1.5. </w:t>
      </w:r>
      <w:r w:rsidR="0093119D" w:rsidRPr="002832D8">
        <w:t xml:space="preserve">Основанием на приемку продукции по </w:t>
      </w:r>
      <w:r w:rsidR="0093119D" w:rsidRPr="002832D8">
        <w:rPr>
          <w:bCs/>
        </w:rPr>
        <w:t>количеству</w:t>
      </w:r>
      <w:r w:rsidR="0093119D" w:rsidRPr="002832D8">
        <w:t xml:space="preserve"> являются транспортные и сопроводительные документы (счет-фактура, накладная, спецификация, описи, упаковочные ярлыки и др.) отправителя. В случае отсутствия сопроводительных документов, основанием складу на приемку груза является </w:t>
      </w:r>
      <w:r w:rsidR="00912F11" w:rsidRPr="002832D8">
        <w:t>ТН</w:t>
      </w:r>
      <w:r w:rsidR="0093119D" w:rsidRPr="002832D8">
        <w:t>.</w:t>
      </w:r>
    </w:p>
    <w:p w14:paraId="31174D3F" w14:textId="21613E53" w:rsidR="0093119D" w:rsidRPr="002832D8" w:rsidRDefault="00901C63" w:rsidP="0093119D">
      <w:pPr>
        <w:pStyle w:val="afc"/>
        <w:spacing w:after="240"/>
        <w:jc w:val="both"/>
      </w:pPr>
      <w:r w:rsidRPr="002832D8">
        <w:t xml:space="preserve">4.1.1.6. </w:t>
      </w:r>
      <w:r w:rsidR="0093119D" w:rsidRPr="002832D8">
        <w:t>Количество поступившей продукции при приемке должно определяться в тех же ЕИ, которые указаны в сопроводительных документах. Если в этих документах отправитель указал вес продукции и количество мест, то получатель при приемке продукции должен проверить ее вес и количество мест.</w:t>
      </w:r>
    </w:p>
    <w:p w14:paraId="65FB4273" w14:textId="265FCC2D" w:rsidR="0093119D" w:rsidRPr="002832D8" w:rsidRDefault="00901C63" w:rsidP="0093119D">
      <w:pPr>
        <w:pStyle w:val="afc"/>
        <w:spacing w:after="240"/>
        <w:jc w:val="both"/>
      </w:pPr>
      <w:r w:rsidRPr="002832D8">
        <w:t xml:space="preserve">4.1.1.7. </w:t>
      </w:r>
      <w:r w:rsidR="0093119D" w:rsidRPr="002832D8">
        <w:t xml:space="preserve">Хранитель ежедневно составляет сводку о поступившем за сутки грузе с указанием наличия на поступившие материальные ценности сертификатов (паспортов) в форме, установленной Хранителем, и передает ее в </w:t>
      </w:r>
      <w:r w:rsidR="0093119D" w:rsidRPr="002832D8">
        <w:rPr>
          <w:spacing w:val="-3"/>
        </w:rPr>
        <w:t>ОСЛ (г. Красноярск).</w:t>
      </w:r>
    </w:p>
    <w:p w14:paraId="3A98BF83" w14:textId="77777777" w:rsidR="00A75CD8" w:rsidRPr="002832D8" w:rsidRDefault="00901C63" w:rsidP="0093119D">
      <w:pPr>
        <w:shd w:val="clear" w:color="auto" w:fill="FFFFFF"/>
        <w:spacing w:after="240"/>
        <w:jc w:val="both"/>
        <w:rPr>
          <w:spacing w:val="-3"/>
        </w:rPr>
      </w:pPr>
      <w:r w:rsidRPr="002832D8">
        <w:rPr>
          <w:lang w:eastAsia="ru-RU"/>
        </w:rPr>
        <w:t xml:space="preserve">4.1.1.8. </w:t>
      </w:r>
      <w:r w:rsidR="0093119D" w:rsidRPr="002832D8">
        <w:rPr>
          <w:lang w:eastAsia="ru-RU"/>
        </w:rPr>
        <w:t xml:space="preserve">Если на складе Хранителя закреплен специалист или МОЛ </w:t>
      </w:r>
      <w:r w:rsidR="0093119D" w:rsidRPr="002832D8">
        <w:rPr>
          <w:spacing w:val="-3"/>
        </w:rPr>
        <w:t xml:space="preserve">УЛиСК, Хранитель передает ему пакет первичных </w:t>
      </w:r>
      <w:r w:rsidR="0093119D" w:rsidRPr="002832D8">
        <w:rPr>
          <w:lang w:eastAsia="ru-RU"/>
        </w:rPr>
        <w:t xml:space="preserve">документов (МХ-1, М-7, копии ТТН, копии </w:t>
      </w:r>
      <w:r w:rsidR="00673E7D" w:rsidRPr="002832D8">
        <w:rPr>
          <w:lang w:eastAsia="ru-RU"/>
        </w:rPr>
        <w:t>ж/д</w:t>
      </w:r>
      <w:r w:rsidR="0093119D" w:rsidRPr="002832D8">
        <w:rPr>
          <w:lang w:eastAsia="ru-RU"/>
        </w:rPr>
        <w:t xml:space="preserve"> накладных, копии багажных накладных, копии упаковочных листов и других сопроводительных документов)</w:t>
      </w:r>
      <w:r w:rsidR="0093119D" w:rsidRPr="002832D8">
        <w:rPr>
          <w:spacing w:val="-3"/>
        </w:rPr>
        <w:t xml:space="preserve"> и на основании данных документов и системного уведомления, созданного специалистом УСМТР, в течение 1 рабочего дня с момента получения документов специалист УЛиСК на БПП в системе КИС </w:t>
      </w:r>
      <w:r w:rsidR="0093119D" w:rsidRPr="002832D8">
        <w:rPr>
          <w:spacing w:val="-3"/>
          <w:lang w:val="en-US"/>
        </w:rPr>
        <w:t>SAP</w:t>
      </w:r>
      <w:r w:rsidR="0093119D" w:rsidRPr="002832D8">
        <w:rPr>
          <w:spacing w:val="-3"/>
        </w:rPr>
        <w:t> </w:t>
      </w:r>
      <w:r w:rsidR="0093119D" w:rsidRPr="002832D8">
        <w:rPr>
          <w:spacing w:val="-3"/>
          <w:lang w:val="en-US"/>
        </w:rPr>
        <w:t>R</w:t>
      </w:r>
      <w:r w:rsidR="0093119D" w:rsidRPr="002832D8">
        <w:rPr>
          <w:spacing w:val="-3"/>
        </w:rPr>
        <w:t>/3 формирует Акт приема ТМЦ по форме, установленной в КИС SAP R/3, к которому прикрепляет скан-образ первичной документации.</w:t>
      </w:r>
    </w:p>
    <w:p w14:paraId="403603C6" w14:textId="5839C072" w:rsidR="0093119D" w:rsidRPr="002832D8" w:rsidRDefault="00901C63" w:rsidP="0093119D">
      <w:pPr>
        <w:shd w:val="clear" w:color="auto" w:fill="FFFFFF"/>
        <w:spacing w:after="240"/>
        <w:jc w:val="both"/>
        <w:rPr>
          <w:spacing w:val="-3"/>
        </w:rPr>
      </w:pPr>
      <w:r w:rsidRPr="002832D8">
        <w:rPr>
          <w:spacing w:val="-3"/>
        </w:rPr>
        <w:t xml:space="preserve">4.1.1.9. </w:t>
      </w:r>
      <w:r w:rsidR="0093119D" w:rsidRPr="002832D8">
        <w:rPr>
          <w:spacing w:val="-3"/>
        </w:rPr>
        <w:t xml:space="preserve">В случае отсутствия представителей Общества на БПП </w:t>
      </w:r>
      <w:r w:rsidR="0093119D" w:rsidRPr="002832D8">
        <w:rPr>
          <w:lang w:eastAsia="ru-RU"/>
        </w:rPr>
        <w:t>Хранитель в день предоставления сводки направляет скан-образ пакета первичной документации по электронной почте специалисту</w:t>
      </w:r>
      <w:r w:rsidR="0093119D" w:rsidRPr="002832D8">
        <w:rPr>
          <w:spacing w:val="-3"/>
        </w:rPr>
        <w:t xml:space="preserve"> ОСЛ в офис г. Красноярска для дальнейшего формирования в системе SAP R/3 Акта приема ТМЦ специалистом ОУЗМТРиПАМЗ. Оригиналы документов, направленных по электронной почте, должны предоставляться Хранителем в ОСЛ в течение 10 рабочих дней с момента поступления товара. </w:t>
      </w:r>
    </w:p>
    <w:p w14:paraId="733B8AC8" w14:textId="2E2C7614" w:rsidR="0093119D" w:rsidRPr="002832D8" w:rsidRDefault="00901C63" w:rsidP="0093119D">
      <w:pPr>
        <w:shd w:val="clear" w:color="auto" w:fill="FFFFFF"/>
        <w:spacing w:after="240"/>
        <w:jc w:val="both"/>
        <w:rPr>
          <w:spacing w:val="-3"/>
        </w:rPr>
      </w:pPr>
      <w:r w:rsidRPr="002832D8">
        <w:rPr>
          <w:spacing w:val="-3"/>
        </w:rPr>
        <w:t xml:space="preserve">4.1.1.10. </w:t>
      </w:r>
      <w:r w:rsidR="0093119D" w:rsidRPr="002832D8">
        <w:rPr>
          <w:spacing w:val="-3"/>
        </w:rPr>
        <w:t>Оригиналы МХ-1 работником УЛиСК передаются в архив Общества</w:t>
      </w:r>
      <w:r w:rsidR="0093119D" w:rsidRPr="002832D8">
        <w:t xml:space="preserve"> в </w:t>
      </w:r>
      <w:r w:rsidR="0093119D" w:rsidRPr="002832D8">
        <w:rPr>
          <w:spacing w:val="-3"/>
        </w:rPr>
        <w:t>соответствии с требованиями Стандарта ООО «Славнефть-Красноярскнефтегаз» № П3-</w:t>
      </w:r>
      <w:r w:rsidR="003F0B23" w:rsidRPr="002832D8">
        <w:rPr>
          <w:spacing w:val="-3"/>
        </w:rPr>
        <w:t>12</w:t>
      </w:r>
      <w:r w:rsidR="0093119D" w:rsidRPr="002832D8">
        <w:rPr>
          <w:spacing w:val="-3"/>
        </w:rPr>
        <w:t>.01 С-0</w:t>
      </w:r>
      <w:r w:rsidR="003F0B23" w:rsidRPr="002832D8">
        <w:rPr>
          <w:spacing w:val="-3"/>
        </w:rPr>
        <w:t>003</w:t>
      </w:r>
      <w:r w:rsidR="0093119D" w:rsidRPr="002832D8">
        <w:rPr>
          <w:spacing w:val="-3"/>
        </w:rPr>
        <w:t xml:space="preserve"> ЮЛ-428 «Организация архивного хранения документов на бумажных носителях».</w:t>
      </w:r>
    </w:p>
    <w:p w14:paraId="4E482247" w14:textId="3D7FDF80" w:rsidR="0093119D" w:rsidRPr="002832D8" w:rsidRDefault="00901C63" w:rsidP="0093119D">
      <w:pPr>
        <w:shd w:val="clear" w:color="auto" w:fill="FFFFFF"/>
        <w:spacing w:after="240"/>
        <w:jc w:val="both"/>
        <w:rPr>
          <w:color w:val="000000"/>
          <w:lang w:eastAsia="ru-RU"/>
        </w:rPr>
      </w:pPr>
      <w:r w:rsidRPr="002832D8">
        <w:rPr>
          <w:color w:val="000000"/>
          <w:lang w:eastAsia="ru-RU"/>
        </w:rPr>
        <w:t xml:space="preserve">4.1.1.11. </w:t>
      </w:r>
      <w:r w:rsidR="0093119D" w:rsidRPr="002832D8">
        <w:rPr>
          <w:color w:val="000000"/>
          <w:lang w:eastAsia="ru-RU"/>
        </w:rPr>
        <w:t xml:space="preserve">При получении от поставщиков счета-фактуры и ТОРГ-12 на отгруженную продукцию, ответственный исполнитель по договорам поставок в течение 1 рабочего дня с даты поступления проверяет документы на соответствие указанных в них данных условиям спецификации и договора, правильность расчетов и правильность оформления документов, формирует комплект документов (счет-фактура, ТОРГ-12, </w:t>
      </w:r>
      <w:r w:rsidR="00DA6BE1" w:rsidRPr="00DA6BE1">
        <w:rPr>
          <w:color w:val="000000"/>
          <w:lang w:eastAsia="ru-RU"/>
        </w:rPr>
        <w:t>Т</w:t>
      </w:r>
      <w:r w:rsidR="0093119D" w:rsidRPr="00DA6BE1">
        <w:rPr>
          <w:color w:val="000000"/>
          <w:lang w:eastAsia="ru-RU"/>
        </w:rPr>
        <w:t>Н,</w:t>
      </w:r>
      <w:r w:rsidR="0093119D" w:rsidRPr="002832D8">
        <w:rPr>
          <w:color w:val="000000"/>
          <w:lang w:eastAsia="ru-RU"/>
        </w:rPr>
        <w:t xml:space="preserve"> упаковочные листы, комплектовочные ведомости и др. документы), при поставках МТР, цены которых установлены в иностранной валюте, ответственный исполнитель по договорам поставок указывает курс валюты на дату перехода прав собственности и передает пакет документов в </w:t>
      </w:r>
      <w:r w:rsidR="0093119D" w:rsidRPr="002832D8">
        <w:rPr>
          <w:spacing w:val="-3"/>
        </w:rPr>
        <w:t>ОУЗМТРиПАМЗ.</w:t>
      </w:r>
    </w:p>
    <w:p w14:paraId="4057CEF1" w14:textId="2FA70BB1" w:rsidR="0093119D" w:rsidRPr="002832D8" w:rsidRDefault="00901C63" w:rsidP="00912F11">
      <w:pPr>
        <w:shd w:val="clear" w:color="auto" w:fill="FFFFFF"/>
        <w:jc w:val="both"/>
        <w:rPr>
          <w:spacing w:val="-3"/>
        </w:rPr>
      </w:pPr>
      <w:r w:rsidRPr="002832D8">
        <w:rPr>
          <w:spacing w:val="-3"/>
        </w:rPr>
        <w:t xml:space="preserve">4.1.1.12. </w:t>
      </w:r>
      <w:r w:rsidR="0093119D" w:rsidRPr="002832D8">
        <w:rPr>
          <w:spacing w:val="-3"/>
        </w:rPr>
        <w:t>Работник ОУЗМТРиПАМЗ в течение 2 рабочих дней с момента получения документов проверяет полученные документы на предмет поступления указанных в них МТР, в случае соответствия данных, указанных в документах</w:t>
      </w:r>
      <w:r w:rsidR="000A43AD" w:rsidRPr="002832D8">
        <w:rPr>
          <w:spacing w:val="-3"/>
        </w:rPr>
        <w:t xml:space="preserve">, </w:t>
      </w:r>
      <w:r w:rsidR="0093119D" w:rsidRPr="002832D8">
        <w:rPr>
          <w:spacing w:val="-3"/>
        </w:rPr>
        <w:t>факту</w:t>
      </w:r>
      <w:r w:rsidR="004060A3" w:rsidRPr="002832D8">
        <w:rPr>
          <w:spacing w:val="-3"/>
        </w:rPr>
        <w:t>,</w:t>
      </w:r>
      <w:r w:rsidR="0093119D" w:rsidRPr="002832D8">
        <w:rPr>
          <w:spacing w:val="-3"/>
        </w:rPr>
        <w:t xml:space="preserve"> прикладывает копию акта МХ-1, в случае необходимости копии транспортных документов. Затем работник ОУЗМТРиПАМЗ отражает в учете поступление МТР в КИС </w:t>
      </w:r>
      <w:r w:rsidR="0093119D" w:rsidRPr="002832D8">
        <w:rPr>
          <w:spacing w:val="-3"/>
          <w:lang w:val="en-US"/>
        </w:rPr>
        <w:t>SAP</w:t>
      </w:r>
      <w:r w:rsidR="0093119D" w:rsidRPr="002832D8">
        <w:rPr>
          <w:spacing w:val="-3"/>
        </w:rPr>
        <w:t xml:space="preserve"> </w:t>
      </w:r>
      <w:r w:rsidR="0093119D" w:rsidRPr="002832D8">
        <w:rPr>
          <w:spacing w:val="-3"/>
          <w:lang w:val="en-US"/>
        </w:rPr>
        <w:t>R</w:t>
      </w:r>
      <w:r w:rsidR="0093119D" w:rsidRPr="002832D8">
        <w:rPr>
          <w:spacing w:val="-3"/>
        </w:rPr>
        <w:t>/3 на основании копий первичных документов (</w:t>
      </w:r>
      <w:r w:rsidR="0093119D" w:rsidRPr="002832D8">
        <w:t>МХ-1</w:t>
      </w:r>
      <w:r w:rsidR="0093119D" w:rsidRPr="002832D8">
        <w:rPr>
          <w:spacing w:val="-3"/>
        </w:rPr>
        <w:t xml:space="preserve">, ТТН, ТН, </w:t>
      </w:r>
      <w:r w:rsidR="004060A3" w:rsidRPr="002832D8">
        <w:rPr>
          <w:spacing w:val="-3"/>
        </w:rPr>
        <w:t xml:space="preserve">ж/д </w:t>
      </w:r>
      <w:r w:rsidR="0093119D" w:rsidRPr="002832D8">
        <w:rPr>
          <w:spacing w:val="-3"/>
        </w:rPr>
        <w:t>накладных, М-7 и т.п.) и системного уведомления, созданного ответственным исполнителем по договорам поставок. При этом формируются следующие документы, в зависимости от вида поступивших МТР:</w:t>
      </w:r>
    </w:p>
    <w:p w14:paraId="03AAC287" w14:textId="77777777" w:rsidR="0093119D" w:rsidRPr="002832D8" w:rsidRDefault="0093119D" w:rsidP="004042EF">
      <w:pPr>
        <w:numPr>
          <w:ilvl w:val="0"/>
          <w:numId w:val="5"/>
        </w:numPr>
        <w:tabs>
          <w:tab w:val="clear" w:pos="1068"/>
        </w:tabs>
        <w:spacing w:before="60"/>
        <w:ind w:left="567" w:hanging="397"/>
        <w:jc w:val="both"/>
      </w:pPr>
      <w:r w:rsidRPr="002832D8">
        <w:t xml:space="preserve">М-4 на все виды материалов, товаров для перепродажи, а также оборудование, </w:t>
      </w:r>
      <w:r w:rsidRPr="002832D8">
        <w:rPr>
          <w:color w:val="000000" w:themeColor="text1"/>
        </w:rPr>
        <w:t xml:space="preserve">требующее и </w:t>
      </w:r>
      <w:r w:rsidRPr="002832D8">
        <w:t xml:space="preserve">не требующее монтажа; </w:t>
      </w:r>
    </w:p>
    <w:p w14:paraId="48F579C1" w14:textId="04CC4AA1" w:rsidR="0093119D" w:rsidRPr="002832D8" w:rsidRDefault="0093119D" w:rsidP="004042EF">
      <w:pPr>
        <w:numPr>
          <w:ilvl w:val="0"/>
          <w:numId w:val="5"/>
        </w:numPr>
        <w:tabs>
          <w:tab w:val="clear" w:pos="1068"/>
        </w:tabs>
        <w:spacing w:before="60"/>
        <w:ind w:left="567" w:hanging="397"/>
        <w:jc w:val="both"/>
        <w:rPr>
          <w:spacing w:val="-3"/>
        </w:rPr>
      </w:pPr>
      <w:r w:rsidRPr="002832D8">
        <w:t xml:space="preserve">при поступлении ОС, бывших в эксплуатации </w:t>
      </w:r>
      <w:r w:rsidR="00AE058F" w:rsidRPr="002832D8">
        <w:t xml:space="preserve">у </w:t>
      </w:r>
      <w:r w:rsidR="00636D43" w:rsidRPr="002832D8">
        <w:t xml:space="preserve">Подрядчика </w:t>
      </w:r>
      <w:r w:rsidRPr="002832D8">
        <w:t>– ОС-1, ОС-1б. Акты должны быть составлены передающей стороной.</w:t>
      </w:r>
    </w:p>
    <w:p w14:paraId="0C4CAA3F" w14:textId="12264125" w:rsidR="0093119D" w:rsidRPr="002832D8" w:rsidRDefault="00901C63" w:rsidP="000A43AD">
      <w:pPr>
        <w:shd w:val="clear" w:color="auto" w:fill="FFFFFF"/>
        <w:spacing w:before="240" w:after="240"/>
        <w:jc w:val="both"/>
        <w:rPr>
          <w:spacing w:val="-3"/>
        </w:rPr>
      </w:pPr>
      <w:r w:rsidRPr="002832D8">
        <w:rPr>
          <w:spacing w:val="-3"/>
        </w:rPr>
        <w:t xml:space="preserve">4.1.1.13. </w:t>
      </w:r>
      <w:r w:rsidR="0093119D" w:rsidRPr="002832D8">
        <w:rPr>
          <w:spacing w:val="-3"/>
        </w:rPr>
        <w:t>Формы документов определены в Приложении 2 Положени</w:t>
      </w:r>
      <w:r w:rsidR="004060A3" w:rsidRPr="002832D8">
        <w:rPr>
          <w:spacing w:val="-3"/>
        </w:rPr>
        <w:t>я</w:t>
      </w:r>
      <w:r w:rsidR="0093119D" w:rsidRPr="002832D8">
        <w:rPr>
          <w:spacing w:val="-3"/>
        </w:rPr>
        <w:t xml:space="preserve"> ООО «Славнефть-Красноярскнефтегаз» «Об учетной политике для целей бухгалтерского учета ООО «Славнефть-Красноярскнефтегаз»</w:t>
      </w:r>
      <w:r w:rsidR="004060A3" w:rsidRPr="002832D8">
        <w:rPr>
          <w:spacing w:val="-3"/>
        </w:rPr>
        <w:t xml:space="preserve"> в действующей редакции</w:t>
      </w:r>
      <w:r w:rsidR="0093119D" w:rsidRPr="002832D8">
        <w:rPr>
          <w:spacing w:val="-3"/>
        </w:rPr>
        <w:t>.</w:t>
      </w:r>
    </w:p>
    <w:p w14:paraId="742BF126" w14:textId="7AA21FB7" w:rsidR="0093119D" w:rsidRPr="002832D8" w:rsidRDefault="00901C63" w:rsidP="0093119D">
      <w:pPr>
        <w:shd w:val="clear" w:color="auto" w:fill="FFFFFF"/>
        <w:spacing w:after="240"/>
        <w:jc w:val="both"/>
        <w:rPr>
          <w:spacing w:val="-3"/>
        </w:rPr>
      </w:pPr>
      <w:r w:rsidRPr="002832D8">
        <w:rPr>
          <w:spacing w:val="-3"/>
        </w:rPr>
        <w:t xml:space="preserve">4.1.1.14. </w:t>
      </w:r>
      <w:r w:rsidR="0093119D" w:rsidRPr="002832D8">
        <w:rPr>
          <w:spacing w:val="-3"/>
        </w:rPr>
        <w:t xml:space="preserve">Данные документы распечатываются специалистом ОУЗМТРиПАМЗ, подписываются работником УЛиСК, уполномоченным на подписание доверенностью Общества. </w:t>
      </w:r>
    </w:p>
    <w:p w14:paraId="54CF3CD5" w14:textId="35AC1109" w:rsidR="0093119D" w:rsidRPr="002832D8" w:rsidRDefault="00901C63" w:rsidP="0093119D">
      <w:pPr>
        <w:shd w:val="clear" w:color="auto" w:fill="FFFFFF"/>
        <w:spacing w:after="240"/>
        <w:jc w:val="both"/>
        <w:rPr>
          <w:spacing w:val="-3"/>
        </w:rPr>
      </w:pPr>
      <w:r w:rsidRPr="002832D8">
        <w:rPr>
          <w:spacing w:val="-3"/>
        </w:rPr>
        <w:t xml:space="preserve">4.1.1.15. </w:t>
      </w:r>
      <w:r w:rsidR="0093119D" w:rsidRPr="002832D8">
        <w:rPr>
          <w:spacing w:val="-3"/>
        </w:rPr>
        <w:t xml:space="preserve">Работник ОУЗМТРиПАМЗ в течение 1 рабочего дня с момента подписания документов формирует пакет документов, состоящий из ранее предоставленных документов ответственным </w:t>
      </w:r>
      <w:r w:rsidR="0093119D" w:rsidRPr="002832D8">
        <w:rPr>
          <w:color w:val="000000"/>
          <w:lang w:eastAsia="ru-RU"/>
        </w:rPr>
        <w:t xml:space="preserve">исполнителем по договорам поставок, </w:t>
      </w:r>
      <w:r w:rsidR="0093119D" w:rsidRPr="002832D8">
        <w:rPr>
          <w:spacing w:val="-3"/>
        </w:rPr>
        <w:t xml:space="preserve">прикладывает копию МХ-1, </w:t>
      </w:r>
      <w:r w:rsidR="00DA6BE1">
        <w:rPr>
          <w:spacing w:val="-3"/>
        </w:rPr>
        <w:t xml:space="preserve">ТН и </w:t>
      </w:r>
      <w:r w:rsidR="0093119D" w:rsidRPr="002832D8">
        <w:rPr>
          <w:spacing w:val="-3"/>
        </w:rPr>
        <w:t xml:space="preserve">подписанный документ прихода (М-4). Затем работник ОУЗМТРиПАМЗ передает весь пакет документов ответственному исполнителю по договорам поставок. </w:t>
      </w:r>
    </w:p>
    <w:p w14:paraId="2D5DA54D" w14:textId="2FD02079" w:rsidR="0093119D" w:rsidRPr="002832D8" w:rsidRDefault="00901C63" w:rsidP="0093119D">
      <w:pPr>
        <w:spacing w:after="240"/>
        <w:jc w:val="both"/>
        <w:rPr>
          <w:spacing w:val="-3"/>
        </w:rPr>
      </w:pPr>
      <w:r w:rsidRPr="002832D8">
        <w:rPr>
          <w:spacing w:val="-3"/>
        </w:rPr>
        <w:t xml:space="preserve">4.1.1.16. </w:t>
      </w:r>
      <w:r w:rsidR="0093119D" w:rsidRPr="002832D8">
        <w:rPr>
          <w:spacing w:val="-3"/>
        </w:rPr>
        <w:t xml:space="preserve">Ответственный исполнитель по договорам поставок в течение 2 рабочих дней с момента получения документов от ОУЗМТРиПАМЗ выполняет в КИС SAP R/3 операции по распределению принятых на баланс МТР по первичным заявкам на закупку и регистрирует входящие счета-фактуры от поставщика. Для импортных материалов, подлежащих прослеживаемости, при регистрации счета-фактуры указывается регистрационный номер партии товара, подлежащего прослеживаемости. Затем пакет документов (Счет-фактура, ТОРГ-12, МХ-1, М-4, </w:t>
      </w:r>
      <w:r w:rsidR="00DA6BE1">
        <w:rPr>
          <w:spacing w:val="-3"/>
        </w:rPr>
        <w:t>ТН</w:t>
      </w:r>
      <w:r w:rsidR="0093119D" w:rsidRPr="002832D8">
        <w:rPr>
          <w:spacing w:val="-3"/>
        </w:rPr>
        <w:t>) в скан-образ</w:t>
      </w:r>
      <w:r w:rsidR="00D31DA9">
        <w:rPr>
          <w:spacing w:val="-3"/>
        </w:rPr>
        <w:t>е размещает в Пакет ПД в СОПД. О</w:t>
      </w:r>
      <w:r w:rsidR="0093119D" w:rsidRPr="002832D8">
        <w:rPr>
          <w:spacing w:val="-3"/>
        </w:rPr>
        <w:t xml:space="preserve">ригиналы первичных </w:t>
      </w:r>
      <w:r w:rsidR="00D31DA9" w:rsidRPr="002832D8">
        <w:rPr>
          <w:spacing w:val="-3"/>
        </w:rPr>
        <w:t xml:space="preserve">документов </w:t>
      </w:r>
      <w:r w:rsidR="00D31DA9">
        <w:rPr>
          <w:spacing w:val="-3"/>
        </w:rPr>
        <w:t>и</w:t>
      </w:r>
      <w:r w:rsidR="00DA6BE1">
        <w:rPr>
          <w:spacing w:val="-3"/>
        </w:rPr>
        <w:t xml:space="preserve"> М-4 </w:t>
      </w:r>
      <w:r w:rsidR="0093119D" w:rsidRPr="002832D8">
        <w:rPr>
          <w:spacing w:val="-3"/>
        </w:rPr>
        <w:t xml:space="preserve">ответственный исполнитель </w:t>
      </w:r>
      <w:r w:rsidR="00FE6879" w:rsidRPr="002832D8">
        <w:rPr>
          <w:spacing w:val="-3"/>
        </w:rPr>
        <w:t xml:space="preserve">по договорам поставок </w:t>
      </w:r>
      <w:r w:rsidR="0093119D" w:rsidRPr="002832D8">
        <w:rPr>
          <w:spacing w:val="-3"/>
        </w:rPr>
        <w:t>передает в</w:t>
      </w:r>
      <w:r w:rsidR="00CE0BDC">
        <w:rPr>
          <w:spacing w:val="-3"/>
        </w:rPr>
        <w:t xml:space="preserve"> ОЦО.</w:t>
      </w:r>
    </w:p>
    <w:p w14:paraId="7C9B405A" w14:textId="6A519297" w:rsidR="0093119D" w:rsidRPr="002832D8" w:rsidRDefault="00901C63" w:rsidP="0093119D">
      <w:pPr>
        <w:spacing w:after="240"/>
        <w:jc w:val="both"/>
        <w:rPr>
          <w:spacing w:val="-3"/>
        </w:rPr>
      </w:pPr>
      <w:r w:rsidRPr="002832D8">
        <w:t>4.1.1.</w:t>
      </w:r>
      <w:r w:rsidR="00B45AC3" w:rsidRPr="002832D8">
        <w:t>1</w:t>
      </w:r>
      <w:r w:rsidR="0011476D">
        <w:t>7</w:t>
      </w:r>
      <w:r w:rsidRPr="002832D8">
        <w:t xml:space="preserve">. </w:t>
      </w:r>
      <w:r w:rsidR="0093119D" w:rsidRPr="002832D8">
        <w:t xml:space="preserve">Документы поступления МТР, отраженные в </w:t>
      </w:r>
      <w:r w:rsidR="0093119D" w:rsidRPr="002832D8">
        <w:rPr>
          <w:spacing w:val="-3"/>
        </w:rPr>
        <w:t>КИС SAP R/3, автоматически мигрируют в 1-С ERP.</w:t>
      </w:r>
      <w:r w:rsidR="0093119D" w:rsidRPr="002832D8">
        <w:t xml:space="preserve"> </w:t>
      </w:r>
      <w:r w:rsidR="0093119D" w:rsidRPr="002832D8">
        <w:rPr>
          <w:lang w:eastAsia="ru-RU"/>
        </w:rPr>
        <w:t xml:space="preserve">При выполнении операции миграции формируются типовые документы </w:t>
      </w:r>
      <w:r w:rsidR="0093119D" w:rsidRPr="002832D8">
        <w:rPr>
          <w:spacing w:val="-3"/>
        </w:rPr>
        <w:t>в 1-С ERP</w:t>
      </w:r>
      <w:r w:rsidR="0093119D" w:rsidRPr="002832D8">
        <w:rPr>
          <w:lang w:eastAsia="ru-RU"/>
        </w:rPr>
        <w:t xml:space="preserve">: «Поступление товаров услуг», «Счет-фактура полученный». Данные </w:t>
      </w:r>
      <w:r w:rsidR="0093119D" w:rsidRPr="002832D8">
        <w:rPr>
          <w:spacing w:val="-3"/>
        </w:rPr>
        <w:t xml:space="preserve">документы доступны для обработки работникам </w:t>
      </w:r>
      <w:r w:rsidR="00CE0BDC">
        <w:rPr>
          <w:spacing w:val="-3"/>
        </w:rPr>
        <w:t>ОЦО.</w:t>
      </w:r>
    </w:p>
    <w:p w14:paraId="6B00C48A" w14:textId="3B8EEBF9" w:rsidR="0093119D" w:rsidRPr="002832D8" w:rsidRDefault="00901C63" w:rsidP="0093119D">
      <w:pPr>
        <w:tabs>
          <w:tab w:val="left" w:pos="540"/>
        </w:tabs>
        <w:spacing w:after="240"/>
        <w:jc w:val="both"/>
        <w:rPr>
          <w:spacing w:val="-3"/>
        </w:rPr>
      </w:pPr>
      <w:r w:rsidRPr="002832D8">
        <w:rPr>
          <w:spacing w:val="-3"/>
        </w:rPr>
        <w:t>4.1.1.</w:t>
      </w:r>
      <w:r w:rsidR="00B45AC3" w:rsidRPr="002832D8">
        <w:rPr>
          <w:spacing w:val="-3"/>
        </w:rPr>
        <w:t>1</w:t>
      </w:r>
      <w:r w:rsidR="0011476D">
        <w:rPr>
          <w:spacing w:val="-3"/>
        </w:rPr>
        <w:t>8</w:t>
      </w:r>
      <w:r w:rsidRPr="002832D8">
        <w:rPr>
          <w:spacing w:val="-3"/>
        </w:rPr>
        <w:t xml:space="preserve">. </w:t>
      </w:r>
      <w:r w:rsidR="0093119D" w:rsidRPr="002832D8">
        <w:rPr>
          <w:spacing w:val="-3"/>
        </w:rPr>
        <w:t xml:space="preserve">В течение </w:t>
      </w:r>
      <w:r w:rsidR="007E4401" w:rsidRPr="002832D8">
        <w:rPr>
          <w:spacing w:val="-3"/>
        </w:rPr>
        <w:t>3 рабочих дней</w:t>
      </w:r>
      <w:r w:rsidR="0093119D" w:rsidRPr="002832D8">
        <w:rPr>
          <w:spacing w:val="-3"/>
        </w:rPr>
        <w:t xml:space="preserve"> с момента предоставления первичных документов, размещенных в Пакет ПД в СОПД и выгрузки системного документа прихода МТР в 1-С ERP, </w:t>
      </w:r>
      <w:r w:rsidR="00CE0BDC">
        <w:t>ОЦО</w:t>
      </w:r>
      <w:r w:rsidR="0093119D" w:rsidRPr="002832D8">
        <w:rPr>
          <w:spacing w:val="-3"/>
        </w:rPr>
        <w:t xml:space="preserve"> отражает проводку поступления на баланс Общества, производя операцию оприходования МТР на склад Хранителя. </w:t>
      </w:r>
    </w:p>
    <w:p w14:paraId="1780C81D" w14:textId="1009BC27" w:rsidR="0093119D" w:rsidRPr="002832D8" w:rsidRDefault="00901C63" w:rsidP="0093119D">
      <w:pPr>
        <w:tabs>
          <w:tab w:val="left" w:pos="900"/>
        </w:tabs>
        <w:spacing w:after="240"/>
        <w:jc w:val="both"/>
      </w:pPr>
      <w:r w:rsidRPr="002832D8">
        <w:t>4.1.1.</w:t>
      </w:r>
      <w:r w:rsidR="0011476D">
        <w:t>19</w:t>
      </w:r>
      <w:r w:rsidRPr="002832D8">
        <w:t xml:space="preserve">. </w:t>
      </w:r>
      <w:r w:rsidR="0093119D" w:rsidRPr="002832D8">
        <w:t xml:space="preserve">Ответственный исполнитель по договорам поставок </w:t>
      </w:r>
      <w:r w:rsidR="00B74F68" w:rsidRPr="002832D8">
        <w:t>(куратор договора поставки</w:t>
      </w:r>
      <w:r w:rsidR="0005521E" w:rsidRPr="002832D8">
        <w:t xml:space="preserve">) </w:t>
      </w:r>
      <w:r w:rsidR="0093119D" w:rsidRPr="002832D8">
        <w:t xml:space="preserve">прикрепляет скан-образы сертификатов на оприходованные МТР в </w:t>
      </w:r>
      <w:r w:rsidR="0093119D" w:rsidRPr="002832D8">
        <w:rPr>
          <w:spacing w:val="-3"/>
        </w:rPr>
        <w:t xml:space="preserve">КИС </w:t>
      </w:r>
      <w:r w:rsidR="0093119D" w:rsidRPr="002832D8">
        <w:rPr>
          <w:spacing w:val="-3"/>
          <w:lang w:val="en-US"/>
        </w:rPr>
        <w:t>SAP</w:t>
      </w:r>
      <w:r w:rsidR="0093119D" w:rsidRPr="002832D8">
        <w:rPr>
          <w:spacing w:val="-3"/>
        </w:rPr>
        <w:t xml:space="preserve"> </w:t>
      </w:r>
      <w:r w:rsidR="0093119D" w:rsidRPr="002832D8">
        <w:rPr>
          <w:spacing w:val="-3"/>
          <w:lang w:val="en-US"/>
        </w:rPr>
        <w:t>R</w:t>
      </w:r>
      <w:r w:rsidR="0093119D" w:rsidRPr="002832D8">
        <w:rPr>
          <w:spacing w:val="-3"/>
        </w:rPr>
        <w:t>/3</w:t>
      </w:r>
      <w:r w:rsidR="0093119D" w:rsidRPr="002832D8">
        <w:t xml:space="preserve"> в течение 3 рабочих дней с момента поступления документов от поставщика.</w:t>
      </w:r>
    </w:p>
    <w:p w14:paraId="4F8AF383" w14:textId="1867E706" w:rsidR="00A75CD8" w:rsidRPr="002832D8" w:rsidRDefault="005F4384" w:rsidP="0093119D">
      <w:pPr>
        <w:spacing w:after="240"/>
        <w:jc w:val="both"/>
        <w:rPr>
          <w:spacing w:val="-3"/>
        </w:rPr>
      </w:pPr>
      <w:r w:rsidRPr="002832D8">
        <w:rPr>
          <w:spacing w:val="-3"/>
        </w:rPr>
        <w:t>4.1.1.</w:t>
      </w:r>
      <w:r w:rsidR="00B45AC3" w:rsidRPr="002832D8">
        <w:rPr>
          <w:spacing w:val="-3"/>
        </w:rPr>
        <w:t>2</w:t>
      </w:r>
      <w:r w:rsidR="0011476D">
        <w:rPr>
          <w:spacing w:val="-3"/>
        </w:rPr>
        <w:t>0</w:t>
      </w:r>
      <w:r w:rsidRPr="002832D8">
        <w:rPr>
          <w:spacing w:val="-3"/>
        </w:rPr>
        <w:t xml:space="preserve">. По мере оприходования запасов на баланс Общества, специалист базы Куюмба (участок «Таежный») выгружает из системы </w:t>
      </w:r>
      <w:r w:rsidRPr="002832D8">
        <w:rPr>
          <w:spacing w:val="-3"/>
          <w:lang w:val="en-US"/>
        </w:rPr>
        <w:t>SAP</w:t>
      </w:r>
      <w:r w:rsidRPr="002832D8">
        <w:rPr>
          <w:spacing w:val="-3"/>
        </w:rPr>
        <w:t xml:space="preserve"> </w:t>
      </w:r>
      <w:r w:rsidRPr="002832D8">
        <w:rPr>
          <w:spacing w:val="-3"/>
          <w:lang w:val="en-US"/>
        </w:rPr>
        <w:t>R</w:t>
      </w:r>
      <w:r w:rsidRPr="002832D8">
        <w:rPr>
          <w:spacing w:val="-3"/>
        </w:rPr>
        <w:t>\3 товарный ярлык грузоместа, ламинирует его и прикрепляет к грузу.</w:t>
      </w:r>
    </w:p>
    <w:p w14:paraId="4289BC41" w14:textId="14C733FE" w:rsidR="0093119D" w:rsidRPr="002832D8" w:rsidRDefault="00901C63" w:rsidP="0093119D">
      <w:pPr>
        <w:spacing w:after="240"/>
        <w:jc w:val="both"/>
        <w:rPr>
          <w:lang w:eastAsia="ru-RU"/>
        </w:rPr>
      </w:pPr>
      <w:r w:rsidRPr="002832D8">
        <w:rPr>
          <w:lang w:eastAsia="ru-RU"/>
        </w:rPr>
        <w:t>4.1.1.</w:t>
      </w:r>
      <w:r w:rsidR="00B45AC3" w:rsidRPr="002832D8">
        <w:rPr>
          <w:lang w:eastAsia="ru-RU"/>
        </w:rPr>
        <w:t>2</w:t>
      </w:r>
      <w:r w:rsidR="0011476D">
        <w:rPr>
          <w:lang w:eastAsia="ru-RU"/>
        </w:rPr>
        <w:t>1</w:t>
      </w:r>
      <w:r w:rsidRPr="002832D8">
        <w:rPr>
          <w:lang w:eastAsia="ru-RU"/>
        </w:rPr>
        <w:t xml:space="preserve">. </w:t>
      </w:r>
      <w:r w:rsidR="0093119D" w:rsidRPr="002832D8">
        <w:rPr>
          <w:lang w:eastAsia="ru-RU"/>
        </w:rPr>
        <w:t xml:space="preserve">В случае, когда товар поступил на склад Хранителя, а уведомление об отгрузке отсутствует, работник </w:t>
      </w:r>
      <w:r w:rsidR="0093119D" w:rsidRPr="002832D8">
        <w:rPr>
          <w:spacing w:val="-3"/>
        </w:rPr>
        <w:t>ОСЛ</w:t>
      </w:r>
      <w:r w:rsidR="0093119D" w:rsidRPr="002832D8">
        <w:rPr>
          <w:lang w:eastAsia="ru-RU"/>
        </w:rPr>
        <w:t xml:space="preserve"> в течение 1 рабочего дня с момента поступления МТР на склад информирует об этом ответственного исполнителя по договору поставки. Ответственный исполнитель по договорам поставок в течение </w:t>
      </w:r>
      <w:r w:rsidR="00D31DA9">
        <w:rPr>
          <w:lang w:eastAsia="ru-RU"/>
        </w:rPr>
        <w:t>2 рабочих дней</w:t>
      </w:r>
      <w:r w:rsidR="0093119D" w:rsidRPr="002832D8">
        <w:rPr>
          <w:lang w:eastAsia="ru-RU"/>
        </w:rPr>
        <w:t xml:space="preserve"> с момента получения информации создает в </w:t>
      </w:r>
      <w:r w:rsidR="0093119D" w:rsidRPr="002832D8">
        <w:rPr>
          <w:spacing w:val="-3"/>
        </w:rPr>
        <w:t xml:space="preserve">КИС </w:t>
      </w:r>
      <w:r w:rsidR="0093119D" w:rsidRPr="002832D8">
        <w:rPr>
          <w:spacing w:val="-3"/>
          <w:lang w:val="en-US"/>
        </w:rPr>
        <w:t>SAP</w:t>
      </w:r>
      <w:r w:rsidR="0093119D" w:rsidRPr="002832D8">
        <w:rPr>
          <w:spacing w:val="-3"/>
        </w:rPr>
        <w:t xml:space="preserve"> </w:t>
      </w:r>
      <w:r w:rsidR="0093119D" w:rsidRPr="002832D8">
        <w:rPr>
          <w:spacing w:val="-3"/>
          <w:lang w:val="en-US"/>
        </w:rPr>
        <w:t>R</w:t>
      </w:r>
      <w:r w:rsidR="0093119D" w:rsidRPr="002832D8">
        <w:rPr>
          <w:spacing w:val="-3"/>
        </w:rPr>
        <w:t xml:space="preserve">/3 </w:t>
      </w:r>
      <w:r w:rsidR="0093119D" w:rsidRPr="002832D8">
        <w:rPr>
          <w:lang w:eastAsia="ru-RU"/>
        </w:rPr>
        <w:t xml:space="preserve">«Уведомление об отгрузке» и уведомляет ответственного работника </w:t>
      </w:r>
      <w:r w:rsidR="0093119D" w:rsidRPr="002832D8">
        <w:rPr>
          <w:spacing w:val="-3"/>
        </w:rPr>
        <w:t>ОУЗМТРиПАМЗ</w:t>
      </w:r>
      <w:r w:rsidR="0093119D" w:rsidRPr="002832D8">
        <w:rPr>
          <w:lang w:eastAsia="ru-RU"/>
        </w:rPr>
        <w:t>.</w:t>
      </w:r>
    </w:p>
    <w:p w14:paraId="3907DA89" w14:textId="09FF6D58" w:rsidR="0093119D" w:rsidRPr="002832D8" w:rsidRDefault="00901C63" w:rsidP="0093119D">
      <w:pPr>
        <w:spacing w:after="240"/>
        <w:jc w:val="both"/>
        <w:rPr>
          <w:spacing w:val="-3"/>
        </w:rPr>
      </w:pPr>
      <w:r w:rsidRPr="002832D8">
        <w:rPr>
          <w:spacing w:val="-3"/>
        </w:rPr>
        <w:t>4.1.1.</w:t>
      </w:r>
      <w:r w:rsidR="0011476D">
        <w:rPr>
          <w:spacing w:val="-3"/>
        </w:rPr>
        <w:t>22</w:t>
      </w:r>
      <w:r w:rsidRPr="002832D8">
        <w:rPr>
          <w:spacing w:val="-3"/>
        </w:rPr>
        <w:t xml:space="preserve">. </w:t>
      </w:r>
      <w:r w:rsidR="0093119D" w:rsidRPr="002832D8">
        <w:rPr>
          <w:spacing w:val="-3"/>
        </w:rPr>
        <w:t>В случае поступления</w:t>
      </w:r>
      <w:r w:rsidR="0093119D" w:rsidRPr="002832D8">
        <w:t xml:space="preserve"> комплектных материалов отдельными грузоместами, п</w:t>
      </w:r>
      <w:r w:rsidR="0093119D" w:rsidRPr="002832D8">
        <w:rPr>
          <w:spacing w:val="-3"/>
        </w:rPr>
        <w:t>акет документов, для отражения в учете материал-комплекта передается ответственным исполнителем по договорам поставок в ОУЗМТРиПАМЗ только после полного поступления всех частей, составляющих комплект.</w:t>
      </w:r>
    </w:p>
    <w:p w14:paraId="7D579A33" w14:textId="77777777" w:rsidR="002603D4" w:rsidRPr="002832D8" w:rsidRDefault="004E6726" w:rsidP="00C57C30">
      <w:pPr>
        <w:pStyle w:val="30"/>
      </w:pPr>
      <w:bookmarkStart w:id="62" w:name="_Toc152244607"/>
      <w:bookmarkStart w:id="63" w:name="_Toc212565771"/>
      <w:r w:rsidRPr="002832D8">
        <w:t xml:space="preserve">4.1.2. </w:t>
      </w:r>
      <w:r w:rsidR="00EA1BD0" w:rsidRPr="002832D8">
        <w:t>ОПРИХОДОВАНИЕ МТР ПРИ ВЫЯВЛЕНИИ НЕДОСТАЧИ, ДЕФЕКТОВ, НЕСООТВЕТСТВИЯ КАЧЕСТВУ</w:t>
      </w:r>
      <w:bookmarkEnd w:id="62"/>
      <w:bookmarkEnd w:id="63"/>
    </w:p>
    <w:p w14:paraId="24C38DF7" w14:textId="121B6A47" w:rsidR="004060A3" w:rsidRPr="002832D8" w:rsidRDefault="00901C63" w:rsidP="005E2226">
      <w:pPr>
        <w:pStyle w:val="aff1"/>
        <w:tabs>
          <w:tab w:val="left" w:pos="709"/>
        </w:tabs>
        <w:spacing w:before="240" w:after="120"/>
        <w:ind w:left="0"/>
        <w:contextualSpacing w:val="0"/>
        <w:jc w:val="both"/>
      </w:pPr>
      <w:r w:rsidRPr="002832D8">
        <w:rPr>
          <w:spacing w:val="-3"/>
        </w:rPr>
        <w:t xml:space="preserve">4.1.2.1. </w:t>
      </w:r>
      <w:r w:rsidR="00EA1BD0" w:rsidRPr="002832D8">
        <w:rPr>
          <w:spacing w:val="-3"/>
        </w:rPr>
        <w:t xml:space="preserve">Если при поступлении МТР выявлены недостача, расхождение с данными, указанными в </w:t>
      </w:r>
      <w:r w:rsidR="00EA1BD0" w:rsidRPr="002832D8">
        <w:t>сопроводительных документах (ТТН, упаковочными листами и т.д.), несоответствие продукции по количеству, наличие повреждений</w:t>
      </w:r>
      <w:r w:rsidR="004060A3" w:rsidRPr="002832D8">
        <w:t>,</w:t>
      </w:r>
      <w:r w:rsidR="00EA1BD0" w:rsidRPr="002832D8">
        <w:t xml:space="preserve"> Хранитель обязан в течение 4 часов с момента поступления МТР письменно уведомить об этом специалиста ОСЛ и оформить М-7, МХ-1. </w:t>
      </w:r>
    </w:p>
    <w:p w14:paraId="7D2A04E2" w14:textId="016888FE" w:rsidR="004060A3" w:rsidRPr="002832D8" w:rsidRDefault="00901C63" w:rsidP="005E2226">
      <w:pPr>
        <w:pStyle w:val="aff1"/>
        <w:tabs>
          <w:tab w:val="left" w:pos="709"/>
        </w:tabs>
        <w:spacing w:before="240" w:after="120"/>
        <w:ind w:left="0"/>
        <w:contextualSpacing w:val="0"/>
        <w:jc w:val="both"/>
      </w:pPr>
      <w:r w:rsidRPr="002832D8">
        <w:t xml:space="preserve">4.1.2.2. </w:t>
      </w:r>
      <w:r w:rsidR="00EA1BD0" w:rsidRPr="002832D8">
        <w:t xml:space="preserve">Работник ОСЛ в течение 1 рабочего дня с момента получения информации доводит информацию до куратора договора поставки, а также уведомляет Хранителя о запрете к отгрузке МТР до устранения выявленных несоответствий. </w:t>
      </w:r>
    </w:p>
    <w:p w14:paraId="500A4F3B" w14:textId="26D0BDFA" w:rsidR="004060A3" w:rsidRDefault="00901C63" w:rsidP="005E2226">
      <w:pPr>
        <w:pStyle w:val="aff1"/>
        <w:tabs>
          <w:tab w:val="left" w:pos="709"/>
        </w:tabs>
        <w:spacing w:before="240" w:after="120"/>
        <w:ind w:left="0"/>
        <w:contextualSpacing w:val="0"/>
        <w:jc w:val="both"/>
      </w:pPr>
      <w:r w:rsidRPr="002832D8">
        <w:t xml:space="preserve">4.1.2.3. </w:t>
      </w:r>
      <w:r w:rsidR="00EA1BD0" w:rsidRPr="002832D8">
        <w:t xml:space="preserve">Работник </w:t>
      </w:r>
      <w:r w:rsidR="00D31DA9">
        <w:t>ОККМТР</w:t>
      </w:r>
      <w:r w:rsidR="00EA1BD0" w:rsidRPr="002832D8">
        <w:t xml:space="preserve"> в течение </w:t>
      </w:r>
      <w:r w:rsidR="0014145F">
        <w:t>3</w:t>
      </w:r>
      <w:r w:rsidR="00EA1BD0" w:rsidRPr="002832D8">
        <w:t xml:space="preserve"> рабочих дней с момента поступления информации </w:t>
      </w:r>
      <w:r w:rsidR="0014145F">
        <w:t>инициирует</w:t>
      </w:r>
      <w:r w:rsidR="00EA1BD0" w:rsidRPr="002832D8">
        <w:t xml:space="preserve"> мероприятия с поставщиком по корректировке фактического количества, качеству или корректировке входящей первичной документации.</w:t>
      </w:r>
      <w:r w:rsidR="00A37946">
        <w:t xml:space="preserve"> </w:t>
      </w:r>
      <w:r w:rsidR="00A37946" w:rsidRPr="00A37946">
        <w:t>Процесс организации входного контроля осуществляется согласно Регламента бизнес-процесса «Входной контроль качества материально-технических ресурсов на объектах строительства Общества» № П2-01 РГБП-0056 ЮЛ-428.</w:t>
      </w:r>
    </w:p>
    <w:p w14:paraId="01F36E5C" w14:textId="11801C2F" w:rsidR="00D31DA9" w:rsidRPr="002832D8" w:rsidRDefault="00D31DA9" w:rsidP="005E2226">
      <w:pPr>
        <w:pStyle w:val="aff1"/>
        <w:tabs>
          <w:tab w:val="left" w:pos="709"/>
        </w:tabs>
        <w:spacing w:before="240" w:after="120"/>
        <w:ind w:left="0"/>
        <w:contextualSpacing w:val="0"/>
        <w:jc w:val="both"/>
      </w:pPr>
      <w:r>
        <w:t>4.1.2.4.  В случае закрытия замечаний по акту М-7 после закрытия отчетного периода, датой отражения поставки будет дата АОФ с подписью поставщика, ответственного по складу-Хранителю и представителя ОККМТР.</w:t>
      </w:r>
    </w:p>
    <w:p w14:paraId="368E7176" w14:textId="7D8E07AF" w:rsidR="00EA1BD0" w:rsidRPr="002832D8" w:rsidRDefault="00D31DA9" w:rsidP="005E2226">
      <w:pPr>
        <w:pStyle w:val="aff1"/>
        <w:tabs>
          <w:tab w:val="left" w:pos="709"/>
        </w:tabs>
        <w:spacing w:before="240" w:after="120"/>
        <w:ind w:left="0"/>
        <w:contextualSpacing w:val="0"/>
        <w:jc w:val="both"/>
      </w:pPr>
      <w:r>
        <w:t>4.1.2.5</w:t>
      </w:r>
      <w:r w:rsidR="00901C63" w:rsidRPr="002832D8">
        <w:t>.</w:t>
      </w:r>
      <w:r w:rsidR="00174764" w:rsidRPr="002832D8">
        <w:t xml:space="preserve"> </w:t>
      </w:r>
      <w:r w:rsidR="00EA1BD0" w:rsidRPr="002832D8">
        <w:t xml:space="preserve">В случае, если по результатам проведенной работы, разногласия урегулированы, дальнейшая приемка груза проводится аналогично приемке груза, поступившего без расхождений. В случае, если разногласия не урегулированы, в течение 3 рабочих дней с момента окончания работ с поставщиком по урегулированию выявленных несоответствий </w:t>
      </w:r>
      <w:r w:rsidR="00A37946">
        <w:t>куратор договора СП заказчика</w:t>
      </w:r>
      <w:r w:rsidR="00EA1BD0" w:rsidRPr="002832D8">
        <w:t xml:space="preserve"> направляет информацию в ОПО для формирования претензии согласно Положению ООО «Славнефть-Красноярскнефтегаз» № П3-06 Р-0084 ЮЛ-428 «Порядок ведения претензионно-исковой работы», а также уведомляет СП (менеджера запасов) о том, что по данным МТР ведется претензионная работа. Для возможности отражения неотфактурованной поставки МТР работник УСМТР предоставляет в </w:t>
      </w:r>
      <w:r w:rsidR="00CE0BDC">
        <w:t>ОЦО</w:t>
      </w:r>
      <w:r w:rsidR="00671AA2" w:rsidRPr="002832D8">
        <w:t xml:space="preserve"> </w:t>
      </w:r>
      <w:r w:rsidR="00EA1BD0" w:rsidRPr="002832D8">
        <w:t>М-7, МХ-1 в сроки закрытия отчетного периода.</w:t>
      </w:r>
    </w:p>
    <w:p w14:paraId="11A38C58" w14:textId="77777777" w:rsidR="00EA1BD0" w:rsidRPr="002832D8" w:rsidRDefault="004E6726" w:rsidP="00C57C30">
      <w:pPr>
        <w:pStyle w:val="30"/>
      </w:pPr>
      <w:bookmarkStart w:id="64" w:name="_Toc152244608"/>
      <w:bookmarkStart w:id="65" w:name="_Toc212565772"/>
      <w:r w:rsidRPr="002832D8">
        <w:t xml:space="preserve">4.1.3. </w:t>
      </w:r>
      <w:r w:rsidR="00EA1BD0" w:rsidRPr="002832D8">
        <w:t>ОПРИХОДОВАНИЕ МТР НА СКЛАД ПЕРЕРАБОТЧИКА</w:t>
      </w:r>
      <w:bookmarkEnd w:id="64"/>
      <w:bookmarkEnd w:id="65"/>
    </w:p>
    <w:p w14:paraId="4A4BC297" w14:textId="36EDBC03" w:rsidR="00EA1BD0" w:rsidRPr="002832D8" w:rsidRDefault="00901C63" w:rsidP="00EA1BD0">
      <w:pPr>
        <w:spacing w:after="240"/>
        <w:jc w:val="both"/>
      </w:pPr>
      <w:r w:rsidRPr="002832D8">
        <w:t xml:space="preserve">4.1.3.1. </w:t>
      </w:r>
      <w:r w:rsidR="00EA1BD0" w:rsidRPr="002832D8">
        <w:t xml:space="preserve">Поступление МТР на склады переработчиков осуществляется в рамках </w:t>
      </w:r>
      <w:r w:rsidR="00D00EC3" w:rsidRPr="00D00EC3">
        <w:t>договоров поставки МТР/оказания услуг (СП заказчика)</w:t>
      </w:r>
      <w:r w:rsidR="00EA1BD0" w:rsidRPr="00D00EC3">
        <w:t xml:space="preserve"> с базисом поставки «Завод переработчика</w:t>
      </w:r>
      <w:r w:rsidR="00EA1BD0" w:rsidRPr="002832D8">
        <w:t xml:space="preserve"> (подрядчика)». </w:t>
      </w:r>
    </w:p>
    <w:p w14:paraId="577504A7" w14:textId="442F2D7F" w:rsidR="00EA1BD0" w:rsidRPr="002832D8" w:rsidRDefault="00901C63" w:rsidP="00EA1BD0">
      <w:pPr>
        <w:spacing w:after="240"/>
        <w:jc w:val="both"/>
      </w:pPr>
      <w:r w:rsidRPr="002832D8">
        <w:t xml:space="preserve">4.1.3.2. </w:t>
      </w:r>
      <w:r w:rsidR="00EA1BD0" w:rsidRPr="002832D8">
        <w:t xml:space="preserve">Поставщик после отгрузки товаров направляет ответственному исполнителю по </w:t>
      </w:r>
      <w:r w:rsidR="00D00EC3">
        <w:t xml:space="preserve">договорам поставок МТР/оказания услуг </w:t>
      </w:r>
      <w:r w:rsidR="00D00EC3" w:rsidRPr="00D00EC3">
        <w:t>(СП заказчика)</w:t>
      </w:r>
      <w:r w:rsidR="00D00EC3" w:rsidRPr="002832D8">
        <w:t xml:space="preserve"> </w:t>
      </w:r>
      <w:r w:rsidR="00EA1BD0" w:rsidRPr="002832D8">
        <w:t xml:space="preserve">факсом либо электронной почтой копии документов, подтверждающих отгрузку МТР на склад переработчика (ж/д квитанция или иные товаросопроводительные документы с отметкой перевозчика о принятии груза к перевозке, ТОРГ-12, счет-фактура и прочие документы, предусмотренные условиями договора). </w:t>
      </w:r>
    </w:p>
    <w:p w14:paraId="3F4066CA" w14:textId="0401FF31" w:rsidR="00EA1BD0" w:rsidRPr="002832D8" w:rsidRDefault="00901C63" w:rsidP="00EA1BD0">
      <w:pPr>
        <w:spacing w:after="240"/>
        <w:jc w:val="both"/>
        <w:rPr>
          <w:rStyle w:val="ad"/>
          <w:spacing w:val="-3"/>
        </w:rPr>
      </w:pPr>
      <w:r w:rsidRPr="002832D8">
        <w:t xml:space="preserve">4.1.3.3. </w:t>
      </w:r>
      <w:r w:rsidR="00EA1BD0" w:rsidRPr="002832D8">
        <w:t xml:space="preserve">На основании первичных документов, предоставленных Поставщиком и при полном пакете документов подтверждающих отгрузку МТР на склад переработчика (счет-фактура, ТОРГ-12, ТТН, </w:t>
      </w:r>
      <w:r w:rsidR="004060A3" w:rsidRPr="002832D8">
        <w:t xml:space="preserve">ж/д </w:t>
      </w:r>
      <w:r w:rsidR="00EA1BD0" w:rsidRPr="002832D8">
        <w:t>накладная, упаковочные листы, комплектовочные ведомости и др. документы), ответственным исполнителем по договорам поставок</w:t>
      </w:r>
      <w:r w:rsidR="00D00EC3">
        <w:t xml:space="preserve"> МТР</w:t>
      </w:r>
      <w:r w:rsidR="007E4401" w:rsidRPr="002832D8">
        <w:t>/оказания услуг</w:t>
      </w:r>
      <w:r w:rsidR="00D00EC3">
        <w:t xml:space="preserve"> </w:t>
      </w:r>
      <w:r w:rsidR="00D00EC3" w:rsidRPr="00D00EC3">
        <w:t>(СП заказчика)</w:t>
      </w:r>
      <w:r w:rsidR="00D00EC3" w:rsidRPr="002832D8">
        <w:t xml:space="preserve"> </w:t>
      </w:r>
      <w:r w:rsidR="00EA1BD0" w:rsidRPr="002832D8">
        <w:t xml:space="preserve">в течение 1 рабочего дня, следующего за днем получения полного пакета документов, создается документ в КИС </w:t>
      </w:r>
      <w:r w:rsidR="00EA1BD0" w:rsidRPr="002832D8">
        <w:rPr>
          <w:lang w:val="en-US"/>
        </w:rPr>
        <w:t>SAP</w:t>
      </w:r>
      <w:r w:rsidR="00EA1BD0" w:rsidRPr="002832D8">
        <w:t xml:space="preserve"> </w:t>
      </w:r>
      <w:r w:rsidR="00EA1BD0" w:rsidRPr="002832D8">
        <w:rPr>
          <w:lang w:val="en-US"/>
        </w:rPr>
        <w:t>R</w:t>
      </w:r>
      <w:r w:rsidR="00EA1BD0" w:rsidRPr="002832D8">
        <w:t xml:space="preserve">/3 «Уведомление об отгрузке». </w:t>
      </w:r>
      <w:r w:rsidR="00EA1BD0" w:rsidRPr="002832D8">
        <w:rPr>
          <w:color w:val="000000"/>
          <w:lang w:eastAsia="ru-RU"/>
        </w:rPr>
        <w:t xml:space="preserve">Порядок создания «Уведомления об отгрузке» указан в </w:t>
      </w:r>
      <w:r w:rsidR="004060A3" w:rsidRPr="002832D8">
        <w:t>подразделе 4.1.1</w:t>
      </w:r>
      <w:r w:rsidR="003F0B23" w:rsidRPr="002832D8">
        <w:t xml:space="preserve"> настоящей Инструкции</w:t>
      </w:r>
      <w:r w:rsidR="004060A3" w:rsidRPr="002832D8">
        <w:t>.</w:t>
      </w:r>
    </w:p>
    <w:p w14:paraId="24B43158" w14:textId="1D95E378" w:rsidR="00EA1BD0" w:rsidRPr="002832D8" w:rsidRDefault="00901C63" w:rsidP="00EA1BD0">
      <w:pPr>
        <w:spacing w:after="240"/>
        <w:jc w:val="both"/>
      </w:pPr>
      <w:r w:rsidRPr="002832D8">
        <w:t xml:space="preserve">4.1.3.4. </w:t>
      </w:r>
      <w:r w:rsidR="00EA1BD0" w:rsidRPr="002832D8">
        <w:t>Ответственный исполнитель по догов</w:t>
      </w:r>
      <w:r w:rsidR="007E4401" w:rsidRPr="002832D8">
        <w:t>орам поставок</w:t>
      </w:r>
      <w:r w:rsidR="00D00EC3">
        <w:t xml:space="preserve"> МТР</w:t>
      </w:r>
      <w:r w:rsidR="007E4401" w:rsidRPr="002832D8">
        <w:t>/оказания услуг</w:t>
      </w:r>
      <w:r w:rsidR="00EA1BD0" w:rsidRPr="002832D8">
        <w:t xml:space="preserve"> </w:t>
      </w:r>
      <w:r w:rsidR="00D00EC3" w:rsidRPr="00D00EC3">
        <w:t>(СП заказчика)</w:t>
      </w:r>
      <w:r w:rsidR="00D00EC3" w:rsidRPr="002832D8">
        <w:t xml:space="preserve"> </w:t>
      </w:r>
      <w:r w:rsidR="00EA1BD0" w:rsidRPr="002832D8">
        <w:t xml:space="preserve">осуществляет контроль поступлений МТР на склад переработчика. </w:t>
      </w:r>
    </w:p>
    <w:p w14:paraId="2FD5CE44" w14:textId="4020D1A1" w:rsidR="00EA1BD0" w:rsidRPr="002832D8" w:rsidRDefault="00901C63" w:rsidP="00EA1BD0">
      <w:pPr>
        <w:spacing w:after="240"/>
        <w:jc w:val="both"/>
      </w:pPr>
      <w:r w:rsidRPr="002832D8">
        <w:t xml:space="preserve">4.1.3.5. </w:t>
      </w:r>
      <w:r w:rsidR="00EA1BD0" w:rsidRPr="002832D8">
        <w:t>При поступлении МТР на склад переработчика, в течение 2 рабочих дней ответственный испол</w:t>
      </w:r>
      <w:r w:rsidR="00FC3BB5">
        <w:t xml:space="preserve">нитель по договорам </w:t>
      </w:r>
      <w:r w:rsidR="00D00EC3" w:rsidRPr="002832D8">
        <w:t>поставок</w:t>
      </w:r>
      <w:r w:rsidR="00D00EC3">
        <w:t xml:space="preserve"> МТР/</w:t>
      </w:r>
      <w:r w:rsidR="00FC3BB5">
        <w:t>о</w:t>
      </w:r>
      <w:r w:rsidR="007E4401" w:rsidRPr="002832D8">
        <w:t>казания услуг</w:t>
      </w:r>
      <w:r w:rsidR="00EA1BD0" w:rsidRPr="002832D8">
        <w:t xml:space="preserve"> </w:t>
      </w:r>
      <w:r w:rsidR="003F5271">
        <w:t>(СП</w:t>
      </w:r>
      <w:r w:rsidR="00FC3BB5">
        <w:t xml:space="preserve"> заказчик</w:t>
      </w:r>
      <w:r w:rsidR="003F5271">
        <w:t>а</w:t>
      </w:r>
      <w:r w:rsidR="00FC3BB5">
        <w:t xml:space="preserve">) </w:t>
      </w:r>
      <w:r w:rsidR="00EA1BD0" w:rsidRPr="002832D8">
        <w:t xml:space="preserve">оформляет М-15 на передачу МТР в переработку в рамках договора переработки/подряда на основании оригинала доверенности ф.М2\М2А, проставляет подпись в графе «Отпуск разрешил», «Отпустил» и направляет её для подписания в адрес </w:t>
      </w:r>
      <w:r w:rsidR="00825744" w:rsidRPr="002832D8">
        <w:t>п</w:t>
      </w:r>
      <w:r w:rsidR="00174764" w:rsidRPr="002832D8">
        <w:t>одрядчика</w:t>
      </w:r>
      <w:r w:rsidR="00EA1BD0" w:rsidRPr="002832D8">
        <w:t>.</w:t>
      </w:r>
    </w:p>
    <w:p w14:paraId="3856E39D" w14:textId="771B6568" w:rsidR="00EA1BD0" w:rsidRPr="002832D8" w:rsidRDefault="00901C63" w:rsidP="00EA1BD0">
      <w:pPr>
        <w:spacing w:after="240"/>
        <w:jc w:val="both"/>
      </w:pPr>
      <w:r w:rsidRPr="002832D8">
        <w:t xml:space="preserve">4.1.3.6. </w:t>
      </w:r>
      <w:r w:rsidR="00EA1BD0" w:rsidRPr="002832D8">
        <w:t xml:space="preserve">Уполномоченный представитель </w:t>
      </w:r>
      <w:r w:rsidR="00636D43" w:rsidRPr="002832D8">
        <w:t>П</w:t>
      </w:r>
      <w:r w:rsidR="00174764" w:rsidRPr="002832D8">
        <w:t>одрядчика</w:t>
      </w:r>
      <w:r w:rsidR="00EA1BD0" w:rsidRPr="002832D8">
        <w:t xml:space="preserve"> в течение 2 рабочих </w:t>
      </w:r>
      <w:r w:rsidR="00787843" w:rsidRPr="002832D8">
        <w:t>дней,</w:t>
      </w:r>
      <w:r w:rsidR="00EA1BD0" w:rsidRPr="002832D8">
        <w:t xml:space="preserve"> следующих за днем получения</w:t>
      </w:r>
      <w:r w:rsidR="00787843">
        <w:t>,</w:t>
      </w:r>
      <w:r w:rsidR="00EA1BD0" w:rsidRPr="002832D8">
        <w:t xml:space="preserve"> подписывает М-15 и направляет оригиналы накладной на отпуск материалов на сторону М-15 и оригинал доверенности ф.М2\М2А на получение МТР в адрес ответственного </w:t>
      </w:r>
      <w:r w:rsidR="003F5271">
        <w:t xml:space="preserve">исполнителя </w:t>
      </w:r>
      <w:r w:rsidR="00D00EC3">
        <w:t xml:space="preserve">по </w:t>
      </w:r>
      <w:r w:rsidR="00D00EC3" w:rsidRPr="00D00EC3">
        <w:t>договору поставки МТР/оказания услуг (СП заказчика)</w:t>
      </w:r>
      <w:r w:rsidR="00EA1BD0" w:rsidRPr="00D00EC3">
        <w:t>,</w:t>
      </w:r>
      <w:r w:rsidR="00EA1BD0" w:rsidRPr="002832D8">
        <w:t xml:space="preserve"> а также скан-образы документов по электронной почте.</w:t>
      </w:r>
    </w:p>
    <w:p w14:paraId="7866E0DD" w14:textId="0206BEB0" w:rsidR="00EA1BD0" w:rsidRPr="002832D8" w:rsidRDefault="00901C63" w:rsidP="00EA1BD0">
      <w:pPr>
        <w:shd w:val="clear" w:color="auto" w:fill="FFFFFF"/>
        <w:spacing w:after="240"/>
        <w:jc w:val="both"/>
        <w:rPr>
          <w:spacing w:val="-3"/>
        </w:rPr>
      </w:pPr>
      <w:r w:rsidRPr="002832D8">
        <w:t xml:space="preserve">4.1.3.7. </w:t>
      </w:r>
      <w:r w:rsidR="00EA1BD0" w:rsidRPr="002832D8">
        <w:t>При получении от переработчика (</w:t>
      </w:r>
      <w:r w:rsidR="00636D43" w:rsidRPr="002832D8">
        <w:t>П</w:t>
      </w:r>
      <w:r w:rsidR="00174764" w:rsidRPr="002832D8">
        <w:t>одрядчика</w:t>
      </w:r>
      <w:r w:rsidR="00EA1BD0" w:rsidRPr="002832D8">
        <w:t>) М-15 и доверенности, ответственный исполнитель по договорам</w:t>
      </w:r>
      <w:r w:rsidR="00D00EC3">
        <w:t xml:space="preserve"> поставки МТР/</w:t>
      </w:r>
      <w:r w:rsidR="007E4401" w:rsidRPr="002832D8">
        <w:t>оказания услуг</w:t>
      </w:r>
      <w:r w:rsidR="00EA1BD0" w:rsidRPr="002832D8">
        <w:t xml:space="preserve"> </w:t>
      </w:r>
      <w:r w:rsidR="00FC3BB5">
        <w:t>(СП</w:t>
      </w:r>
      <w:r w:rsidR="003F5271">
        <w:t xml:space="preserve"> </w:t>
      </w:r>
      <w:r w:rsidR="00FC3BB5">
        <w:t>заказчик</w:t>
      </w:r>
      <w:r w:rsidR="003F5271">
        <w:t>а</w:t>
      </w:r>
      <w:r w:rsidR="00FC3BB5">
        <w:t xml:space="preserve">) </w:t>
      </w:r>
      <w:r w:rsidR="00EA1BD0" w:rsidRPr="002832D8">
        <w:t xml:space="preserve">в течение 2 рабочих дней с даты поступления документов проверяет документы на соответствие указанных в них данных условиям договора, правильность оформления документов, формирует комплект документов (счет-фактура, ТОРГ-12, М-15, доверенность, паспорта, сертификаты) и передает пакет документов в </w:t>
      </w:r>
      <w:r w:rsidR="00EA1BD0" w:rsidRPr="002832D8">
        <w:rPr>
          <w:spacing w:val="-3"/>
        </w:rPr>
        <w:t>ОУЗМТРиПАМЗ.</w:t>
      </w:r>
    </w:p>
    <w:p w14:paraId="1DCD6E88" w14:textId="7E75A1AB" w:rsidR="00EA1BD0" w:rsidRPr="002832D8" w:rsidRDefault="00901C63" w:rsidP="00EA1BD0">
      <w:pPr>
        <w:shd w:val="clear" w:color="auto" w:fill="FFFFFF"/>
        <w:spacing w:after="240"/>
        <w:jc w:val="both"/>
      </w:pPr>
      <w:r w:rsidRPr="002832D8">
        <w:rPr>
          <w:spacing w:val="-3"/>
        </w:rPr>
        <w:t xml:space="preserve">4.1.3.8. </w:t>
      </w:r>
      <w:r w:rsidR="00EA1BD0" w:rsidRPr="002832D8">
        <w:rPr>
          <w:spacing w:val="-3"/>
        </w:rPr>
        <w:t>В случае передачи копий документов</w:t>
      </w:r>
      <w:r w:rsidR="00EA1BD0" w:rsidRPr="002832D8">
        <w:t>, ответственный исполнитель по договорам поставок</w:t>
      </w:r>
      <w:r w:rsidR="00D00EC3">
        <w:t xml:space="preserve"> МТР</w:t>
      </w:r>
      <w:r w:rsidR="007E4401" w:rsidRPr="002832D8">
        <w:t>/оказания услуг</w:t>
      </w:r>
      <w:r w:rsidR="00EA1BD0" w:rsidRPr="002832D8">
        <w:t xml:space="preserve"> </w:t>
      </w:r>
      <w:r w:rsidR="00D00EC3">
        <w:t xml:space="preserve">(СП заказчика) </w:t>
      </w:r>
      <w:r w:rsidR="00EA1BD0" w:rsidRPr="002832D8">
        <w:t xml:space="preserve">в течение 10 рабочих дней с момента передачи копий предоставляет оригиналы М-15 и доверенности на получение МТР в </w:t>
      </w:r>
      <w:r w:rsidR="00EA1BD0" w:rsidRPr="002832D8">
        <w:rPr>
          <w:spacing w:val="-3"/>
        </w:rPr>
        <w:t>ОУЗМТРиПАМЗ.</w:t>
      </w:r>
    </w:p>
    <w:p w14:paraId="6D160EC7" w14:textId="3AD85FDF" w:rsidR="00EA1BD0" w:rsidRPr="002832D8" w:rsidRDefault="00901C63" w:rsidP="00EA1BD0">
      <w:pPr>
        <w:tabs>
          <w:tab w:val="left" w:pos="709"/>
        </w:tabs>
        <w:spacing w:after="120"/>
        <w:jc w:val="both"/>
        <w:rPr>
          <w:spacing w:val="-3"/>
          <w:shd w:val="clear" w:color="auto" w:fill="FFFFFF"/>
        </w:rPr>
      </w:pPr>
      <w:r w:rsidRPr="002832D8">
        <w:t xml:space="preserve">4.1.3.9. </w:t>
      </w:r>
      <w:r w:rsidR="00EA1BD0" w:rsidRPr="002832D8">
        <w:t xml:space="preserve">Работник </w:t>
      </w:r>
      <w:r w:rsidR="00EA1BD0" w:rsidRPr="002832D8">
        <w:rPr>
          <w:spacing w:val="-3"/>
        </w:rPr>
        <w:t>ОУЗМТРиПАМЗ</w:t>
      </w:r>
      <w:r w:rsidR="00EA1BD0" w:rsidRPr="002832D8">
        <w:t xml:space="preserve"> в течение 2 рабочих дней с момента получения документов, проверяет полученные документы на предмет соответствия указанных в них МТР с данными указанными в уведомлении, отражает приход МТР на балансе Общества в КИС </w:t>
      </w:r>
      <w:r w:rsidR="00EA1BD0" w:rsidRPr="002832D8">
        <w:rPr>
          <w:lang w:val="en-US"/>
        </w:rPr>
        <w:t>SAP</w:t>
      </w:r>
      <w:r w:rsidR="00EA1BD0" w:rsidRPr="002832D8">
        <w:t xml:space="preserve"> </w:t>
      </w:r>
      <w:r w:rsidR="00EA1BD0" w:rsidRPr="002832D8">
        <w:rPr>
          <w:lang w:val="en-US"/>
        </w:rPr>
        <w:t>R</w:t>
      </w:r>
      <w:r w:rsidR="00EA1BD0" w:rsidRPr="002832D8">
        <w:t>/3. Работник УЛиСК, имеющий право подписи на основании доверенности от имени Общества, в течение 2 рабочих дней с момента получения документов подписывает пакет документов и возвращает ответственному исполнителю по договорам поставок</w:t>
      </w:r>
      <w:r w:rsidR="00D00EC3">
        <w:t xml:space="preserve"> МТР</w:t>
      </w:r>
      <w:r w:rsidR="007E4401" w:rsidRPr="002832D8">
        <w:t>/оказания услуг</w:t>
      </w:r>
      <w:r w:rsidR="00D00EC3">
        <w:t xml:space="preserve"> (СП заказчика)</w:t>
      </w:r>
      <w:r w:rsidR="00EA1BD0" w:rsidRPr="002832D8">
        <w:t>. Оригиналы М-15 (ДМ) ответственным исполнителем по договорам переработки</w:t>
      </w:r>
      <w:r w:rsidR="00EA1BD0" w:rsidRPr="002832D8">
        <w:rPr>
          <w:b/>
        </w:rPr>
        <w:t xml:space="preserve"> </w:t>
      </w:r>
      <w:r w:rsidR="00EA1BD0" w:rsidRPr="002832D8">
        <w:t xml:space="preserve">передаются по реестру в </w:t>
      </w:r>
      <w:r w:rsidR="00CE0BDC">
        <w:t>ОЦО</w:t>
      </w:r>
      <w:r w:rsidR="00671AA2" w:rsidRPr="002832D8">
        <w:t xml:space="preserve"> </w:t>
      </w:r>
      <w:r w:rsidR="00EA1BD0" w:rsidRPr="002832D8">
        <w:t xml:space="preserve">в течение 3 рабочих дней с момента отражения в КИС </w:t>
      </w:r>
      <w:r w:rsidR="00EA1BD0" w:rsidRPr="002832D8">
        <w:rPr>
          <w:lang w:val="en-US"/>
        </w:rPr>
        <w:t>SAP</w:t>
      </w:r>
      <w:r w:rsidR="00EA1BD0" w:rsidRPr="002832D8">
        <w:t xml:space="preserve"> </w:t>
      </w:r>
      <w:r w:rsidR="00EA1BD0" w:rsidRPr="002832D8">
        <w:rPr>
          <w:lang w:val="en-US"/>
        </w:rPr>
        <w:t>R</w:t>
      </w:r>
      <w:r w:rsidR="00EA1BD0" w:rsidRPr="002832D8">
        <w:t>/3</w:t>
      </w:r>
      <w:r w:rsidR="00EA1BD0" w:rsidRPr="002832D8">
        <w:rPr>
          <w:spacing w:val="-3"/>
          <w:shd w:val="clear" w:color="auto" w:fill="FFFFFF"/>
        </w:rPr>
        <w:t>.</w:t>
      </w:r>
    </w:p>
    <w:p w14:paraId="0241CB0D" w14:textId="17123358" w:rsidR="00EA1BD0" w:rsidRPr="002832D8" w:rsidRDefault="004E6726" w:rsidP="00C57C30">
      <w:pPr>
        <w:pStyle w:val="30"/>
      </w:pPr>
      <w:bookmarkStart w:id="66" w:name="_Toc152244609"/>
      <w:bookmarkStart w:id="67" w:name="_Toc212565773"/>
      <w:r w:rsidRPr="002832D8">
        <w:t xml:space="preserve">4.1.4. </w:t>
      </w:r>
      <w:r w:rsidR="008A604F" w:rsidRPr="002832D8">
        <w:t>ПРИЕМКА МТР НА СОБСТВЕННЫЕ СКЛАДЫ</w:t>
      </w:r>
      <w:bookmarkEnd w:id="66"/>
      <w:r w:rsidR="00A67E46" w:rsidRPr="002832D8">
        <w:t xml:space="preserve"> (БПП)</w:t>
      </w:r>
      <w:bookmarkEnd w:id="67"/>
    </w:p>
    <w:p w14:paraId="311774C9" w14:textId="51353905" w:rsidR="008A604F" w:rsidRPr="002832D8" w:rsidRDefault="00A65051" w:rsidP="008A604F">
      <w:pPr>
        <w:spacing w:after="240"/>
        <w:jc w:val="both"/>
        <w:rPr>
          <w:color w:val="000000"/>
          <w:lang w:eastAsia="ru-RU"/>
        </w:rPr>
      </w:pPr>
      <w:r w:rsidRPr="002832D8">
        <w:rPr>
          <w:color w:val="000000"/>
          <w:lang w:eastAsia="ru-RU"/>
        </w:rPr>
        <w:t>4.1.4.</w:t>
      </w:r>
      <w:r w:rsidR="00A37946">
        <w:rPr>
          <w:color w:val="000000"/>
          <w:lang w:eastAsia="ru-RU"/>
        </w:rPr>
        <w:t>1</w:t>
      </w:r>
      <w:r w:rsidRPr="002832D8">
        <w:rPr>
          <w:color w:val="000000"/>
          <w:lang w:eastAsia="ru-RU"/>
        </w:rPr>
        <w:t xml:space="preserve">. </w:t>
      </w:r>
      <w:r w:rsidR="008A604F" w:rsidRPr="002832D8">
        <w:rPr>
          <w:color w:val="000000"/>
          <w:lang w:eastAsia="ru-RU"/>
        </w:rPr>
        <w:t xml:space="preserve">Ответственный исполнитель по договорам поставок после получения от Поставщика уведомления об отгрузке товара в течение </w:t>
      </w:r>
      <w:r w:rsidR="00837C92">
        <w:rPr>
          <w:color w:val="000000"/>
          <w:lang w:eastAsia="ru-RU"/>
        </w:rPr>
        <w:t>2 рабочих дней</w:t>
      </w:r>
      <w:r w:rsidR="008A604F" w:rsidRPr="002832D8">
        <w:rPr>
          <w:color w:val="000000"/>
          <w:lang w:eastAsia="ru-RU"/>
        </w:rPr>
        <w:t xml:space="preserve"> создает в </w:t>
      </w:r>
      <w:r w:rsidR="008A604F" w:rsidRPr="002832D8">
        <w:rPr>
          <w:spacing w:val="-3"/>
        </w:rPr>
        <w:t xml:space="preserve">КИС </w:t>
      </w:r>
      <w:r w:rsidR="008A604F" w:rsidRPr="002832D8">
        <w:rPr>
          <w:spacing w:val="-3"/>
          <w:lang w:val="en-US"/>
        </w:rPr>
        <w:t>SAP</w:t>
      </w:r>
      <w:r w:rsidR="008A604F" w:rsidRPr="002832D8">
        <w:rPr>
          <w:spacing w:val="-3"/>
        </w:rPr>
        <w:t xml:space="preserve"> </w:t>
      </w:r>
      <w:r w:rsidR="008A604F" w:rsidRPr="002832D8">
        <w:rPr>
          <w:spacing w:val="-3"/>
          <w:lang w:val="en-US"/>
        </w:rPr>
        <w:t>R</w:t>
      </w:r>
      <w:r w:rsidR="008A604F" w:rsidRPr="002832D8">
        <w:rPr>
          <w:spacing w:val="-3"/>
        </w:rPr>
        <w:t xml:space="preserve">/3 </w:t>
      </w:r>
      <w:r w:rsidR="008A604F" w:rsidRPr="002832D8">
        <w:rPr>
          <w:color w:val="000000"/>
          <w:lang w:eastAsia="ru-RU"/>
        </w:rPr>
        <w:t xml:space="preserve">документ «Уведомление об отгрузке». </w:t>
      </w:r>
    </w:p>
    <w:p w14:paraId="402CC92E" w14:textId="5FAAB888" w:rsidR="008A604F" w:rsidRPr="002832D8" w:rsidRDefault="00A65051" w:rsidP="005E2226">
      <w:pPr>
        <w:tabs>
          <w:tab w:val="left" w:pos="540"/>
        </w:tabs>
        <w:jc w:val="both"/>
        <w:rPr>
          <w:color w:val="000000"/>
          <w:lang w:eastAsia="ru-RU"/>
        </w:rPr>
      </w:pPr>
      <w:r w:rsidRPr="002832D8">
        <w:rPr>
          <w:spacing w:val="-3"/>
        </w:rPr>
        <w:t>4.1.4.</w:t>
      </w:r>
      <w:r w:rsidR="00A37946">
        <w:rPr>
          <w:spacing w:val="-3"/>
        </w:rPr>
        <w:t>2</w:t>
      </w:r>
      <w:r w:rsidRPr="002832D8">
        <w:rPr>
          <w:spacing w:val="-3"/>
        </w:rPr>
        <w:t xml:space="preserve">. </w:t>
      </w:r>
      <w:r w:rsidR="008A604F" w:rsidRPr="002832D8">
        <w:rPr>
          <w:color w:val="000000"/>
          <w:lang w:eastAsia="ru-RU"/>
        </w:rPr>
        <w:t>При получении МТР</w:t>
      </w:r>
      <w:r w:rsidR="00FA771E" w:rsidRPr="002832D8">
        <w:rPr>
          <w:color w:val="000000"/>
          <w:lang w:eastAsia="ru-RU"/>
        </w:rPr>
        <w:t>,</w:t>
      </w:r>
      <w:r w:rsidR="008A604F" w:rsidRPr="002832D8">
        <w:rPr>
          <w:color w:val="000000"/>
          <w:lang w:eastAsia="ru-RU"/>
        </w:rPr>
        <w:t xml:space="preserve"> работник УЛиСК, работающий на БПП</w:t>
      </w:r>
      <w:r w:rsidR="004060A3" w:rsidRPr="002832D8">
        <w:rPr>
          <w:color w:val="000000"/>
          <w:lang w:eastAsia="ru-RU"/>
        </w:rPr>
        <w:t>,</w:t>
      </w:r>
      <w:r w:rsidR="008A604F" w:rsidRPr="002832D8">
        <w:rPr>
          <w:color w:val="000000"/>
          <w:lang w:eastAsia="ru-RU"/>
        </w:rPr>
        <w:t xml:space="preserve"> обязан в течение 3 рабочих дней с момента получения МТР: </w:t>
      </w:r>
    </w:p>
    <w:p w14:paraId="112EB012" w14:textId="77777777" w:rsidR="008A604F" w:rsidRPr="002832D8" w:rsidRDefault="008A604F" w:rsidP="004042EF">
      <w:pPr>
        <w:numPr>
          <w:ilvl w:val="0"/>
          <w:numId w:val="5"/>
        </w:numPr>
        <w:tabs>
          <w:tab w:val="clear" w:pos="1068"/>
        </w:tabs>
        <w:spacing w:before="60"/>
        <w:ind w:left="567" w:hanging="397"/>
        <w:jc w:val="both"/>
        <w:rPr>
          <w:color w:val="000000"/>
          <w:lang w:eastAsia="ru-RU"/>
        </w:rPr>
      </w:pPr>
      <w:r w:rsidRPr="002832D8">
        <w:rPr>
          <w:color w:val="000000"/>
          <w:lang w:eastAsia="ru-RU"/>
        </w:rPr>
        <w:t>проверить правильность заполнения первичных документов (наименование МТР, количество) на получаемые МТР, в том числе наличие документов, удостоверяющих качество продукции (сертификат, паспорт и т.п.);</w:t>
      </w:r>
    </w:p>
    <w:p w14:paraId="47256B85" w14:textId="77777777" w:rsidR="008A604F" w:rsidRPr="002832D8" w:rsidRDefault="008A604F" w:rsidP="004042EF">
      <w:pPr>
        <w:numPr>
          <w:ilvl w:val="0"/>
          <w:numId w:val="5"/>
        </w:numPr>
        <w:tabs>
          <w:tab w:val="clear" w:pos="1068"/>
        </w:tabs>
        <w:spacing w:before="60"/>
        <w:ind w:left="567" w:hanging="397"/>
        <w:jc w:val="both"/>
        <w:rPr>
          <w:color w:val="000000"/>
          <w:lang w:eastAsia="ru-RU"/>
        </w:rPr>
      </w:pPr>
      <w:r w:rsidRPr="002832D8">
        <w:rPr>
          <w:color w:val="000000"/>
          <w:lang w:eastAsia="ru-RU"/>
        </w:rPr>
        <w:t>убедиться в целостности МТР;</w:t>
      </w:r>
    </w:p>
    <w:p w14:paraId="019AA403" w14:textId="77777777" w:rsidR="008A604F" w:rsidRPr="002832D8" w:rsidRDefault="008A604F" w:rsidP="004042EF">
      <w:pPr>
        <w:numPr>
          <w:ilvl w:val="0"/>
          <w:numId w:val="5"/>
        </w:numPr>
        <w:tabs>
          <w:tab w:val="clear" w:pos="1068"/>
        </w:tabs>
        <w:spacing w:before="60"/>
        <w:ind w:left="567" w:hanging="397"/>
        <w:jc w:val="both"/>
        <w:rPr>
          <w:color w:val="000000"/>
          <w:lang w:eastAsia="ru-RU"/>
        </w:rPr>
      </w:pPr>
      <w:r w:rsidRPr="002832D8">
        <w:rPr>
          <w:color w:val="000000"/>
          <w:lang w:eastAsia="ru-RU"/>
        </w:rPr>
        <w:t>проверить соответствие наименований МТР, указанных в первичных документах;</w:t>
      </w:r>
    </w:p>
    <w:p w14:paraId="2492C0A3" w14:textId="77777777" w:rsidR="008A604F" w:rsidRPr="002832D8" w:rsidRDefault="008A604F" w:rsidP="004042EF">
      <w:pPr>
        <w:numPr>
          <w:ilvl w:val="0"/>
          <w:numId w:val="5"/>
        </w:numPr>
        <w:tabs>
          <w:tab w:val="clear" w:pos="1068"/>
        </w:tabs>
        <w:spacing w:before="60"/>
        <w:ind w:left="567" w:hanging="397"/>
        <w:jc w:val="both"/>
        <w:rPr>
          <w:color w:val="000000"/>
          <w:lang w:eastAsia="ru-RU"/>
        </w:rPr>
      </w:pPr>
      <w:r w:rsidRPr="002832D8">
        <w:rPr>
          <w:color w:val="000000"/>
          <w:lang w:eastAsia="ru-RU"/>
        </w:rPr>
        <w:t>провести сверку количества МТР по первичным документам с фактически получаемым количеством;</w:t>
      </w:r>
    </w:p>
    <w:p w14:paraId="2CF4F3E0" w14:textId="77777777" w:rsidR="008A604F" w:rsidRPr="002832D8" w:rsidRDefault="008A604F" w:rsidP="004042EF">
      <w:pPr>
        <w:numPr>
          <w:ilvl w:val="0"/>
          <w:numId w:val="5"/>
        </w:numPr>
        <w:tabs>
          <w:tab w:val="clear" w:pos="1068"/>
        </w:tabs>
        <w:spacing w:before="60"/>
        <w:ind w:left="567" w:hanging="397"/>
        <w:jc w:val="both"/>
        <w:rPr>
          <w:color w:val="000000"/>
          <w:lang w:eastAsia="ru-RU"/>
        </w:rPr>
      </w:pPr>
      <w:r w:rsidRPr="002832D8">
        <w:rPr>
          <w:color w:val="000000"/>
          <w:lang w:eastAsia="ru-RU"/>
        </w:rPr>
        <w:t>подписать со стороны грузополучателя документы (ТТН, ТН, ТОРГ-12);</w:t>
      </w:r>
    </w:p>
    <w:p w14:paraId="4C3CA25E" w14:textId="17BA6494" w:rsidR="008A604F" w:rsidRPr="002832D8" w:rsidRDefault="008A604F" w:rsidP="004042EF">
      <w:pPr>
        <w:numPr>
          <w:ilvl w:val="0"/>
          <w:numId w:val="5"/>
        </w:numPr>
        <w:tabs>
          <w:tab w:val="clear" w:pos="1068"/>
        </w:tabs>
        <w:spacing w:before="60"/>
        <w:ind w:left="567" w:hanging="397"/>
        <w:jc w:val="both"/>
        <w:rPr>
          <w:color w:val="000000"/>
          <w:lang w:eastAsia="ru-RU"/>
        </w:rPr>
      </w:pPr>
      <w:r w:rsidRPr="002832D8">
        <w:rPr>
          <w:color w:val="000000"/>
          <w:lang w:eastAsia="ru-RU"/>
        </w:rPr>
        <w:t xml:space="preserve">прикрепить бирки на товар с указанием наименования МТР, номенклатурного номера (в случае наличия уведомления), номера </w:t>
      </w:r>
      <w:r w:rsidR="00912F11" w:rsidRPr="002832D8">
        <w:rPr>
          <w:color w:val="000000"/>
          <w:lang w:eastAsia="ru-RU"/>
        </w:rPr>
        <w:t>ТН</w:t>
      </w:r>
      <w:r w:rsidRPr="002832D8">
        <w:rPr>
          <w:color w:val="000000"/>
          <w:lang w:eastAsia="ru-RU"/>
        </w:rPr>
        <w:t>, номера грузоместа (указанного в комплектовочной ведомости и присвоенного Хранителем) и объекта капитального строительства;</w:t>
      </w:r>
    </w:p>
    <w:p w14:paraId="4D2DC501" w14:textId="77777777" w:rsidR="008A604F" w:rsidRPr="002832D8" w:rsidRDefault="008A604F" w:rsidP="004042EF">
      <w:pPr>
        <w:numPr>
          <w:ilvl w:val="0"/>
          <w:numId w:val="5"/>
        </w:numPr>
        <w:tabs>
          <w:tab w:val="clear" w:pos="1068"/>
        </w:tabs>
        <w:spacing w:before="60"/>
        <w:ind w:left="567" w:hanging="397"/>
        <w:jc w:val="both"/>
        <w:rPr>
          <w:color w:val="000000"/>
          <w:lang w:eastAsia="ru-RU"/>
        </w:rPr>
      </w:pPr>
      <w:r w:rsidRPr="002832D8">
        <w:rPr>
          <w:color w:val="000000"/>
          <w:lang w:eastAsia="ru-RU"/>
        </w:rPr>
        <w:t>оформить Акт приема ТМЦ;</w:t>
      </w:r>
    </w:p>
    <w:p w14:paraId="6FEB9938" w14:textId="77777777" w:rsidR="008A604F" w:rsidRPr="002832D8" w:rsidRDefault="008A604F" w:rsidP="004042EF">
      <w:pPr>
        <w:numPr>
          <w:ilvl w:val="0"/>
          <w:numId w:val="5"/>
        </w:numPr>
        <w:tabs>
          <w:tab w:val="clear" w:pos="1068"/>
        </w:tabs>
        <w:spacing w:before="60"/>
        <w:ind w:left="567" w:hanging="397"/>
        <w:jc w:val="both"/>
        <w:rPr>
          <w:color w:val="000000"/>
          <w:lang w:eastAsia="ru-RU"/>
        </w:rPr>
      </w:pPr>
      <w:r w:rsidRPr="002832D8">
        <w:rPr>
          <w:color w:val="000000"/>
          <w:lang w:eastAsia="ru-RU"/>
        </w:rPr>
        <w:t xml:space="preserve">со стороны покупателя подписать ТОРГ-12 и указать доверенность в соответствии с п.2 статьи 9 </w:t>
      </w:r>
      <w:r w:rsidRPr="002832D8">
        <w:t>Федерального закона от 06.12.2011 № 402-ФЗ</w:t>
      </w:r>
      <w:r w:rsidRPr="002832D8">
        <w:rPr>
          <w:color w:val="000000"/>
          <w:lang w:eastAsia="ru-RU"/>
        </w:rPr>
        <w:t xml:space="preserve"> «О бухгалтерском учете»;</w:t>
      </w:r>
    </w:p>
    <w:p w14:paraId="3C61DBBA" w14:textId="77777777" w:rsidR="008A604F" w:rsidRPr="002832D8" w:rsidRDefault="008A604F" w:rsidP="004042EF">
      <w:pPr>
        <w:numPr>
          <w:ilvl w:val="0"/>
          <w:numId w:val="5"/>
        </w:numPr>
        <w:tabs>
          <w:tab w:val="clear" w:pos="1068"/>
        </w:tabs>
        <w:spacing w:before="60"/>
        <w:ind w:left="567" w:hanging="397"/>
        <w:jc w:val="both"/>
        <w:rPr>
          <w:color w:val="000000"/>
          <w:lang w:eastAsia="ru-RU"/>
        </w:rPr>
      </w:pPr>
      <w:r w:rsidRPr="002832D8">
        <w:rPr>
          <w:color w:val="000000"/>
          <w:lang w:eastAsia="ru-RU"/>
        </w:rPr>
        <w:t>первичные документы на полученные МТР передать ответственному исполнителю по договору поставки.</w:t>
      </w:r>
    </w:p>
    <w:p w14:paraId="11373515" w14:textId="07FBB249" w:rsidR="008A604F" w:rsidRPr="002832D8" w:rsidRDefault="00A65051" w:rsidP="005E2226">
      <w:pPr>
        <w:tabs>
          <w:tab w:val="left" w:pos="540"/>
        </w:tabs>
        <w:spacing w:before="240" w:after="240"/>
        <w:jc w:val="both"/>
        <w:rPr>
          <w:color w:val="000000"/>
          <w:lang w:eastAsia="ru-RU"/>
        </w:rPr>
      </w:pPr>
      <w:r w:rsidRPr="002832D8">
        <w:rPr>
          <w:color w:val="000000"/>
          <w:lang w:eastAsia="ru-RU"/>
        </w:rPr>
        <w:t>4.1.4.</w:t>
      </w:r>
      <w:r w:rsidR="00A37946">
        <w:rPr>
          <w:color w:val="000000"/>
          <w:lang w:eastAsia="ru-RU"/>
        </w:rPr>
        <w:t>3</w:t>
      </w:r>
      <w:r w:rsidRPr="002832D8">
        <w:rPr>
          <w:color w:val="000000"/>
          <w:lang w:eastAsia="ru-RU"/>
        </w:rPr>
        <w:t xml:space="preserve">. </w:t>
      </w:r>
      <w:r w:rsidR="008A604F" w:rsidRPr="002832D8">
        <w:rPr>
          <w:color w:val="000000"/>
          <w:lang w:eastAsia="ru-RU"/>
        </w:rPr>
        <w:t xml:space="preserve">Работники производственных баз УЛиСК </w:t>
      </w:r>
      <w:r w:rsidR="00AE058F" w:rsidRPr="002832D8">
        <w:rPr>
          <w:color w:val="000000"/>
          <w:lang w:eastAsia="ru-RU"/>
        </w:rPr>
        <w:t xml:space="preserve">на </w:t>
      </w:r>
      <w:r w:rsidR="002B7C87" w:rsidRPr="002832D8">
        <w:rPr>
          <w:color w:val="000000"/>
          <w:lang w:eastAsia="ru-RU"/>
        </w:rPr>
        <w:t>КЛУ</w:t>
      </w:r>
      <w:r w:rsidR="00AE058F" w:rsidRPr="002832D8">
        <w:rPr>
          <w:color w:val="000000"/>
          <w:lang w:eastAsia="ru-RU"/>
        </w:rPr>
        <w:t xml:space="preserve"> </w:t>
      </w:r>
      <w:r w:rsidR="008A604F" w:rsidRPr="002832D8">
        <w:rPr>
          <w:color w:val="000000"/>
          <w:lang w:eastAsia="ru-RU"/>
        </w:rPr>
        <w:t>должны иметь доверенность на право подписания документов по поступлению МТР от имени Общества, оформленную в установленном порядке.</w:t>
      </w:r>
    </w:p>
    <w:p w14:paraId="0DFC1730" w14:textId="5C198340" w:rsidR="008A604F" w:rsidRPr="002832D8" w:rsidRDefault="00A65051" w:rsidP="008A604F">
      <w:pPr>
        <w:shd w:val="clear" w:color="auto" w:fill="FFFFFF"/>
        <w:spacing w:after="240"/>
        <w:jc w:val="both"/>
        <w:rPr>
          <w:color w:val="000000"/>
          <w:lang w:eastAsia="ru-RU"/>
        </w:rPr>
      </w:pPr>
      <w:r w:rsidRPr="002832D8">
        <w:rPr>
          <w:color w:val="000000"/>
          <w:lang w:eastAsia="ru-RU"/>
        </w:rPr>
        <w:t>4.1.4.</w:t>
      </w:r>
      <w:r w:rsidR="00A37946">
        <w:rPr>
          <w:color w:val="000000"/>
          <w:lang w:eastAsia="ru-RU"/>
        </w:rPr>
        <w:t>4</w:t>
      </w:r>
      <w:r w:rsidRPr="002832D8">
        <w:rPr>
          <w:color w:val="000000"/>
          <w:lang w:eastAsia="ru-RU"/>
        </w:rPr>
        <w:t xml:space="preserve">. </w:t>
      </w:r>
      <w:r w:rsidR="008A604F" w:rsidRPr="002832D8">
        <w:rPr>
          <w:color w:val="000000"/>
          <w:lang w:eastAsia="ru-RU"/>
        </w:rPr>
        <w:t>Работник УЛиСК</w:t>
      </w:r>
      <w:r w:rsidR="00FA771E" w:rsidRPr="002832D8">
        <w:rPr>
          <w:color w:val="000000"/>
          <w:lang w:eastAsia="ru-RU"/>
        </w:rPr>
        <w:t xml:space="preserve"> БПП</w:t>
      </w:r>
      <w:r w:rsidR="008A604F" w:rsidRPr="002832D8">
        <w:rPr>
          <w:color w:val="000000"/>
          <w:lang w:eastAsia="ru-RU"/>
        </w:rPr>
        <w:t xml:space="preserve"> при поступлении МТР на склад в течение 1 рабочего дня с момента поступления МТР формирует в </w:t>
      </w:r>
      <w:r w:rsidR="008A604F" w:rsidRPr="002832D8">
        <w:rPr>
          <w:spacing w:val="-3"/>
        </w:rPr>
        <w:t xml:space="preserve">КИС </w:t>
      </w:r>
      <w:r w:rsidR="008A604F" w:rsidRPr="002832D8">
        <w:rPr>
          <w:spacing w:val="-3"/>
          <w:lang w:val="en-US"/>
        </w:rPr>
        <w:t>SAP</w:t>
      </w:r>
      <w:r w:rsidR="008A604F" w:rsidRPr="002832D8">
        <w:rPr>
          <w:spacing w:val="-3"/>
        </w:rPr>
        <w:t xml:space="preserve"> </w:t>
      </w:r>
      <w:r w:rsidR="008A604F" w:rsidRPr="002832D8">
        <w:rPr>
          <w:spacing w:val="-3"/>
          <w:lang w:val="en-US"/>
        </w:rPr>
        <w:t>R</w:t>
      </w:r>
      <w:r w:rsidR="008A604F" w:rsidRPr="002832D8">
        <w:rPr>
          <w:spacing w:val="-3"/>
        </w:rPr>
        <w:t>/3 Акт приема ТМЦ по форме, установленной в КИС SAP R/3,</w:t>
      </w:r>
      <w:r w:rsidR="008A604F" w:rsidRPr="002832D8">
        <w:rPr>
          <w:color w:val="000000"/>
          <w:lang w:eastAsia="ru-RU"/>
        </w:rPr>
        <w:t xml:space="preserve"> и прикрепляет сканированные документы (М-7, копии ТТН, копии ТОРГ-12, копии упаковочных листов и других сопроводительных документов).</w:t>
      </w:r>
    </w:p>
    <w:p w14:paraId="1B123487" w14:textId="0F60307D" w:rsidR="008A604F" w:rsidRPr="002832D8" w:rsidRDefault="00A65051" w:rsidP="008A604F">
      <w:pPr>
        <w:shd w:val="clear" w:color="auto" w:fill="FFFFFF"/>
        <w:spacing w:after="240"/>
        <w:jc w:val="both"/>
        <w:rPr>
          <w:color w:val="000000"/>
          <w:lang w:eastAsia="ru-RU"/>
        </w:rPr>
      </w:pPr>
      <w:r w:rsidRPr="002832D8">
        <w:rPr>
          <w:color w:val="000000"/>
          <w:lang w:eastAsia="ru-RU"/>
        </w:rPr>
        <w:t>4.1.4.</w:t>
      </w:r>
      <w:r w:rsidR="00A37946">
        <w:rPr>
          <w:color w:val="000000"/>
          <w:lang w:eastAsia="ru-RU"/>
        </w:rPr>
        <w:t>5</w:t>
      </w:r>
      <w:r w:rsidRPr="002832D8">
        <w:rPr>
          <w:color w:val="000000"/>
          <w:lang w:eastAsia="ru-RU"/>
        </w:rPr>
        <w:t xml:space="preserve">. </w:t>
      </w:r>
      <w:r w:rsidR="008A604F" w:rsidRPr="002832D8">
        <w:rPr>
          <w:color w:val="000000"/>
          <w:lang w:eastAsia="ru-RU"/>
        </w:rPr>
        <w:t>При получении от работника склада производственной базы УЛиСК</w:t>
      </w:r>
      <w:r w:rsidR="00AE058F" w:rsidRPr="002832D8">
        <w:rPr>
          <w:color w:val="000000"/>
          <w:lang w:eastAsia="ru-RU"/>
        </w:rPr>
        <w:t xml:space="preserve"> на </w:t>
      </w:r>
      <w:r w:rsidR="002B7C87" w:rsidRPr="002832D8">
        <w:rPr>
          <w:color w:val="000000"/>
          <w:lang w:eastAsia="ru-RU"/>
        </w:rPr>
        <w:t>КЛУ</w:t>
      </w:r>
      <w:r w:rsidR="008A604F" w:rsidRPr="002832D8">
        <w:rPr>
          <w:color w:val="000000"/>
          <w:lang w:eastAsia="ru-RU"/>
        </w:rPr>
        <w:t xml:space="preserve"> счета-фактуры и ТОРГ-12 на продукцию, ответственный исполнитель по договорам поставок в течение 1 рабочего дня с даты поступления документов проверяет документы на соответствие указанных в них данных условиям спецификации и договора, правильность расчетов и правильность оформления документов, формирует комплект докум</w:t>
      </w:r>
      <w:r w:rsidR="00837C92">
        <w:rPr>
          <w:color w:val="000000"/>
          <w:lang w:eastAsia="ru-RU"/>
        </w:rPr>
        <w:t>ентов (счет-фактура, ТОРГ-12, ТН</w:t>
      </w:r>
      <w:r w:rsidR="008A604F" w:rsidRPr="002832D8">
        <w:rPr>
          <w:color w:val="000000"/>
          <w:lang w:eastAsia="ru-RU"/>
        </w:rPr>
        <w:t xml:space="preserve">, упаковочные листы, комплектовочные ведомости и другие документы), при поставках МТР, цены которых установлены в иностранной валюте, ответственный исполнитель по договорам поставок указывает курс валюты на дату перехода прав собственности и передает пакет документов в </w:t>
      </w:r>
      <w:r w:rsidR="008A604F" w:rsidRPr="002832D8">
        <w:rPr>
          <w:spacing w:val="-3"/>
        </w:rPr>
        <w:t>ОУЗМТРиПАМЗ.</w:t>
      </w:r>
    </w:p>
    <w:p w14:paraId="2475D957" w14:textId="4564B874" w:rsidR="008A604F" w:rsidRPr="002832D8" w:rsidRDefault="00A65051" w:rsidP="005E2226">
      <w:pPr>
        <w:shd w:val="clear" w:color="auto" w:fill="FFFFFF"/>
        <w:jc w:val="both"/>
        <w:rPr>
          <w:spacing w:val="-3"/>
        </w:rPr>
      </w:pPr>
      <w:r w:rsidRPr="002832D8">
        <w:rPr>
          <w:spacing w:val="-3"/>
        </w:rPr>
        <w:t>4.1.4.</w:t>
      </w:r>
      <w:r w:rsidR="00A37946">
        <w:rPr>
          <w:spacing w:val="-3"/>
        </w:rPr>
        <w:t>6</w:t>
      </w:r>
      <w:r w:rsidRPr="002832D8">
        <w:rPr>
          <w:spacing w:val="-3"/>
        </w:rPr>
        <w:t xml:space="preserve">. </w:t>
      </w:r>
      <w:r w:rsidR="008A604F" w:rsidRPr="002832D8">
        <w:rPr>
          <w:spacing w:val="-3"/>
        </w:rPr>
        <w:t>Работник ОУЗМТРиПАМЗ в течение 2 рабочих дней после получения документов проверяет их на предмет поступления указанных в них МТР, в случае соответствия данных указанных в документах факту производит отражение в учете поступления МТР в КИС SAP R/3 на основании копий первичных документов (МХ-1, ТТН, ТН, Ж/Д-накладных, М-7 и т.п.) и системного уведомления, созданного специалистом УСМТР. При этом формируются следующие документы в зависимости от вида поступивших МТР:</w:t>
      </w:r>
    </w:p>
    <w:p w14:paraId="581F9E38" w14:textId="77777777" w:rsidR="008A604F" w:rsidRPr="002832D8" w:rsidRDefault="008A604F" w:rsidP="004042EF">
      <w:pPr>
        <w:numPr>
          <w:ilvl w:val="0"/>
          <w:numId w:val="5"/>
        </w:numPr>
        <w:tabs>
          <w:tab w:val="clear" w:pos="1068"/>
          <w:tab w:val="left" w:pos="900"/>
        </w:tabs>
        <w:spacing w:before="60"/>
        <w:ind w:left="567" w:hanging="397"/>
        <w:jc w:val="both"/>
      </w:pPr>
      <w:r w:rsidRPr="002832D8">
        <w:t>М-4 на все виды материалов и оборудования;</w:t>
      </w:r>
    </w:p>
    <w:p w14:paraId="5005AC59" w14:textId="77777777" w:rsidR="008A604F" w:rsidRPr="002832D8" w:rsidRDefault="008A604F" w:rsidP="004042EF">
      <w:pPr>
        <w:numPr>
          <w:ilvl w:val="0"/>
          <w:numId w:val="5"/>
        </w:numPr>
        <w:tabs>
          <w:tab w:val="clear" w:pos="1068"/>
          <w:tab w:val="left" w:pos="900"/>
        </w:tabs>
        <w:spacing w:before="60"/>
        <w:ind w:left="567" w:hanging="397"/>
        <w:jc w:val="both"/>
        <w:rPr>
          <w:spacing w:val="-3"/>
        </w:rPr>
      </w:pPr>
      <w:r w:rsidRPr="002832D8">
        <w:t>при поступлении ОС, бывших в эксплуатации у других организаций – ОС-1, ОС-1б. Акты должны быть составлены передающей стороной.</w:t>
      </w:r>
    </w:p>
    <w:p w14:paraId="04B1C2A7" w14:textId="61C37D1B" w:rsidR="008A604F" w:rsidRPr="002832D8" w:rsidRDefault="00A65051" w:rsidP="005E2226">
      <w:pPr>
        <w:shd w:val="clear" w:color="auto" w:fill="FFFFFF"/>
        <w:spacing w:before="240" w:after="240"/>
        <w:jc w:val="both"/>
        <w:rPr>
          <w:spacing w:val="-3"/>
        </w:rPr>
      </w:pPr>
      <w:r w:rsidRPr="002832D8">
        <w:rPr>
          <w:spacing w:val="-3"/>
        </w:rPr>
        <w:t>4.1.4.</w:t>
      </w:r>
      <w:r w:rsidR="00A37946">
        <w:rPr>
          <w:spacing w:val="-3"/>
        </w:rPr>
        <w:t>7</w:t>
      </w:r>
      <w:r w:rsidRPr="002832D8">
        <w:rPr>
          <w:spacing w:val="-3"/>
        </w:rPr>
        <w:t xml:space="preserve">. </w:t>
      </w:r>
      <w:r w:rsidR="008A604F" w:rsidRPr="002832D8">
        <w:rPr>
          <w:spacing w:val="-3"/>
        </w:rPr>
        <w:t>Данные документы распечатываются специалистом ОУЗМТРиПАМЗ, подписываются работником УЛиСК, уполномоченным на подписание доверенностью от имени Общества.</w:t>
      </w:r>
    </w:p>
    <w:p w14:paraId="32853EDC" w14:textId="778A35F5" w:rsidR="008A604F" w:rsidRPr="002832D8" w:rsidRDefault="00A65051" w:rsidP="008A604F">
      <w:pPr>
        <w:shd w:val="clear" w:color="auto" w:fill="FFFFFF"/>
        <w:spacing w:after="240"/>
        <w:jc w:val="both"/>
        <w:rPr>
          <w:spacing w:val="-3"/>
        </w:rPr>
      </w:pPr>
      <w:r w:rsidRPr="002832D8">
        <w:rPr>
          <w:spacing w:val="-3"/>
        </w:rPr>
        <w:t>4.1.4.</w:t>
      </w:r>
      <w:r w:rsidR="00A37946">
        <w:rPr>
          <w:spacing w:val="-3"/>
        </w:rPr>
        <w:t>8</w:t>
      </w:r>
      <w:r w:rsidRPr="002832D8">
        <w:rPr>
          <w:spacing w:val="-3"/>
        </w:rPr>
        <w:t xml:space="preserve">. </w:t>
      </w:r>
      <w:r w:rsidR="008A604F" w:rsidRPr="002832D8">
        <w:rPr>
          <w:spacing w:val="-3"/>
        </w:rPr>
        <w:t xml:space="preserve">Работник ОУЗМТРиПАМЗ в течение 1 рабочего дня с момента подписания документов формирует пакет документов, состоящий из ранее предоставленных документов </w:t>
      </w:r>
      <w:r w:rsidR="008A604F" w:rsidRPr="002832D8">
        <w:rPr>
          <w:color w:val="000000"/>
          <w:lang w:eastAsia="ru-RU"/>
        </w:rPr>
        <w:t>(Счет-фактура, ТОРГ-12, ТТН, Ж/Д накладная, упаковочные листы, комплектовочные ведомости и др. документы)</w:t>
      </w:r>
      <w:r w:rsidR="008A604F" w:rsidRPr="002832D8">
        <w:rPr>
          <w:spacing w:val="-3"/>
        </w:rPr>
        <w:t xml:space="preserve"> </w:t>
      </w:r>
      <w:r w:rsidR="008A604F" w:rsidRPr="002832D8">
        <w:rPr>
          <w:color w:val="000000"/>
          <w:lang w:eastAsia="ru-RU"/>
        </w:rPr>
        <w:t xml:space="preserve">исполнителем по договорам поставок, </w:t>
      </w:r>
      <w:r w:rsidR="008A604F" w:rsidRPr="002832D8">
        <w:rPr>
          <w:spacing w:val="-3"/>
        </w:rPr>
        <w:t xml:space="preserve">прикладывает копию МХ-1, подписанный документ прихода (М-4). Затем работник ОУЗМТРиПАМЗ передает весь пакет документов ответственному исполнителю по договорам поставок. </w:t>
      </w:r>
    </w:p>
    <w:p w14:paraId="3CC94E9F" w14:textId="6F82042F" w:rsidR="008A604F" w:rsidRPr="002832D8" w:rsidRDefault="00A65051" w:rsidP="008A604F">
      <w:pPr>
        <w:spacing w:after="240"/>
        <w:jc w:val="both"/>
        <w:rPr>
          <w:spacing w:val="-3"/>
        </w:rPr>
      </w:pPr>
      <w:r w:rsidRPr="002832D8">
        <w:rPr>
          <w:spacing w:val="-3"/>
        </w:rPr>
        <w:t>4.1.4.</w:t>
      </w:r>
      <w:r w:rsidR="00A37946">
        <w:rPr>
          <w:spacing w:val="-3"/>
        </w:rPr>
        <w:t>9</w:t>
      </w:r>
      <w:r w:rsidRPr="002832D8">
        <w:rPr>
          <w:spacing w:val="-3"/>
        </w:rPr>
        <w:t xml:space="preserve">. </w:t>
      </w:r>
      <w:r w:rsidR="008A604F" w:rsidRPr="002832D8">
        <w:rPr>
          <w:spacing w:val="-3"/>
        </w:rPr>
        <w:t xml:space="preserve">Ответственный исполнитель по договорам поставок в течение 2 рабочих дней с момента получения документов от ОУЗМТРиПАМЗ выполняет в КИС SAP R/3 операции по распределению принятых на баланс МТР по первичным заявкам на закупку и регистрирует входящие счета-фактуры от поставщика. Затем пакет документов (Счет-фактура, ТОРГ-12, МХ-1, М-4, </w:t>
      </w:r>
      <w:r w:rsidR="001E165D">
        <w:rPr>
          <w:spacing w:val="-3"/>
        </w:rPr>
        <w:t>ТН</w:t>
      </w:r>
      <w:r w:rsidR="008A604F" w:rsidRPr="002832D8">
        <w:rPr>
          <w:spacing w:val="-3"/>
        </w:rPr>
        <w:t xml:space="preserve">) в скан-образе размещает в Пакет ПД в СОПД, а оригиналы первичных документов ответственный исполнитель передает в </w:t>
      </w:r>
      <w:r w:rsidR="00CE0BDC">
        <w:rPr>
          <w:spacing w:val="-3"/>
        </w:rPr>
        <w:t>ОЦО.</w:t>
      </w:r>
    </w:p>
    <w:p w14:paraId="11D9F54B" w14:textId="73C24EA7" w:rsidR="008A604F" w:rsidRPr="002832D8" w:rsidRDefault="00A65051" w:rsidP="008A604F">
      <w:pPr>
        <w:spacing w:after="240"/>
        <w:jc w:val="both"/>
        <w:rPr>
          <w:spacing w:val="-3"/>
        </w:rPr>
      </w:pPr>
      <w:r w:rsidRPr="002832D8">
        <w:t>4.1.4.1</w:t>
      </w:r>
      <w:r w:rsidR="00A37946">
        <w:t>0</w:t>
      </w:r>
      <w:r w:rsidRPr="002832D8">
        <w:t xml:space="preserve">. </w:t>
      </w:r>
      <w:r w:rsidR="008A604F" w:rsidRPr="002832D8">
        <w:t xml:space="preserve">Документы поступления МТР, отраженные в </w:t>
      </w:r>
      <w:r w:rsidR="008A604F" w:rsidRPr="002832D8">
        <w:rPr>
          <w:spacing w:val="-3"/>
        </w:rPr>
        <w:t>КИС SAP R/3, автоматически мигрируют в 1-С ERP.</w:t>
      </w:r>
      <w:r w:rsidR="008A604F" w:rsidRPr="002832D8">
        <w:t xml:space="preserve"> </w:t>
      </w:r>
      <w:r w:rsidR="008A604F" w:rsidRPr="002832D8">
        <w:rPr>
          <w:lang w:eastAsia="ru-RU"/>
        </w:rPr>
        <w:t xml:space="preserve">При выполнении операции миграции формируются типовые документы ЛИС: «Поступление товаров услуг», «Счет-фактура полученный». Данные документы доступны для обработки работникам </w:t>
      </w:r>
      <w:r w:rsidR="00CE0BDC">
        <w:t>ОЦО</w:t>
      </w:r>
      <w:r w:rsidR="008A604F" w:rsidRPr="002832D8">
        <w:rPr>
          <w:lang w:eastAsia="ru-RU"/>
        </w:rPr>
        <w:t>.</w:t>
      </w:r>
    </w:p>
    <w:p w14:paraId="71A3F551" w14:textId="0C4C2EF0" w:rsidR="008A604F" w:rsidRPr="002832D8" w:rsidRDefault="00A65051" w:rsidP="008A604F">
      <w:pPr>
        <w:tabs>
          <w:tab w:val="left" w:pos="540"/>
        </w:tabs>
        <w:spacing w:after="240"/>
        <w:jc w:val="both"/>
        <w:rPr>
          <w:spacing w:val="-3"/>
        </w:rPr>
      </w:pPr>
      <w:r w:rsidRPr="002832D8">
        <w:rPr>
          <w:spacing w:val="-3"/>
        </w:rPr>
        <w:t>4.1.4.1</w:t>
      </w:r>
      <w:r w:rsidR="00A37946">
        <w:rPr>
          <w:spacing w:val="-3"/>
        </w:rPr>
        <w:t>1</w:t>
      </w:r>
      <w:r w:rsidRPr="002832D8">
        <w:rPr>
          <w:spacing w:val="-3"/>
        </w:rPr>
        <w:t xml:space="preserve">. </w:t>
      </w:r>
      <w:r w:rsidR="008A604F" w:rsidRPr="002832D8">
        <w:rPr>
          <w:spacing w:val="-3"/>
        </w:rPr>
        <w:t xml:space="preserve">На основании предоставленных первичных документов и системного документа прихода МТР в ЛИС 1-С ERP, </w:t>
      </w:r>
      <w:r w:rsidR="00CE0BDC">
        <w:rPr>
          <w:spacing w:val="-3"/>
        </w:rPr>
        <w:t>ОЦО</w:t>
      </w:r>
      <w:r w:rsidR="00671AA2" w:rsidRPr="002832D8">
        <w:rPr>
          <w:spacing w:val="-3"/>
        </w:rPr>
        <w:t xml:space="preserve"> </w:t>
      </w:r>
      <w:r w:rsidR="008A604F" w:rsidRPr="002832D8">
        <w:rPr>
          <w:spacing w:val="-3"/>
        </w:rPr>
        <w:t xml:space="preserve">в течение 1 рабочего дня с момента получения первичных документов отражает проводку поступления на баланс Общества, производя операцию оприходования МТР на склад Хранителя в ЛИС 1-С ERP.  </w:t>
      </w:r>
    </w:p>
    <w:p w14:paraId="3A0711AC" w14:textId="3BBC9C5B" w:rsidR="008A604F" w:rsidRPr="002832D8" w:rsidRDefault="00A65051" w:rsidP="008A604F">
      <w:pPr>
        <w:tabs>
          <w:tab w:val="left" w:pos="709"/>
        </w:tabs>
        <w:spacing w:after="120"/>
        <w:jc w:val="both"/>
      </w:pPr>
      <w:r w:rsidRPr="002832D8">
        <w:t>4.1.4.1</w:t>
      </w:r>
      <w:r w:rsidR="00A37946">
        <w:t>2</w:t>
      </w:r>
      <w:r w:rsidRPr="002832D8">
        <w:t xml:space="preserve">. </w:t>
      </w:r>
      <w:r w:rsidR="008A604F" w:rsidRPr="002832D8">
        <w:t xml:space="preserve">Ответственный исполнитель по договорам поставок прикрепляет скан-образы сертификатов на оприходованные МТР в </w:t>
      </w:r>
      <w:r w:rsidR="008A604F" w:rsidRPr="002832D8">
        <w:rPr>
          <w:spacing w:val="-3"/>
        </w:rPr>
        <w:t xml:space="preserve">КИС </w:t>
      </w:r>
      <w:r w:rsidR="008A604F" w:rsidRPr="002832D8">
        <w:rPr>
          <w:spacing w:val="-3"/>
          <w:lang w:val="en-US"/>
        </w:rPr>
        <w:t>SAP</w:t>
      </w:r>
      <w:r w:rsidR="008A604F" w:rsidRPr="002832D8">
        <w:rPr>
          <w:spacing w:val="-3"/>
        </w:rPr>
        <w:t xml:space="preserve"> </w:t>
      </w:r>
      <w:r w:rsidR="008A604F" w:rsidRPr="002832D8">
        <w:rPr>
          <w:spacing w:val="-3"/>
          <w:lang w:val="en-US"/>
        </w:rPr>
        <w:t>R</w:t>
      </w:r>
      <w:r w:rsidR="008A604F" w:rsidRPr="002832D8">
        <w:rPr>
          <w:spacing w:val="-3"/>
        </w:rPr>
        <w:t>/3</w:t>
      </w:r>
      <w:r w:rsidR="008A604F" w:rsidRPr="002832D8">
        <w:t xml:space="preserve"> в течение 3 рабочих дней с момента поступления от поставщика.</w:t>
      </w:r>
    </w:p>
    <w:p w14:paraId="27D1C2DC" w14:textId="6052CEFE" w:rsidR="004F6695" w:rsidRPr="002832D8" w:rsidRDefault="004F6695" w:rsidP="00C57C30">
      <w:pPr>
        <w:pStyle w:val="30"/>
      </w:pPr>
      <w:bookmarkStart w:id="68" w:name="_Toc212565774"/>
      <w:r w:rsidRPr="002832D8">
        <w:t>4.1.5. ПОРЯДОК ИЗМЕНЕНИЯ КЛАССА ОЦЕНКИ ПО ЗАПАСАМ НА СКЛАДАХ ОБЩЕСТВА</w:t>
      </w:r>
      <w:bookmarkEnd w:id="68"/>
    </w:p>
    <w:p w14:paraId="14EDD505" w14:textId="5334AB4F" w:rsidR="004F6695" w:rsidRPr="002832D8" w:rsidRDefault="004F6695" w:rsidP="004F6695">
      <w:pPr>
        <w:tabs>
          <w:tab w:val="left" w:pos="540"/>
        </w:tabs>
        <w:spacing w:after="240"/>
        <w:jc w:val="both"/>
        <w:rPr>
          <w:spacing w:val="-3"/>
        </w:rPr>
      </w:pPr>
      <w:r w:rsidRPr="002832D8">
        <w:rPr>
          <w:spacing w:val="-3"/>
        </w:rPr>
        <w:t xml:space="preserve">4.1.5.1. Класс оценки - один из параметров, определяющих счет запасов товара. С целью корректного указания вида деятельности и исключения ошибок по определению счета запаса при поступлении МТР, </w:t>
      </w:r>
      <w:r w:rsidR="00FD39A4" w:rsidRPr="002832D8">
        <w:rPr>
          <w:spacing w:val="-3"/>
        </w:rPr>
        <w:t>ответственный сотрудник СП менеджера запаса</w:t>
      </w:r>
      <w:r w:rsidR="00FD39A4">
        <w:rPr>
          <w:spacing w:val="-3"/>
        </w:rPr>
        <w:t xml:space="preserve"> должен</w:t>
      </w:r>
      <w:r w:rsidRPr="002832D8">
        <w:rPr>
          <w:spacing w:val="-3"/>
        </w:rPr>
        <w:t xml:space="preserve"> контролировать вид деятельности и счет (класс оценки) запаса при формировании </w:t>
      </w:r>
      <w:r w:rsidR="00FD39A4">
        <w:rPr>
          <w:spacing w:val="-3"/>
        </w:rPr>
        <w:t>заказа на закупку</w:t>
      </w:r>
      <w:r w:rsidRPr="002832D8">
        <w:rPr>
          <w:spacing w:val="-3"/>
        </w:rPr>
        <w:t xml:space="preserve"> оборудования и материалов.</w:t>
      </w:r>
    </w:p>
    <w:p w14:paraId="271C6ED3" w14:textId="1C7AB1AB" w:rsidR="004F6695" w:rsidRPr="002832D8" w:rsidRDefault="004F6695" w:rsidP="004F6695">
      <w:pPr>
        <w:tabs>
          <w:tab w:val="left" w:pos="540"/>
        </w:tabs>
        <w:spacing w:after="240"/>
        <w:jc w:val="both"/>
        <w:rPr>
          <w:spacing w:val="-3"/>
        </w:rPr>
      </w:pPr>
      <w:r w:rsidRPr="002832D8">
        <w:rPr>
          <w:spacing w:val="-3"/>
        </w:rPr>
        <w:t>4.1.5.2. В случае технической необходимости корректировки вида деятельности, либо счета учета (класса оценки материала), ответственный сотрудник СП менеджера запаса может самостоятельно произвести смену вида деятельности, либо класса оценки в КИС SAP R/3.</w:t>
      </w:r>
    </w:p>
    <w:p w14:paraId="29FE9C41" w14:textId="655ABA96" w:rsidR="004F6695" w:rsidRPr="002832D8" w:rsidRDefault="004F6695" w:rsidP="004F6695">
      <w:pPr>
        <w:tabs>
          <w:tab w:val="left" w:pos="540"/>
        </w:tabs>
        <w:spacing w:after="240"/>
        <w:jc w:val="both"/>
        <w:rPr>
          <w:lang w:eastAsia="ru-RU"/>
        </w:rPr>
      </w:pPr>
      <w:r w:rsidRPr="002832D8">
        <w:rPr>
          <w:spacing w:val="-3"/>
        </w:rPr>
        <w:t xml:space="preserve">4.1.5.3. Для смены класса оценки </w:t>
      </w:r>
      <w:r w:rsidR="00534674" w:rsidRPr="002832D8">
        <w:rPr>
          <w:spacing w:val="-3"/>
        </w:rPr>
        <w:t xml:space="preserve">МТР </w:t>
      </w:r>
      <w:r w:rsidR="006C5803" w:rsidRPr="002832D8">
        <w:rPr>
          <w:spacing w:val="-3"/>
        </w:rPr>
        <w:t>ответственный сотрудник СП менеджера запаса оформляет</w:t>
      </w:r>
      <w:r w:rsidRPr="002832D8">
        <w:rPr>
          <w:spacing w:val="-3"/>
        </w:rPr>
        <w:t xml:space="preserve"> </w:t>
      </w:r>
      <w:r w:rsidR="009715D4" w:rsidRPr="002832D8">
        <w:rPr>
          <w:spacing w:val="-3"/>
        </w:rPr>
        <w:t>Акт унификации (</w:t>
      </w:r>
      <w:hyperlink w:anchor="_ПРИЛОЖЕНИЕ_1._АКТ" w:history="1">
        <w:r w:rsidR="009715D4" w:rsidRPr="002832D8">
          <w:rPr>
            <w:rStyle w:val="ad"/>
            <w:spacing w:val="-3"/>
          </w:rPr>
          <w:t>Приложение 1</w:t>
        </w:r>
      </w:hyperlink>
      <w:r w:rsidR="006C5803" w:rsidRPr="002832D8">
        <w:rPr>
          <w:spacing w:val="-3"/>
        </w:rPr>
        <w:t>), подписывает</w:t>
      </w:r>
      <w:r w:rsidRPr="002832D8">
        <w:rPr>
          <w:spacing w:val="-3"/>
        </w:rPr>
        <w:t xml:space="preserve"> руководителем СП</w:t>
      </w:r>
      <w:r w:rsidR="006C5803" w:rsidRPr="002832D8">
        <w:rPr>
          <w:spacing w:val="-3"/>
        </w:rPr>
        <w:t>,</w:t>
      </w:r>
      <w:r w:rsidR="006C5803" w:rsidRPr="002832D8">
        <w:rPr>
          <w:lang w:eastAsia="ru-RU"/>
        </w:rPr>
        <w:t xml:space="preserve"> производит смену класса оценки в</w:t>
      </w:r>
      <w:r w:rsidRPr="002832D8">
        <w:rPr>
          <w:spacing w:val="-3"/>
        </w:rPr>
        <w:t xml:space="preserve"> </w:t>
      </w:r>
      <w:r w:rsidR="006C5803" w:rsidRPr="002832D8">
        <w:rPr>
          <w:spacing w:val="-3"/>
        </w:rPr>
        <w:t xml:space="preserve">КИС SAP R/3 </w:t>
      </w:r>
      <w:r w:rsidRPr="002832D8">
        <w:rPr>
          <w:spacing w:val="-3"/>
        </w:rPr>
        <w:t>и</w:t>
      </w:r>
      <w:r w:rsidR="006C5803" w:rsidRPr="002832D8">
        <w:rPr>
          <w:spacing w:val="-3"/>
        </w:rPr>
        <w:t xml:space="preserve"> направляет скан акта унификации</w:t>
      </w:r>
      <w:r w:rsidRPr="002832D8">
        <w:rPr>
          <w:spacing w:val="-3"/>
        </w:rPr>
        <w:t xml:space="preserve"> через СОПД в </w:t>
      </w:r>
      <w:r w:rsidR="00CE0BDC">
        <w:t>ОЦО</w:t>
      </w:r>
      <w:r w:rsidR="00C34B0A" w:rsidRPr="002832D8">
        <w:t xml:space="preserve"> для отражения в 1С</w:t>
      </w:r>
      <w:r w:rsidRPr="002832D8">
        <w:rPr>
          <w:lang w:eastAsia="ru-RU"/>
        </w:rPr>
        <w:t>.</w:t>
      </w:r>
    </w:p>
    <w:p w14:paraId="2568DDFE" w14:textId="4EE36E1E" w:rsidR="00C34B0A" w:rsidRPr="002832D8" w:rsidRDefault="00C34B0A" w:rsidP="004F6695">
      <w:pPr>
        <w:tabs>
          <w:tab w:val="left" w:pos="540"/>
        </w:tabs>
        <w:spacing w:after="240"/>
        <w:jc w:val="both"/>
        <w:rPr>
          <w:spacing w:val="-3"/>
        </w:rPr>
      </w:pPr>
      <w:r w:rsidRPr="002832D8">
        <w:rPr>
          <w:lang w:eastAsia="ru-RU"/>
        </w:rPr>
        <w:t xml:space="preserve">4.2.5.4. В случае, если смена класса оценки требуется по МТР выданным с центрального склада в цеховой, МОЛ </w:t>
      </w:r>
      <w:r w:rsidR="00010751" w:rsidRPr="002832D8">
        <w:rPr>
          <w:lang w:eastAsia="ru-RU"/>
        </w:rPr>
        <w:t xml:space="preserve">склада </w:t>
      </w:r>
      <w:r w:rsidRPr="002832D8">
        <w:rPr>
          <w:lang w:eastAsia="ru-RU"/>
        </w:rPr>
        <w:t xml:space="preserve">производит смену класса оценки в 1С и направляет скан оформленного Акта унификации через СОПД </w:t>
      </w:r>
      <w:r w:rsidRPr="002832D8">
        <w:rPr>
          <w:spacing w:val="-3"/>
        </w:rPr>
        <w:t xml:space="preserve">в </w:t>
      </w:r>
      <w:r w:rsidR="00CE0BDC">
        <w:t>ОЦО</w:t>
      </w:r>
      <w:r w:rsidRPr="002832D8">
        <w:t>.</w:t>
      </w:r>
    </w:p>
    <w:p w14:paraId="3C3DC708" w14:textId="77777777" w:rsidR="008A604F" w:rsidRPr="002832D8" w:rsidRDefault="004E6726" w:rsidP="005E2226">
      <w:pPr>
        <w:pStyle w:val="20"/>
      </w:pPr>
      <w:bookmarkStart w:id="69" w:name="_Toc152244610"/>
      <w:bookmarkStart w:id="70" w:name="_Toc212565775"/>
      <w:r w:rsidRPr="002832D8">
        <w:t xml:space="preserve">4.2. </w:t>
      </w:r>
      <w:r w:rsidR="008A604F" w:rsidRPr="002832D8">
        <w:t>ПЕРЕМЕЩЕНИЕ МАТЕРИАЛЬНО-ТЕХНИЧЕСКИХ РЕСУРСОВ</w:t>
      </w:r>
      <w:bookmarkEnd w:id="69"/>
      <w:bookmarkEnd w:id="70"/>
    </w:p>
    <w:p w14:paraId="290945B0" w14:textId="77777777" w:rsidR="008A604F" w:rsidRPr="002832D8" w:rsidRDefault="004E6726" w:rsidP="00C57C30">
      <w:pPr>
        <w:pStyle w:val="30"/>
      </w:pPr>
      <w:bookmarkStart w:id="71" w:name="_Toc152244611"/>
      <w:bookmarkStart w:id="72" w:name="_Toc212565776"/>
      <w:r w:rsidRPr="002832D8">
        <w:t xml:space="preserve">4.2.1. </w:t>
      </w:r>
      <w:r w:rsidR="008A604F" w:rsidRPr="002832D8">
        <w:t>ПОРЯДОК ПЕРЕМЕЩЕНИЯ МТР СО СКЛАДОВ ХРАНИТЕЛЯ</w:t>
      </w:r>
      <w:bookmarkEnd w:id="71"/>
      <w:bookmarkEnd w:id="72"/>
    </w:p>
    <w:p w14:paraId="63C34B39" w14:textId="77777777" w:rsidR="008A604F" w:rsidRPr="002832D8" w:rsidRDefault="008A604F" w:rsidP="004042EF">
      <w:pPr>
        <w:pStyle w:val="aff1"/>
        <w:numPr>
          <w:ilvl w:val="3"/>
          <w:numId w:val="26"/>
        </w:numPr>
        <w:tabs>
          <w:tab w:val="left" w:pos="709"/>
        </w:tabs>
        <w:spacing w:before="240" w:after="240"/>
        <w:ind w:left="0" w:firstLine="0"/>
        <w:rPr>
          <w:rFonts w:ascii="Arial" w:hAnsi="Arial" w:cs="Arial"/>
          <w:i/>
          <w:sz w:val="20"/>
          <w:szCs w:val="20"/>
        </w:rPr>
      </w:pPr>
      <w:r w:rsidRPr="002832D8">
        <w:rPr>
          <w:rFonts w:ascii="Arial" w:hAnsi="Arial" w:cs="Arial"/>
          <w:i/>
          <w:sz w:val="20"/>
          <w:szCs w:val="20"/>
        </w:rPr>
        <w:t>ПОРЯДОК ОТПУСКА МТР СО СКЛАДОВ ХРАНИТЕЛЯ НА СКЛАДЫ ОБЩЕСТВА</w:t>
      </w:r>
    </w:p>
    <w:p w14:paraId="5629C530" w14:textId="7DAE661A" w:rsidR="008A604F" w:rsidRPr="002832D8" w:rsidRDefault="00A65051" w:rsidP="005E2226">
      <w:pPr>
        <w:tabs>
          <w:tab w:val="left" w:pos="540"/>
        </w:tabs>
        <w:spacing w:after="240"/>
        <w:jc w:val="both"/>
        <w:rPr>
          <w:spacing w:val="-3"/>
        </w:rPr>
      </w:pPr>
      <w:r w:rsidRPr="002832D8">
        <w:rPr>
          <w:spacing w:val="-3"/>
        </w:rPr>
        <w:t xml:space="preserve">4.2.1.1.1. </w:t>
      </w:r>
      <w:r w:rsidR="008A604F" w:rsidRPr="002832D8">
        <w:rPr>
          <w:spacing w:val="-3"/>
        </w:rPr>
        <w:t xml:space="preserve">Перемещение МТР между складами осуществляется на основании </w:t>
      </w:r>
      <w:r w:rsidR="003F0B23" w:rsidRPr="002832D8">
        <w:rPr>
          <w:spacing w:val="-3"/>
        </w:rPr>
        <w:t>СЗ</w:t>
      </w:r>
      <w:r w:rsidR="008A604F" w:rsidRPr="002832D8">
        <w:rPr>
          <w:spacing w:val="-3"/>
        </w:rPr>
        <w:t xml:space="preserve"> от работников СП на имя начальника УЛиСК c приложением перечня МТР на транспортировку. Срочные к вывозу МТР перемещаются на основании «Заявки на перемещение (TOP)</w:t>
      </w:r>
      <w:r w:rsidR="00C577D8" w:rsidRPr="002832D8">
        <w:rPr>
          <w:spacing w:val="-3"/>
        </w:rPr>
        <w:t xml:space="preserve">» </w:t>
      </w:r>
      <w:r w:rsidR="00C577D8" w:rsidRPr="002832D8">
        <w:t>(</w:t>
      </w:r>
      <w:hyperlink w:anchor="_ПРИЛОЖЕНИЕ_1._ЗАЯВКА_1" w:history="1">
        <w:r w:rsidR="00C577D8" w:rsidRPr="002832D8">
          <w:rPr>
            <w:rStyle w:val="ad"/>
          </w:rPr>
          <w:t>Приложение 2</w:t>
        </w:r>
      </w:hyperlink>
      <w:r w:rsidR="00C577D8" w:rsidRPr="002832D8">
        <w:t>),</w:t>
      </w:r>
      <w:r w:rsidR="008A604F" w:rsidRPr="002832D8">
        <w:rPr>
          <w:spacing w:val="-3"/>
        </w:rPr>
        <w:t xml:space="preserve"> </w:t>
      </w:r>
      <w:r w:rsidR="00C577D8" w:rsidRPr="002832D8">
        <w:rPr>
          <w:spacing w:val="-3"/>
        </w:rPr>
        <w:t xml:space="preserve">оформленной через СЭД </w:t>
      </w:r>
    </w:p>
    <w:p w14:paraId="1B7EA977" w14:textId="42136C6C" w:rsidR="008A604F" w:rsidRPr="002832D8" w:rsidRDefault="00A65051" w:rsidP="005E2226">
      <w:pPr>
        <w:tabs>
          <w:tab w:val="left" w:pos="540"/>
        </w:tabs>
        <w:spacing w:after="240"/>
        <w:jc w:val="both"/>
        <w:rPr>
          <w:spacing w:val="-3"/>
        </w:rPr>
      </w:pPr>
      <w:r w:rsidRPr="002832D8">
        <w:rPr>
          <w:spacing w:val="-3"/>
        </w:rPr>
        <w:t xml:space="preserve">4.2.1.1.2. </w:t>
      </w:r>
      <w:r w:rsidR="008A604F" w:rsidRPr="002832D8">
        <w:rPr>
          <w:spacing w:val="-3"/>
        </w:rPr>
        <w:t>Работники СП ежедневно производят анализ складских остатков в системе SAP R/3 или по сводке остатков МТР на складах БПП, размещенной на сетевом ресурсе работниками УЛиСК, на предмет наличия запасов, необходимых к первоочередному перемещению, и направляют СЗ на имя начальника УЛиСК с перечнем МТР к перемещению.</w:t>
      </w:r>
    </w:p>
    <w:p w14:paraId="65380AB4" w14:textId="0F921B14" w:rsidR="008A604F" w:rsidRPr="002832D8" w:rsidRDefault="00A65051" w:rsidP="005E2226">
      <w:pPr>
        <w:tabs>
          <w:tab w:val="left" w:pos="540"/>
        </w:tabs>
        <w:spacing w:after="240"/>
        <w:jc w:val="both"/>
        <w:rPr>
          <w:spacing w:val="-3"/>
        </w:rPr>
      </w:pPr>
      <w:r w:rsidRPr="002832D8">
        <w:rPr>
          <w:spacing w:val="-3"/>
        </w:rPr>
        <w:t xml:space="preserve">4.2.1.1.3. </w:t>
      </w:r>
      <w:r w:rsidR="008A604F" w:rsidRPr="002832D8">
        <w:rPr>
          <w:spacing w:val="-3"/>
        </w:rPr>
        <w:t>Перемещение МТР со складов хранителей осуществляется на основании сформированных работниками УЛиСК в КИС SAP R/3 Заявок на перемещение по факту их формирования по форме, установленной в КИС SAP R/3, с учетом предоставленной от СП информации о первоочередном перемещении МТР.</w:t>
      </w:r>
    </w:p>
    <w:p w14:paraId="31FF7861" w14:textId="2B941257" w:rsidR="008A604F" w:rsidRPr="002832D8" w:rsidRDefault="00A65051" w:rsidP="00E60A62">
      <w:pPr>
        <w:tabs>
          <w:tab w:val="left" w:pos="540"/>
        </w:tabs>
        <w:jc w:val="both"/>
        <w:rPr>
          <w:spacing w:val="-3"/>
        </w:rPr>
      </w:pPr>
      <w:r w:rsidRPr="002832D8">
        <w:rPr>
          <w:spacing w:val="-3"/>
        </w:rPr>
        <w:t xml:space="preserve">4.2.1.1.4. </w:t>
      </w:r>
      <w:r w:rsidR="008A604F" w:rsidRPr="002832D8">
        <w:rPr>
          <w:spacing w:val="-3"/>
        </w:rPr>
        <w:t>Существуют два метода включения МТР в Заявку на перемещение МТР:</w:t>
      </w:r>
    </w:p>
    <w:p w14:paraId="30B9E4AD" w14:textId="77777777" w:rsidR="008A604F" w:rsidRPr="002832D8" w:rsidRDefault="008A604F" w:rsidP="004042EF">
      <w:pPr>
        <w:numPr>
          <w:ilvl w:val="0"/>
          <w:numId w:val="8"/>
        </w:numPr>
        <w:shd w:val="clear" w:color="auto" w:fill="FFFFFF"/>
        <w:tabs>
          <w:tab w:val="clear" w:pos="0"/>
        </w:tabs>
        <w:spacing w:before="60"/>
        <w:ind w:left="567" w:hanging="397"/>
        <w:jc w:val="both"/>
        <w:rPr>
          <w:spacing w:val="-3"/>
        </w:rPr>
      </w:pPr>
      <w:r w:rsidRPr="002832D8">
        <w:rPr>
          <w:spacing w:val="-3"/>
        </w:rPr>
        <w:t>в случае, если по всей поставке (МТР, которые поступили на одном транспортном средстве на БПП) БКП единая, в заявку на перемещение МТР включается весь перечень МТР при возможности погрузки на одно транспортное средство;</w:t>
      </w:r>
    </w:p>
    <w:p w14:paraId="6686869B" w14:textId="77777777" w:rsidR="008A604F" w:rsidRPr="002832D8" w:rsidRDefault="008A604F" w:rsidP="004042EF">
      <w:pPr>
        <w:numPr>
          <w:ilvl w:val="0"/>
          <w:numId w:val="8"/>
        </w:numPr>
        <w:shd w:val="clear" w:color="auto" w:fill="FFFFFF"/>
        <w:tabs>
          <w:tab w:val="clear" w:pos="0"/>
        </w:tabs>
        <w:spacing w:before="60"/>
        <w:ind w:left="567" w:hanging="397"/>
        <w:jc w:val="both"/>
        <w:rPr>
          <w:spacing w:val="-3"/>
        </w:rPr>
      </w:pPr>
      <w:r w:rsidRPr="002832D8">
        <w:rPr>
          <w:spacing w:val="-3"/>
        </w:rPr>
        <w:t>в случае, если МТР по поставке имеет различные БКП, в Заявку на перемещение МТР включаются только заявленные МТР на перемещение. Работник БПП УЛиСК (в случае отсутствия - специалист ОСЛ) направляет письмо в адрес Хранителя с просьбой осуществить вытарку грузового места с целью распределения МТР поставки для каждого БКП отдельно.</w:t>
      </w:r>
    </w:p>
    <w:p w14:paraId="51E6C645" w14:textId="322888F9" w:rsidR="008A604F" w:rsidRPr="002832D8" w:rsidRDefault="00A65051" w:rsidP="005E2226">
      <w:pPr>
        <w:pStyle w:val="aff1"/>
        <w:shd w:val="clear" w:color="auto" w:fill="FFFFFF"/>
        <w:spacing w:before="240" w:after="240"/>
        <w:ind w:left="0"/>
        <w:jc w:val="both"/>
        <w:rPr>
          <w:spacing w:val="-3"/>
        </w:rPr>
      </w:pPr>
      <w:r w:rsidRPr="002832D8">
        <w:rPr>
          <w:spacing w:val="-3"/>
        </w:rPr>
        <w:t xml:space="preserve">4.2.1.1.5. </w:t>
      </w:r>
      <w:r w:rsidR="008A604F" w:rsidRPr="002832D8">
        <w:rPr>
          <w:spacing w:val="-3"/>
        </w:rPr>
        <w:t xml:space="preserve">При перемещении комплектных МТР работник ОСЛ должен не менее чем за 1 рабочий день до планируемой отгрузки уведомить Хранителя о составе комплекта МТР. Хранитель обязан следить за правильной отгрузкой оборудования и материалов, состоящих из нескольких составляющих и комплектующих. Хранителю </w:t>
      </w:r>
      <w:r w:rsidR="004B3E3F" w:rsidRPr="002832D8">
        <w:rPr>
          <w:spacing w:val="-3"/>
        </w:rPr>
        <w:t xml:space="preserve">необходимо </w:t>
      </w:r>
      <w:r w:rsidR="008A604F" w:rsidRPr="002832D8">
        <w:rPr>
          <w:spacing w:val="-3"/>
        </w:rPr>
        <w:t>осуществлять отгрузку одним транспортом, исключать возможность комплектования одного грузоместа из разных комплектов оборудования.</w:t>
      </w:r>
    </w:p>
    <w:p w14:paraId="1D51165E" w14:textId="778C6773" w:rsidR="008A604F" w:rsidRPr="002832D8" w:rsidRDefault="00A65051" w:rsidP="008A604F">
      <w:pPr>
        <w:spacing w:after="240"/>
        <w:jc w:val="both"/>
      </w:pPr>
      <w:r w:rsidRPr="002832D8">
        <w:rPr>
          <w:spacing w:val="-3"/>
        </w:rPr>
        <w:t xml:space="preserve">4.2.1.1.6. </w:t>
      </w:r>
      <w:r w:rsidR="008A604F" w:rsidRPr="002832D8">
        <w:rPr>
          <w:spacing w:val="-3"/>
        </w:rPr>
        <w:t>Работник ОСЛ предоставляет Хранителю Заявку на вывоз МТР, оформленную в произвольной форме, не менее чем за 1 рабочий день до планируемой отгрузки, возможно формирование заявки отгрузки с плановым сроком исполнения несколько дней.</w:t>
      </w:r>
    </w:p>
    <w:p w14:paraId="4AD3CAB2" w14:textId="25C84696" w:rsidR="008A604F" w:rsidRPr="002832D8" w:rsidRDefault="00A65051" w:rsidP="008A604F">
      <w:pPr>
        <w:spacing w:after="240"/>
        <w:jc w:val="both"/>
        <w:rPr>
          <w:spacing w:val="-3"/>
        </w:rPr>
      </w:pPr>
      <w:r w:rsidRPr="002832D8">
        <w:rPr>
          <w:spacing w:val="-3"/>
        </w:rPr>
        <w:t xml:space="preserve">4.2.1.1.7. </w:t>
      </w:r>
      <w:r w:rsidR="008A604F" w:rsidRPr="002832D8">
        <w:rPr>
          <w:spacing w:val="-3"/>
        </w:rPr>
        <w:t xml:space="preserve">На основании Заявки на перемещение МТР Общества, Хранитель организовывает отгрузку и снятие МТР с хранения. </w:t>
      </w:r>
    </w:p>
    <w:p w14:paraId="3A13F17F" w14:textId="17A9ADE3" w:rsidR="008A604F" w:rsidRPr="002832D8" w:rsidRDefault="00A65051" w:rsidP="008A604F">
      <w:pPr>
        <w:spacing w:after="240"/>
        <w:jc w:val="both"/>
        <w:rPr>
          <w:spacing w:val="-3"/>
        </w:rPr>
      </w:pPr>
      <w:r w:rsidRPr="002832D8">
        <w:rPr>
          <w:spacing w:val="-3"/>
        </w:rPr>
        <w:t xml:space="preserve">4.2.1.1.8. </w:t>
      </w:r>
      <w:r w:rsidR="008A604F" w:rsidRPr="002832D8">
        <w:rPr>
          <w:spacing w:val="-3"/>
        </w:rPr>
        <w:t xml:space="preserve">По факту снятия МТР с хранения Хранитель оформляет и передает </w:t>
      </w:r>
      <w:r w:rsidR="008A604F" w:rsidRPr="002832D8">
        <w:t>МХ-3</w:t>
      </w:r>
      <w:r w:rsidR="008A604F" w:rsidRPr="002832D8">
        <w:rPr>
          <w:spacing w:val="-3"/>
        </w:rPr>
        <w:t xml:space="preserve">, транспортно-сопроводительные документы, если иное не предусмотрено договором. </w:t>
      </w:r>
    </w:p>
    <w:p w14:paraId="2A245F05" w14:textId="416E2FE7" w:rsidR="008A604F" w:rsidRPr="002832D8" w:rsidRDefault="00A65051" w:rsidP="005E2226">
      <w:pPr>
        <w:shd w:val="clear" w:color="auto" w:fill="FFFFFF"/>
        <w:jc w:val="both"/>
        <w:rPr>
          <w:spacing w:val="-3"/>
        </w:rPr>
      </w:pPr>
      <w:r w:rsidRPr="002832D8">
        <w:rPr>
          <w:spacing w:val="-3"/>
        </w:rPr>
        <w:t xml:space="preserve">4.2.1.1.9. </w:t>
      </w:r>
      <w:r w:rsidR="008A604F" w:rsidRPr="002832D8">
        <w:rPr>
          <w:spacing w:val="-3"/>
        </w:rPr>
        <w:t>ТТН и ТН выписываются</w:t>
      </w:r>
      <w:r w:rsidR="008A604F" w:rsidRPr="002832D8">
        <w:t xml:space="preserve"> в 6 экземплярах из расчета:</w:t>
      </w:r>
    </w:p>
    <w:p w14:paraId="505DFA0A" w14:textId="77777777" w:rsidR="008A604F" w:rsidRPr="002832D8" w:rsidRDefault="008A604F" w:rsidP="004042EF">
      <w:pPr>
        <w:numPr>
          <w:ilvl w:val="0"/>
          <w:numId w:val="8"/>
        </w:numPr>
        <w:shd w:val="clear" w:color="auto" w:fill="FFFFFF"/>
        <w:tabs>
          <w:tab w:val="clear" w:pos="0"/>
        </w:tabs>
        <w:spacing w:before="60"/>
        <w:ind w:left="567" w:hanging="397"/>
        <w:jc w:val="both"/>
        <w:rPr>
          <w:spacing w:val="-3"/>
        </w:rPr>
      </w:pPr>
      <w:r w:rsidRPr="002832D8">
        <w:rPr>
          <w:spacing w:val="-3"/>
        </w:rPr>
        <w:t>1-й экземпляр предназначен для работника УЛиСК склада-отправителя;</w:t>
      </w:r>
    </w:p>
    <w:p w14:paraId="404E2674" w14:textId="46E42B3D" w:rsidR="008A604F" w:rsidRPr="002832D8" w:rsidRDefault="008A604F" w:rsidP="004042EF">
      <w:pPr>
        <w:numPr>
          <w:ilvl w:val="0"/>
          <w:numId w:val="8"/>
        </w:numPr>
        <w:shd w:val="clear" w:color="auto" w:fill="FFFFFF"/>
        <w:tabs>
          <w:tab w:val="clear" w:pos="0"/>
        </w:tabs>
        <w:spacing w:before="60"/>
        <w:ind w:left="567" w:hanging="397"/>
        <w:jc w:val="both"/>
        <w:rPr>
          <w:spacing w:val="-3"/>
        </w:rPr>
      </w:pPr>
      <w:r w:rsidRPr="002832D8">
        <w:rPr>
          <w:spacing w:val="-3"/>
        </w:rPr>
        <w:t>2-й экземпляр предоставляется службе охраны Хранителя;</w:t>
      </w:r>
    </w:p>
    <w:p w14:paraId="1125FB4C" w14:textId="77777777" w:rsidR="008A604F" w:rsidRPr="002832D8" w:rsidRDefault="008A604F" w:rsidP="004042EF">
      <w:pPr>
        <w:numPr>
          <w:ilvl w:val="0"/>
          <w:numId w:val="8"/>
        </w:numPr>
        <w:shd w:val="clear" w:color="auto" w:fill="FFFFFF"/>
        <w:tabs>
          <w:tab w:val="clear" w:pos="0"/>
        </w:tabs>
        <w:spacing w:before="60"/>
        <w:ind w:left="567" w:hanging="397"/>
        <w:jc w:val="both"/>
        <w:rPr>
          <w:spacing w:val="-3"/>
        </w:rPr>
      </w:pPr>
      <w:r w:rsidRPr="002832D8">
        <w:rPr>
          <w:spacing w:val="-3"/>
        </w:rPr>
        <w:t>3-й экземпляр предназначен для МОЛ склада Хранителя;</w:t>
      </w:r>
    </w:p>
    <w:p w14:paraId="79264D33" w14:textId="12B9B268" w:rsidR="008A604F" w:rsidRPr="002832D8" w:rsidRDefault="008A604F" w:rsidP="004042EF">
      <w:pPr>
        <w:numPr>
          <w:ilvl w:val="0"/>
          <w:numId w:val="8"/>
        </w:numPr>
        <w:shd w:val="clear" w:color="auto" w:fill="FFFFFF"/>
        <w:tabs>
          <w:tab w:val="clear" w:pos="0"/>
        </w:tabs>
        <w:spacing w:before="60"/>
        <w:ind w:left="567" w:hanging="397"/>
        <w:jc w:val="both"/>
        <w:rPr>
          <w:spacing w:val="-3"/>
        </w:rPr>
      </w:pPr>
      <w:r w:rsidRPr="002832D8">
        <w:rPr>
          <w:spacing w:val="-3"/>
        </w:rPr>
        <w:t>4-</w:t>
      </w:r>
      <w:r w:rsidR="004E308D" w:rsidRPr="004E308D">
        <w:rPr>
          <w:spacing w:val="-3"/>
        </w:rPr>
        <w:t>6-й экземпляр передаются Перевозчику. При поступлении МТР на склад-получатель Перевозчик передает 1 экземпляр кладовщику УЛиСК БКП, 1 экземпляр представителю ОТЛ УЛиСК для оплаты транспортных услуг, 1 экземпляр передается в архив Общества в соответствии с требованиями Стандарта ООО «Славнефть-Красноярскнефтегаз» № П3-12.01 С-0003 ЮЛ-428 «Организация архивного хранения документов на бумажных носителях».</w:t>
      </w:r>
    </w:p>
    <w:p w14:paraId="4D6C9F61" w14:textId="7392CD06" w:rsidR="008A604F" w:rsidRPr="002832D8" w:rsidRDefault="00A65051" w:rsidP="005E2226">
      <w:pPr>
        <w:tabs>
          <w:tab w:val="left" w:pos="1080"/>
        </w:tabs>
        <w:spacing w:before="240"/>
        <w:jc w:val="both"/>
      </w:pPr>
      <w:r w:rsidRPr="002832D8">
        <w:rPr>
          <w:spacing w:val="-3"/>
        </w:rPr>
        <w:t xml:space="preserve">4.2.1.1.10. </w:t>
      </w:r>
      <w:r w:rsidR="008A604F" w:rsidRPr="002832D8">
        <w:t>Водная накладная, дорожная ведомость, квитанция о приеме груза к перевозке выписываются из расчета:</w:t>
      </w:r>
    </w:p>
    <w:p w14:paraId="5B2B1DD5" w14:textId="77777777" w:rsidR="008A604F" w:rsidRPr="002832D8" w:rsidRDefault="008A604F" w:rsidP="004042EF">
      <w:pPr>
        <w:numPr>
          <w:ilvl w:val="0"/>
          <w:numId w:val="8"/>
        </w:numPr>
        <w:shd w:val="clear" w:color="auto" w:fill="FFFFFF"/>
        <w:tabs>
          <w:tab w:val="clear" w:pos="0"/>
        </w:tabs>
        <w:spacing w:before="60"/>
        <w:ind w:left="567" w:hanging="397"/>
        <w:jc w:val="both"/>
        <w:rPr>
          <w:spacing w:val="-3"/>
        </w:rPr>
      </w:pPr>
      <w:r w:rsidRPr="002832D8">
        <w:rPr>
          <w:spacing w:val="-3"/>
        </w:rPr>
        <w:t>квитанция о приеме груза к перевозке предназначена для БПП УЛиСК склада – отправителя в качестве подтверждения передачи груза к перевозке;</w:t>
      </w:r>
    </w:p>
    <w:p w14:paraId="20246D2A" w14:textId="77777777" w:rsidR="008A604F" w:rsidRPr="002832D8" w:rsidRDefault="008A604F" w:rsidP="004042EF">
      <w:pPr>
        <w:numPr>
          <w:ilvl w:val="0"/>
          <w:numId w:val="8"/>
        </w:numPr>
        <w:shd w:val="clear" w:color="auto" w:fill="FFFFFF"/>
        <w:tabs>
          <w:tab w:val="clear" w:pos="0"/>
        </w:tabs>
        <w:spacing w:before="60"/>
        <w:ind w:left="567" w:hanging="397"/>
        <w:jc w:val="both"/>
        <w:rPr>
          <w:spacing w:val="-3"/>
        </w:rPr>
      </w:pPr>
      <w:r w:rsidRPr="002832D8">
        <w:rPr>
          <w:spacing w:val="-3"/>
        </w:rPr>
        <w:t>дорожная ведомость предназначена для перевозчика с целью учета движения МТР и факта выдачи его работником УЛиСК склада-получателя;</w:t>
      </w:r>
    </w:p>
    <w:p w14:paraId="307CB69B" w14:textId="77777777" w:rsidR="008A604F" w:rsidRPr="002832D8" w:rsidRDefault="008A604F" w:rsidP="004042EF">
      <w:pPr>
        <w:numPr>
          <w:ilvl w:val="0"/>
          <w:numId w:val="8"/>
        </w:numPr>
        <w:shd w:val="clear" w:color="auto" w:fill="FFFFFF"/>
        <w:tabs>
          <w:tab w:val="clear" w:pos="0"/>
        </w:tabs>
        <w:spacing w:before="60"/>
        <w:ind w:left="567" w:hanging="397"/>
        <w:jc w:val="both"/>
        <w:rPr>
          <w:spacing w:val="-3"/>
        </w:rPr>
      </w:pPr>
      <w:r w:rsidRPr="002832D8">
        <w:rPr>
          <w:spacing w:val="-3"/>
        </w:rPr>
        <w:t>водная накладная выдается перевозчику для передачи кладовщику УЛиСК склада-получателя (2 экземпляра).</w:t>
      </w:r>
    </w:p>
    <w:p w14:paraId="3B7623B0" w14:textId="7337A083" w:rsidR="008A604F" w:rsidRPr="002832D8" w:rsidRDefault="00A65051" w:rsidP="005E2226">
      <w:pPr>
        <w:shd w:val="clear" w:color="auto" w:fill="FFFFFF"/>
        <w:spacing w:before="240"/>
        <w:jc w:val="both"/>
        <w:rPr>
          <w:spacing w:val="-3"/>
        </w:rPr>
      </w:pPr>
      <w:r w:rsidRPr="002832D8">
        <w:rPr>
          <w:spacing w:val="-3"/>
        </w:rPr>
        <w:t xml:space="preserve">4.2.1.1.11. </w:t>
      </w:r>
      <w:r w:rsidR="008A604F" w:rsidRPr="002832D8">
        <w:rPr>
          <w:spacing w:val="-3"/>
        </w:rPr>
        <w:t xml:space="preserve">Работник УЛиСК в КИС SAP R/3 оформляет М-11 и осуществляет проводку отпуска в «Путь» при получении </w:t>
      </w:r>
      <w:r w:rsidR="008A604F" w:rsidRPr="002832D8">
        <w:t>МХ-3</w:t>
      </w:r>
      <w:r w:rsidR="008A604F" w:rsidRPr="002832D8">
        <w:rPr>
          <w:spacing w:val="-3"/>
        </w:rPr>
        <w:t>, ТТН, ТН со стороны Хранителя в следующие сроки:</w:t>
      </w:r>
    </w:p>
    <w:p w14:paraId="3E43E670" w14:textId="77777777" w:rsidR="008A604F" w:rsidRPr="002832D8" w:rsidRDefault="008A604F" w:rsidP="004042EF">
      <w:pPr>
        <w:numPr>
          <w:ilvl w:val="0"/>
          <w:numId w:val="8"/>
        </w:numPr>
        <w:shd w:val="clear" w:color="auto" w:fill="FFFFFF"/>
        <w:tabs>
          <w:tab w:val="clear" w:pos="0"/>
        </w:tabs>
        <w:spacing w:before="60"/>
        <w:ind w:left="567" w:hanging="397"/>
        <w:jc w:val="both"/>
        <w:rPr>
          <w:spacing w:val="-3"/>
        </w:rPr>
      </w:pPr>
      <w:r w:rsidRPr="002832D8">
        <w:t>в течение 1 рабочего дня с момента получения документов, в случае отгрузки МТР с Красн</w:t>
      </w:r>
      <w:r w:rsidRPr="002832D8">
        <w:rPr>
          <w:spacing w:val="-3"/>
        </w:rPr>
        <w:t>оярских портов и Лесосибирска;</w:t>
      </w:r>
    </w:p>
    <w:p w14:paraId="4DEC25D0" w14:textId="77777777" w:rsidR="008A604F" w:rsidRPr="002832D8" w:rsidRDefault="008A604F" w:rsidP="004042EF">
      <w:pPr>
        <w:numPr>
          <w:ilvl w:val="0"/>
          <w:numId w:val="8"/>
        </w:numPr>
        <w:shd w:val="clear" w:color="auto" w:fill="FFFFFF"/>
        <w:tabs>
          <w:tab w:val="clear" w:pos="0"/>
        </w:tabs>
        <w:spacing w:before="60"/>
        <w:ind w:left="567" w:hanging="397"/>
        <w:jc w:val="both"/>
      </w:pPr>
      <w:r w:rsidRPr="002832D8">
        <w:rPr>
          <w:spacing w:val="-3"/>
        </w:rPr>
        <w:t>в момент</w:t>
      </w:r>
      <w:r w:rsidRPr="002832D8">
        <w:t xml:space="preserve"> осуществления хозяйственной операции, в случае отгрузки МТР со складов станции Карабула.</w:t>
      </w:r>
    </w:p>
    <w:p w14:paraId="77736F35" w14:textId="1C248071" w:rsidR="008A604F" w:rsidRPr="002832D8" w:rsidRDefault="00A65051" w:rsidP="005E2226">
      <w:pPr>
        <w:spacing w:before="240"/>
        <w:jc w:val="both"/>
        <w:rPr>
          <w:spacing w:val="-3"/>
        </w:rPr>
      </w:pPr>
      <w:r w:rsidRPr="002832D8">
        <w:rPr>
          <w:spacing w:val="-3"/>
        </w:rPr>
        <w:t xml:space="preserve">4.2.1.1.12. </w:t>
      </w:r>
      <w:r w:rsidR="008A604F" w:rsidRPr="002832D8">
        <w:rPr>
          <w:spacing w:val="-3"/>
        </w:rPr>
        <w:t>М-11 выписывается в 2-х экземплярах, подписывается в графе «Отпустил»:</w:t>
      </w:r>
    </w:p>
    <w:p w14:paraId="227E2B82" w14:textId="50293825" w:rsidR="001F1E02" w:rsidRPr="002832D8" w:rsidRDefault="008A604F" w:rsidP="004042EF">
      <w:pPr>
        <w:numPr>
          <w:ilvl w:val="0"/>
          <w:numId w:val="8"/>
        </w:numPr>
        <w:shd w:val="clear" w:color="auto" w:fill="FFFFFF"/>
        <w:tabs>
          <w:tab w:val="clear" w:pos="0"/>
        </w:tabs>
        <w:spacing w:before="60"/>
        <w:ind w:left="567" w:hanging="397"/>
        <w:jc w:val="both"/>
        <w:rPr>
          <w:rFonts w:ascii="Arial" w:hAnsi="Arial" w:cs="Arial"/>
          <w:i/>
          <w:sz w:val="20"/>
          <w:szCs w:val="20"/>
        </w:rPr>
      </w:pPr>
      <w:r w:rsidRPr="002832D8">
        <w:rPr>
          <w:spacing w:val="-3"/>
        </w:rPr>
        <w:t>1-й экзе</w:t>
      </w:r>
      <w:r w:rsidRPr="002832D8">
        <w:t>м</w:t>
      </w:r>
      <w:r w:rsidRPr="002832D8">
        <w:rPr>
          <w:spacing w:val="-3"/>
        </w:rPr>
        <w:t>пляр остается на отправляющем складе,</w:t>
      </w:r>
    </w:p>
    <w:p w14:paraId="5D57D964" w14:textId="77777777" w:rsidR="008A604F" w:rsidRPr="002832D8" w:rsidRDefault="008A604F" w:rsidP="004042EF">
      <w:pPr>
        <w:numPr>
          <w:ilvl w:val="0"/>
          <w:numId w:val="8"/>
        </w:numPr>
        <w:shd w:val="clear" w:color="auto" w:fill="FFFFFF"/>
        <w:tabs>
          <w:tab w:val="clear" w:pos="0"/>
        </w:tabs>
        <w:spacing w:before="60"/>
        <w:ind w:left="567" w:hanging="397"/>
        <w:jc w:val="both"/>
        <w:rPr>
          <w:rFonts w:ascii="Arial" w:hAnsi="Arial" w:cs="Arial"/>
          <w:i/>
          <w:sz w:val="20"/>
          <w:szCs w:val="20"/>
        </w:rPr>
      </w:pPr>
      <w:r w:rsidRPr="002832D8">
        <w:rPr>
          <w:spacing w:val="-3"/>
        </w:rPr>
        <w:t xml:space="preserve">2-й экземпляр </w:t>
      </w:r>
      <w:r w:rsidRPr="002832D8">
        <w:t>передается</w:t>
      </w:r>
      <w:r w:rsidRPr="002832D8">
        <w:rPr>
          <w:spacing w:val="-3"/>
        </w:rPr>
        <w:t xml:space="preserve"> с ТТН перевозчику для склада-получателя.</w:t>
      </w:r>
    </w:p>
    <w:p w14:paraId="0E3BAFE4" w14:textId="017532F4" w:rsidR="005C7857" w:rsidRPr="002832D8" w:rsidRDefault="005C7857" w:rsidP="004042EF">
      <w:pPr>
        <w:pStyle w:val="aff1"/>
        <w:numPr>
          <w:ilvl w:val="3"/>
          <w:numId w:val="25"/>
        </w:numPr>
        <w:tabs>
          <w:tab w:val="left" w:pos="709"/>
        </w:tabs>
        <w:spacing w:before="240" w:after="240"/>
        <w:ind w:left="0" w:firstLine="0"/>
        <w:rPr>
          <w:rFonts w:ascii="Arial" w:hAnsi="Arial" w:cs="Arial"/>
          <w:i/>
          <w:sz w:val="20"/>
          <w:szCs w:val="20"/>
        </w:rPr>
      </w:pPr>
      <w:r w:rsidRPr="002832D8">
        <w:rPr>
          <w:rFonts w:ascii="Arial" w:hAnsi="Arial" w:cs="Arial"/>
          <w:i/>
          <w:sz w:val="20"/>
          <w:szCs w:val="20"/>
        </w:rPr>
        <w:t>ПОРЯДОК ПОСТУПЛЕНИЯ МТР НА СКЛАДЫ ОБЩЕСТВА</w:t>
      </w:r>
      <w:r w:rsidR="00A67E46" w:rsidRPr="002832D8">
        <w:rPr>
          <w:rFonts w:ascii="Arial" w:hAnsi="Arial" w:cs="Arial"/>
          <w:i/>
          <w:sz w:val="20"/>
          <w:szCs w:val="20"/>
        </w:rPr>
        <w:t xml:space="preserve"> (БКП)</w:t>
      </w:r>
    </w:p>
    <w:p w14:paraId="22D77A26" w14:textId="7AE170FE" w:rsidR="00D5208D" w:rsidRPr="002832D8" w:rsidRDefault="00A65051" w:rsidP="00D5208D">
      <w:pPr>
        <w:spacing w:before="240" w:after="240"/>
        <w:jc w:val="both"/>
        <w:rPr>
          <w:color w:val="000000"/>
        </w:rPr>
      </w:pPr>
      <w:r w:rsidRPr="002832D8">
        <w:rPr>
          <w:spacing w:val="-3"/>
        </w:rPr>
        <w:t xml:space="preserve">4.2.1.2.1. </w:t>
      </w:r>
      <w:r w:rsidR="00D5208D" w:rsidRPr="002832D8">
        <w:rPr>
          <w:color w:val="000000"/>
        </w:rPr>
        <w:t>Принятие МТР и отражение в КИС SAP R/3.</w:t>
      </w:r>
    </w:p>
    <w:p w14:paraId="6DA21C9C" w14:textId="1B025DAE" w:rsidR="00CC5310" w:rsidRPr="002832D8" w:rsidRDefault="00A65051" w:rsidP="00D5208D">
      <w:pPr>
        <w:shd w:val="clear" w:color="auto" w:fill="FFFFFF"/>
        <w:spacing w:after="240"/>
        <w:jc w:val="both"/>
      </w:pPr>
      <w:r w:rsidRPr="002832D8">
        <w:rPr>
          <w:spacing w:val="-3"/>
        </w:rPr>
        <w:t xml:space="preserve">4.2.1.2.2. </w:t>
      </w:r>
      <w:r w:rsidR="00D5208D" w:rsidRPr="002832D8">
        <w:t>Принятие поступивших МТР и тары (под материалы) на собственные склады</w:t>
      </w:r>
      <w:r w:rsidR="0005521E" w:rsidRPr="002832D8">
        <w:t xml:space="preserve"> БКП</w:t>
      </w:r>
      <w:r w:rsidR="00D5208D" w:rsidRPr="002832D8">
        <w:t xml:space="preserve"> производится </w:t>
      </w:r>
      <w:r w:rsidR="0005521E" w:rsidRPr="002832D8">
        <w:t>в соответствии с условиями договора поставки. Кладовщик</w:t>
      </w:r>
      <w:r w:rsidR="00D5208D" w:rsidRPr="002832D8">
        <w:t xml:space="preserve"> УЛиС</w:t>
      </w:r>
      <w:r w:rsidR="0005521E" w:rsidRPr="002832D8">
        <w:t xml:space="preserve">К осуществляет приемку </w:t>
      </w:r>
      <w:r w:rsidR="00D5208D" w:rsidRPr="002832D8">
        <w:t>факт</w:t>
      </w:r>
      <w:r w:rsidR="0005521E" w:rsidRPr="002832D8">
        <w:t>ически поступивших МТР на склад</w:t>
      </w:r>
      <w:r w:rsidR="00D5208D" w:rsidRPr="002832D8">
        <w:t xml:space="preserve"> </w:t>
      </w:r>
      <w:r w:rsidR="009E2810" w:rsidRPr="002832D8">
        <w:t xml:space="preserve">по </w:t>
      </w:r>
      <w:r w:rsidR="0020069F">
        <w:t>качеству</w:t>
      </w:r>
      <w:r w:rsidR="009E2810" w:rsidRPr="002832D8">
        <w:t xml:space="preserve"> </w:t>
      </w:r>
      <w:r w:rsidR="0020069F">
        <w:t>и количеству</w:t>
      </w:r>
      <w:r w:rsidR="009E2810" w:rsidRPr="002832D8">
        <w:t xml:space="preserve"> </w:t>
      </w:r>
      <w:r w:rsidR="00A67E46" w:rsidRPr="002832D8">
        <w:t>по биркам, с</w:t>
      </w:r>
      <w:r w:rsidR="00FC0D69">
        <w:t>огласно упаковочных листов и ТН, за исключением опломбированного ТМЦ, прошедшего инспекционный контроль.</w:t>
      </w:r>
    </w:p>
    <w:p w14:paraId="3F75BFBF" w14:textId="701C4226" w:rsidR="00D5208D" w:rsidRPr="002832D8" w:rsidRDefault="00D5208D" w:rsidP="00D5208D">
      <w:pPr>
        <w:shd w:val="clear" w:color="auto" w:fill="FFFFFF"/>
        <w:spacing w:after="240"/>
        <w:jc w:val="both"/>
      </w:pPr>
      <w:r w:rsidRPr="002832D8">
        <w:t>Приемка комплектного оборудования производится в течение 1 рабочего дня на основании комплектовочной ведомости, входящей в состав комплекта документов, поступающих со склада-отправителя и фактически поступивших частей комплектного оборудования на склад.</w:t>
      </w:r>
    </w:p>
    <w:p w14:paraId="4571415B" w14:textId="5A92E671" w:rsidR="00A75CD8" w:rsidRPr="002832D8" w:rsidRDefault="00A65051" w:rsidP="00D5208D">
      <w:pPr>
        <w:shd w:val="clear" w:color="auto" w:fill="FFFFFF"/>
        <w:spacing w:after="240"/>
        <w:jc w:val="both"/>
      </w:pPr>
      <w:r w:rsidRPr="002832D8">
        <w:rPr>
          <w:spacing w:val="-3"/>
        </w:rPr>
        <w:t xml:space="preserve">4.2.1.2.3. </w:t>
      </w:r>
      <w:r w:rsidR="00D5208D" w:rsidRPr="002832D8">
        <w:t xml:space="preserve">Отражение прихода МТР, поступивших в контейнерах (с заводской пломбой) в КИС </w:t>
      </w:r>
      <w:r w:rsidR="00D5208D" w:rsidRPr="002832D8">
        <w:rPr>
          <w:lang w:val="en-US"/>
        </w:rPr>
        <w:t>SAP</w:t>
      </w:r>
      <w:r w:rsidR="00D5208D" w:rsidRPr="002832D8">
        <w:t xml:space="preserve"> </w:t>
      </w:r>
      <w:r w:rsidR="00D5208D" w:rsidRPr="002832D8">
        <w:rPr>
          <w:lang w:val="en-US"/>
        </w:rPr>
        <w:t>R</w:t>
      </w:r>
      <w:r w:rsidR="00D5208D" w:rsidRPr="002832D8">
        <w:t>/3</w:t>
      </w:r>
      <w:r w:rsidR="00D5208D" w:rsidRPr="002832D8" w:rsidDel="000413E8">
        <w:t xml:space="preserve"> </w:t>
      </w:r>
      <w:r w:rsidR="00D5208D" w:rsidRPr="002832D8">
        <w:t>осуществляется работником УЛиСК в течение 1 рабочего дня на основании сопроводительных документов (учитывая условия договора поставки). В случае нарушения пломбы, упаковки необходимо проведение внутритарной приемки, котор</w:t>
      </w:r>
      <w:r w:rsidR="006D0671" w:rsidRPr="002832D8">
        <w:t>ую комиссионно осуществляют МОЛ</w:t>
      </w:r>
      <w:r w:rsidR="00D5208D" w:rsidRPr="002832D8">
        <w:t xml:space="preserve"> и представитель входного контроля </w:t>
      </w:r>
      <w:r w:rsidR="00D5208D" w:rsidRPr="002832D8">
        <w:rPr>
          <w:color w:val="000000" w:themeColor="text1"/>
        </w:rPr>
        <w:t>(ОККМТР)</w:t>
      </w:r>
      <w:r w:rsidR="00D5208D" w:rsidRPr="002832D8">
        <w:t>.</w:t>
      </w:r>
    </w:p>
    <w:p w14:paraId="655E5A0C" w14:textId="5AB74F7C" w:rsidR="00D5208D" w:rsidRPr="002832D8" w:rsidRDefault="00A65051" w:rsidP="00D5208D">
      <w:pPr>
        <w:shd w:val="clear" w:color="auto" w:fill="FFFFFF"/>
        <w:spacing w:after="240"/>
        <w:jc w:val="both"/>
      </w:pPr>
      <w:r w:rsidRPr="002832D8">
        <w:rPr>
          <w:spacing w:val="-3"/>
        </w:rPr>
        <w:t xml:space="preserve">4.2.1.2.4. </w:t>
      </w:r>
      <w:r w:rsidR="00D5208D" w:rsidRPr="002832D8">
        <w:t>Оформление и передача документов по поступлению.</w:t>
      </w:r>
    </w:p>
    <w:p w14:paraId="6FB176EB" w14:textId="702FC307" w:rsidR="00D5208D" w:rsidRPr="002832D8" w:rsidRDefault="00A65051" w:rsidP="005E2226">
      <w:pPr>
        <w:pStyle w:val="16"/>
        <w:tabs>
          <w:tab w:val="num" w:pos="0"/>
        </w:tabs>
        <w:spacing w:before="0"/>
        <w:ind w:left="0" w:firstLine="0"/>
        <w:rPr>
          <w:szCs w:val="24"/>
        </w:rPr>
      </w:pPr>
      <w:r w:rsidRPr="002832D8">
        <w:rPr>
          <w:spacing w:val="-3"/>
        </w:rPr>
        <w:t xml:space="preserve">4.2.1.2.5. </w:t>
      </w:r>
      <w:r w:rsidR="00D5208D" w:rsidRPr="002832D8">
        <w:rPr>
          <w:szCs w:val="24"/>
        </w:rPr>
        <w:t>На всех первичных документах должны присутствовать:</w:t>
      </w:r>
    </w:p>
    <w:p w14:paraId="062BF92E" w14:textId="77777777" w:rsidR="00D5208D" w:rsidRPr="002832D8" w:rsidRDefault="00D5208D" w:rsidP="004042EF">
      <w:pPr>
        <w:numPr>
          <w:ilvl w:val="0"/>
          <w:numId w:val="5"/>
        </w:numPr>
        <w:tabs>
          <w:tab w:val="clear" w:pos="1068"/>
          <w:tab w:val="left" w:pos="900"/>
        </w:tabs>
        <w:spacing w:before="60"/>
        <w:ind w:left="567" w:hanging="397"/>
        <w:jc w:val="both"/>
      </w:pPr>
      <w:r w:rsidRPr="002832D8">
        <w:t>подписи лиц, предусмотренных формой документа, их должности, расшифровка подписей (в том числе «Разрешаю»);</w:t>
      </w:r>
    </w:p>
    <w:p w14:paraId="60030B16" w14:textId="77777777" w:rsidR="00D5208D" w:rsidRPr="002832D8" w:rsidRDefault="00D5208D" w:rsidP="004042EF">
      <w:pPr>
        <w:numPr>
          <w:ilvl w:val="0"/>
          <w:numId w:val="5"/>
        </w:numPr>
        <w:tabs>
          <w:tab w:val="clear" w:pos="1068"/>
          <w:tab w:val="left" w:pos="900"/>
        </w:tabs>
        <w:spacing w:before="60"/>
        <w:ind w:left="567" w:hanging="397"/>
        <w:jc w:val="both"/>
      </w:pPr>
      <w:r w:rsidRPr="002832D8">
        <w:t>номенклатурный номер, наименование МТР; количество материала, затребованного и отпущенного, ЕИ, наименование складов;</w:t>
      </w:r>
    </w:p>
    <w:p w14:paraId="6FCD3FBA" w14:textId="77777777" w:rsidR="00D5208D" w:rsidRPr="002832D8" w:rsidRDefault="00D5208D" w:rsidP="004042EF">
      <w:pPr>
        <w:numPr>
          <w:ilvl w:val="0"/>
          <w:numId w:val="5"/>
        </w:numPr>
        <w:tabs>
          <w:tab w:val="clear" w:pos="1068"/>
          <w:tab w:val="left" w:pos="900"/>
        </w:tabs>
        <w:spacing w:before="60"/>
        <w:ind w:left="567" w:hanging="397"/>
        <w:jc w:val="both"/>
      </w:pPr>
      <w:r w:rsidRPr="002832D8">
        <w:t>печати в графах «грузоотправителя», «грузополучателя»;</w:t>
      </w:r>
    </w:p>
    <w:p w14:paraId="3012C2A0" w14:textId="77777777" w:rsidR="00D5208D" w:rsidRPr="002832D8" w:rsidRDefault="00D5208D" w:rsidP="004042EF">
      <w:pPr>
        <w:numPr>
          <w:ilvl w:val="0"/>
          <w:numId w:val="5"/>
        </w:numPr>
        <w:tabs>
          <w:tab w:val="clear" w:pos="1068"/>
          <w:tab w:val="left" w:pos="900"/>
        </w:tabs>
        <w:spacing w:before="60"/>
        <w:ind w:left="567" w:hanging="397"/>
        <w:jc w:val="both"/>
      </w:pPr>
      <w:r w:rsidRPr="002832D8">
        <w:t>подпись в графе «Разрешаю» на М-11 ставит работник УЛиСК склада-отправителя на основании выданной ему доверенности Общества.</w:t>
      </w:r>
    </w:p>
    <w:p w14:paraId="5AC137EF" w14:textId="5CD5974E" w:rsidR="00D5208D" w:rsidRPr="002832D8" w:rsidRDefault="00A65051" w:rsidP="005E2226">
      <w:pPr>
        <w:spacing w:before="240" w:after="240"/>
        <w:jc w:val="both"/>
      </w:pPr>
      <w:r w:rsidRPr="002832D8">
        <w:rPr>
          <w:spacing w:val="-3"/>
        </w:rPr>
        <w:t xml:space="preserve">4.2.1.2.6. </w:t>
      </w:r>
      <w:r w:rsidR="00D5208D" w:rsidRPr="002832D8">
        <w:t>Любые исправления в первичном учетном документе должны содержать дату исправления, а также подписи лиц, составившие документ, в котором произведено исправление, с указанием их фамилий и инициалов либо иных реквизитов, необходимых для идентификации этих лиц в соответствии с п. 7 ст. 9 Федерального закона от 06.12.2011 № 402-ФЗ «О бухгалтерском учете».</w:t>
      </w:r>
    </w:p>
    <w:p w14:paraId="418BB46D" w14:textId="5CA0A548" w:rsidR="00D5208D" w:rsidRPr="002832D8" w:rsidRDefault="00A65051" w:rsidP="00D5208D">
      <w:pPr>
        <w:spacing w:after="240"/>
        <w:jc w:val="both"/>
      </w:pPr>
      <w:r w:rsidRPr="002832D8">
        <w:rPr>
          <w:spacing w:val="-3"/>
        </w:rPr>
        <w:t xml:space="preserve">4.2.1.2.7. </w:t>
      </w:r>
      <w:r w:rsidR="00D5208D" w:rsidRPr="002832D8">
        <w:t>Кладовщик УЛиСК склада-получателя в течение суток с момента поступления МТР обязан передать оригиналы сопроводительных документов (М-11, ТТН, ТН, акт (при наличии)) на поступившие МТР специалисту УЛиСК склада-получателя.</w:t>
      </w:r>
    </w:p>
    <w:p w14:paraId="279582F4" w14:textId="12E482D7" w:rsidR="00D5208D" w:rsidRPr="002832D8" w:rsidRDefault="00A65051" w:rsidP="00D5208D">
      <w:pPr>
        <w:spacing w:after="240"/>
        <w:jc w:val="both"/>
        <w:rPr>
          <w:spacing w:val="-3"/>
        </w:rPr>
      </w:pPr>
      <w:r w:rsidRPr="002832D8">
        <w:rPr>
          <w:spacing w:val="-3"/>
        </w:rPr>
        <w:t xml:space="preserve">4.2.1.2.8. </w:t>
      </w:r>
      <w:r w:rsidR="00D5208D" w:rsidRPr="002832D8">
        <w:rPr>
          <w:spacing w:val="-3"/>
        </w:rPr>
        <w:t>Операция приемки из «пути» МТР в КИС SAP R/3</w:t>
      </w:r>
      <w:r w:rsidR="00D5208D" w:rsidRPr="002832D8" w:rsidDel="000413E8">
        <w:rPr>
          <w:spacing w:val="-3"/>
        </w:rPr>
        <w:t xml:space="preserve"> </w:t>
      </w:r>
      <w:r w:rsidR="00D5208D" w:rsidRPr="002832D8">
        <w:rPr>
          <w:spacing w:val="-3"/>
        </w:rPr>
        <w:t xml:space="preserve">на склад Общества осуществляется специалистами склада-получателя в течение 1 рабочего дня с момента поступления МТР на склад на основании документов, предоставленных кладовщиком УЛиСК, и М-11. </w:t>
      </w:r>
      <w:r w:rsidR="00D5208D" w:rsidRPr="002832D8">
        <w:t xml:space="preserve">После выполнения проводки поступления МТР на склад-получатель, документы перемещения МТР, отраженные в </w:t>
      </w:r>
      <w:r w:rsidR="00D5208D" w:rsidRPr="002832D8">
        <w:rPr>
          <w:spacing w:val="-3"/>
        </w:rPr>
        <w:t>КИС SAP R/3, автоматически мигрируют в 1-С ERP.</w:t>
      </w:r>
      <w:r w:rsidR="00D5208D" w:rsidRPr="002832D8">
        <w:t xml:space="preserve"> </w:t>
      </w:r>
      <w:r w:rsidR="00D5208D" w:rsidRPr="002832D8">
        <w:rPr>
          <w:lang w:eastAsia="ru-RU"/>
        </w:rPr>
        <w:t>При выполнении операции миграции формируются и проводятся типовые документы 1-С ERP «Перемещение товаров».</w:t>
      </w:r>
    </w:p>
    <w:p w14:paraId="2DCD9DD0" w14:textId="31D88D38" w:rsidR="00D5208D" w:rsidRPr="002832D8" w:rsidRDefault="00A65051" w:rsidP="00D5208D">
      <w:pPr>
        <w:spacing w:after="240"/>
        <w:jc w:val="both"/>
      </w:pPr>
      <w:r w:rsidRPr="002832D8">
        <w:rPr>
          <w:spacing w:val="-3"/>
        </w:rPr>
        <w:t xml:space="preserve">4.2.1.2.9. </w:t>
      </w:r>
      <w:r w:rsidR="00D5208D" w:rsidRPr="002832D8">
        <w:t>После приема из «Пути» МТР, перемещаемых с БПП, из системы выводятся на печать 3 экземпляра М-11, которые подписываются МОЛ склада в графе «Получил» с указанием даты поступления. Один экземпляр вместе с входящей М-11 с подписью БПП «Отправил» остается на принимающем складе (БКП), 1 экземпляр передается на отправляющий склад (БПП), 1 экземпляр передается в офис г. Красноярска.</w:t>
      </w:r>
    </w:p>
    <w:p w14:paraId="442BFFDE" w14:textId="7C4D834F" w:rsidR="00D5208D" w:rsidRPr="002832D8" w:rsidRDefault="00A65051" w:rsidP="00D5208D">
      <w:pPr>
        <w:autoSpaceDE w:val="0"/>
        <w:autoSpaceDN w:val="0"/>
        <w:adjustRightInd w:val="0"/>
        <w:spacing w:after="240"/>
        <w:jc w:val="both"/>
        <w:rPr>
          <w:color w:val="000000"/>
        </w:rPr>
      </w:pPr>
      <w:r w:rsidRPr="002832D8">
        <w:rPr>
          <w:spacing w:val="-3"/>
        </w:rPr>
        <w:t xml:space="preserve">4.2.1.2.10. </w:t>
      </w:r>
      <w:r w:rsidR="00D5208D" w:rsidRPr="002832D8">
        <w:rPr>
          <w:color w:val="000000"/>
        </w:rPr>
        <w:t xml:space="preserve">В случае выявления замечаний к предоставленным документам, работник </w:t>
      </w:r>
      <w:r w:rsidR="00D5208D" w:rsidRPr="002832D8">
        <w:rPr>
          <w:spacing w:val="-3"/>
        </w:rPr>
        <w:t>УЛиСК</w:t>
      </w:r>
      <w:r w:rsidR="00D5208D" w:rsidRPr="002832D8">
        <w:rPr>
          <w:color w:val="000000"/>
        </w:rPr>
        <w:t xml:space="preserve"> уведомляет исполнителя БКП посредством электронной почты.  </w:t>
      </w:r>
    </w:p>
    <w:p w14:paraId="6703B02D" w14:textId="50C0DFB0" w:rsidR="00D5208D" w:rsidRPr="002832D8" w:rsidRDefault="00A65051" w:rsidP="00D5208D">
      <w:pPr>
        <w:pStyle w:val="16"/>
        <w:spacing w:before="240" w:after="240"/>
        <w:ind w:left="0" w:firstLine="0"/>
        <w:rPr>
          <w:color w:val="000000"/>
          <w:szCs w:val="24"/>
        </w:rPr>
      </w:pPr>
      <w:r w:rsidRPr="002832D8">
        <w:rPr>
          <w:spacing w:val="-3"/>
        </w:rPr>
        <w:t xml:space="preserve">4.2.1.2.11. </w:t>
      </w:r>
      <w:r w:rsidR="00D5208D" w:rsidRPr="002832D8">
        <w:rPr>
          <w:rFonts w:eastAsia="Calibri"/>
          <w:color w:val="000000"/>
          <w:szCs w:val="24"/>
          <w:lang w:eastAsia="en-US"/>
        </w:rPr>
        <w:t>Специалист КЛУ УЛиСК в течение 3 рабочих дней с момента совершения операций перемещения по складу, выгружает в КИС SAP R/3 перечень накладных, сортирует накладные по номерам и производит прикрепление в КИС SAP R/3 размещенных на сервере скан-образов документов.</w:t>
      </w:r>
    </w:p>
    <w:p w14:paraId="138AA7F6" w14:textId="27172260" w:rsidR="00D5208D" w:rsidRPr="002832D8" w:rsidRDefault="00A65051" w:rsidP="00D5208D">
      <w:pPr>
        <w:pStyle w:val="16"/>
        <w:spacing w:before="240" w:after="240"/>
        <w:ind w:left="0" w:firstLine="0"/>
        <w:rPr>
          <w:color w:val="000000"/>
          <w:szCs w:val="24"/>
        </w:rPr>
      </w:pPr>
      <w:r w:rsidRPr="002832D8">
        <w:rPr>
          <w:spacing w:val="-3"/>
        </w:rPr>
        <w:t xml:space="preserve">4.2.1.2.12. </w:t>
      </w:r>
      <w:r w:rsidR="00D5208D" w:rsidRPr="002832D8">
        <w:rPr>
          <w:rFonts w:eastAsia="Calibri"/>
          <w:color w:val="000000"/>
          <w:szCs w:val="24"/>
          <w:lang w:eastAsia="en-US"/>
        </w:rPr>
        <w:t xml:space="preserve">Специалист КЛУ УЛиСК после закрытия периода формирует </w:t>
      </w:r>
      <w:r w:rsidR="00D5208D" w:rsidRPr="002832D8">
        <w:rPr>
          <w:color w:val="000000"/>
          <w:szCs w:val="24"/>
        </w:rPr>
        <w:t xml:space="preserve">Реестр документов по складу </w:t>
      </w:r>
      <w:hyperlink w:anchor="_ПРИЛОЖЕНИЕ_2._РЕЕСТР" w:history="1">
        <w:r w:rsidR="002E3E56" w:rsidRPr="002832D8">
          <w:rPr>
            <w:rStyle w:val="ad"/>
            <w:szCs w:val="24"/>
          </w:rPr>
          <w:t>(Приложение 3</w:t>
        </w:r>
        <w:r w:rsidR="00D5208D" w:rsidRPr="002832D8">
          <w:rPr>
            <w:rStyle w:val="ad"/>
            <w:szCs w:val="24"/>
          </w:rPr>
          <w:t>)</w:t>
        </w:r>
      </w:hyperlink>
      <w:r w:rsidR="00D5208D" w:rsidRPr="002832D8">
        <w:rPr>
          <w:rStyle w:val="ad"/>
          <w:szCs w:val="24"/>
        </w:rPr>
        <w:t xml:space="preserve"> </w:t>
      </w:r>
      <w:r w:rsidR="00D5208D" w:rsidRPr="002832D8">
        <w:rPr>
          <w:color w:val="000000"/>
          <w:szCs w:val="24"/>
        </w:rPr>
        <w:t>и передает в офис г. Красноярск пакеты оригиналов документов по каждому складу с приложением Реестра и Отчета о движении ТМЦ в местах хранения ф.МХ-20.</w:t>
      </w:r>
    </w:p>
    <w:p w14:paraId="73EDD8D4" w14:textId="59936A13" w:rsidR="004E308D" w:rsidRDefault="00A65051" w:rsidP="004E308D">
      <w:pPr>
        <w:pStyle w:val="16"/>
        <w:spacing w:before="240" w:after="240"/>
        <w:ind w:left="0" w:firstLine="0"/>
        <w:rPr>
          <w:color w:val="000000"/>
          <w:szCs w:val="24"/>
        </w:rPr>
      </w:pPr>
      <w:r w:rsidRPr="002832D8">
        <w:rPr>
          <w:spacing w:val="-3"/>
        </w:rPr>
        <w:t xml:space="preserve">4.2.1.2.13. </w:t>
      </w:r>
      <w:r w:rsidR="00D5208D" w:rsidRPr="002832D8">
        <w:rPr>
          <w:color w:val="000000"/>
          <w:szCs w:val="24"/>
        </w:rPr>
        <w:t xml:space="preserve">Специалист УЛиСК в г.Красноярск в течение 3 рабочих дней с момента получения оригиналов документов проверяет документы перемещения МТР с БПП на БКП, на основании доверенности подписывает М-11 в графе «Отпустил». Далее специалист УЛиСК сканирует их разделяет документы в скан-образе, присваивает им системные номера, размещает скан-образы документов на сервере, </w:t>
      </w:r>
      <w:r w:rsidR="004E308D" w:rsidRPr="004E308D">
        <w:rPr>
          <w:color w:val="000000"/>
          <w:szCs w:val="24"/>
        </w:rPr>
        <w:t>затем передает оригиналы документов и Реестр передачи документов по складу в архив Общества в соответствии с требованиями Стандарта ООО</w:t>
      </w:r>
      <w:r w:rsidR="004E308D">
        <w:rPr>
          <w:color w:val="000000"/>
          <w:szCs w:val="24"/>
        </w:rPr>
        <w:t> </w:t>
      </w:r>
      <w:r w:rsidR="004E308D" w:rsidRPr="004E308D">
        <w:rPr>
          <w:color w:val="000000"/>
          <w:szCs w:val="24"/>
        </w:rPr>
        <w:t>«Славнефть-Красноярскнефтегаз» № П3-12.01 С-0003 ЮЛ-428 «Организация архивного хранения документов на бумажных носителях».</w:t>
      </w:r>
    </w:p>
    <w:p w14:paraId="24944C34" w14:textId="720121E7" w:rsidR="00D5208D" w:rsidRPr="002832D8" w:rsidRDefault="00A65051" w:rsidP="004E308D">
      <w:pPr>
        <w:pStyle w:val="16"/>
        <w:spacing w:before="240" w:after="240"/>
        <w:ind w:left="0" w:firstLine="0"/>
      </w:pPr>
      <w:r w:rsidRPr="002832D8">
        <w:rPr>
          <w:spacing w:val="-3"/>
        </w:rPr>
        <w:t xml:space="preserve">4.2.1.2.14. </w:t>
      </w:r>
      <w:r w:rsidR="004E308D">
        <w:rPr>
          <w:rFonts w:eastAsia="Calibri"/>
          <w:color w:val="000000"/>
          <w:szCs w:val="22"/>
          <w:lang w:eastAsia="en-US"/>
        </w:rPr>
        <w:t>Пункт исключен.</w:t>
      </w:r>
    </w:p>
    <w:p w14:paraId="683C3A82" w14:textId="35DCF31A" w:rsidR="00D5208D" w:rsidRPr="002832D8" w:rsidRDefault="00A65051" w:rsidP="00D5208D">
      <w:pPr>
        <w:spacing w:after="240"/>
        <w:jc w:val="both"/>
      </w:pPr>
      <w:r w:rsidRPr="002832D8">
        <w:rPr>
          <w:spacing w:val="-3"/>
        </w:rPr>
        <w:t xml:space="preserve">4.2.1.2.15. </w:t>
      </w:r>
      <w:r w:rsidR="00D5208D" w:rsidRPr="002832D8">
        <w:t>Работник УЛиСК</w:t>
      </w:r>
      <w:r w:rsidR="00D5208D" w:rsidRPr="002832D8">
        <w:rPr>
          <w:color w:val="000000"/>
        </w:rPr>
        <w:t xml:space="preserve"> </w:t>
      </w:r>
      <w:r w:rsidR="00D5208D" w:rsidRPr="002832D8">
        <w:rPr>
          <w:spacing w:val="-3"/>
        </w:rPr>
        <w:t>склада-получателя</w:t>
      </w:r>
      <w:r w:rsidR="00D5208D" w:rsidRPr="002832D8">
        <w:rPr>
          <w:color w:val="000000"/>
        </w:rPr>
        <w:t xml:space="preserve"> передает в течение 5 рабочих дней после полной разгрузки баржи</w:t>
      </w:r>
      <w:r w:rsidR="00D5208D" w:rsidRPr="002832D8">
        <w:rPr>
          <w:color w:val="FF0000"/>
        </w:rPr>
        <w:t xml:space="preserve"> </w:t>
      </w:r>
      <w:r w:rsidR="00D5208D" w:rsidRPr="002832D8">
        <w:rPr>
          <w:color w:val="000000"/>
        </w:rPr>
        <w:t xml:space="preserve">копии водных накладных посредством электронной почты в ОТЛ УЛиСК. В срок не более 14 календарных дней с момента полной разгрузки баржи передает оригиналы водных накладных в ОТЛ </w:t>
      </w:r>
      <w:r w:rsidR="00D5208D" w:rsidRPr="002832D8">
        <w:rPr>
          <w:spacing w:val="-3"/>
        </w:rPr>
        <w:t>УЛиСК</w:t>
      </w:r>
      <w:r w:rsidR="00D5208D" w:rsidRPr="002832D8">
        <w:rPr>
          <w:color w:val="000000"/>
        </w:rPr>
        <w:t xml:space="preserve"> по реестру (формат </w:t>
      </w:r>
      <w:r w:rsidR="00D5208D" w:rsidRPr="002832D8">
        <w:rPr>
          <w:color w:val="000000"/>
          <w:lang w:val="en-US"/>
        </w:rPr>
        <w:t>Excel</w:t>
      </w:r>
      <w:r w:rsidR="00D5208D" w:rsidRPr="002832D8">
        <w:rPr>
          <w:color w:val="000000"/>
        </w:rPr>
        <w:t>) содержащему в обязательном порядке следующие данные: номер накладной, номер баржи, дата поступления, дата передачи накладной.</w:t>
      </w:r>
    </w:p>
    <w:p w14:paraId="699D8256" w14:textId="7E32B8F4" w:rsidR="00D5208D" w:rsidRPr="002832D8" w:rsidRDefault="00A65051" w:rsidP="00D5208D">
      <w:pPr>
        <w:shd w:val="clear" w:color="auto" w:fill="FFFFFF"/>
        <w:tabs>
          <w:tab w:val="left" w:pos="709"/>
        </w:tabs>
        <w:spacing w:after="120"/>
        <w:jc w:val="both"/>
        <w:rPr>
          <w:color w:val="000000"/>
        </w:rPr>
      </w:pPr>
      <w:r w:rsidRPr="002832D8">
        <w:rPr>
          <w:spacing w:val="-3"/>
        </w:rPr>
        <w:t xml:space="preserve">4.2.1.2.16. </w:t>
      </w:r>
      <w:r w:rsidR="00D5208D" w:rsidRPr="002832D8">
        <w:rPr>
          <w:color w:val="000000"/>
        </w:rPr>
        <w:t xml:space="preserve">Работник ОТЛ УЛиСК проверяет оформление оригиналов водных накладных и применение тарифных ставок в течение 5 рабочих дней с момента получения документов, прикрепляет к перевозочным документам и размещает в СОПД документы для отражения </w:t>
      </w:r>
      <w:r w:rsidR="00CE0BDC">
        <w:t>ОЦО</w:t>
      </w:r>
      <w:r w:rsidR="003F0B23" w:rsidRPr="002832D8" w:rsidDel="003F0B23">
        <w:t xml:space="preserve"> </w:t>
      </w:r>
      <w:r w:rsidR="00D5208D" w:rsidRPr="002832D8">
        <w:rPr>
          <w:color w:val="000000"/>
        </w:rPr>
        <w:t>транспортных затрат.</w:t>
      </w:r>
    </w:p>
    <w:p w14:paraId="5A9E19C6" w14:textId="77777777" w:rsidR="00D5208D" w:rsidRPr="002832D8" w:rsidRDefault="00D5208D" w:rsidP="004042EF">
      <w:pPr>
        <w:numPr>
          <w:ilvl w:val="3"/>
          <w:numId w:val="25"/>
        </w:numPr>
        <w:tabs>
          <w:tab w:val="left" w:pos="709"/>
        </w:tabs>
        <w:spacing w:before="240" w:after="240"/>
        <w:ind w:left="0" w:firstLine="0"/>
        <w:rPr>
          <w:rFonts w:ascii="Arial" w:hAnsi="Arial" w:cs="Arial"/>
          <w:i/>
          <w:sz w:val="20"/>
          <w:szCs w:val="20"/>
        </w:rPr>
      </w:pPr>
      <w:r w:rsidRPr="002832D8">
        <w:rPr>
          <w:rFonts w:ascii="Arial" w:hAnsi="Arial" w:cs="Arial"/>
          <w:i/>
          <w:sz w:val="20"/>
          <w:szCs w:val="20"/>
        </w:rPr>
        <w:t>ПОРЯДОК ПОСТУПЛЕНИЯ МТР НА СКЛАД ХРАНИТЕЛЯ</w:t>
      </w:r>
    </w:p>
    <w:p w14:paraId="7E4F966B" w14:textId="7EECA75B" w:rsidR="00D5208D" w:rsidRPr="002832D8" w:rsidRDefault="00A65051" w:rsidP="005E2226">
      <w:pPr>
        <w:jc w:val="both"/>
        <w:rPr>
          <w:color w:val="000000"/>
          <w:spacing w:val="-3"/>
        </w:rPr>
      </w:pPr>
      <w:r w:rsidRPr="002832D8">
        <w:rPr>
          <w:spacing w:val="-3"/>
        </w:rPr>
        <w:t xml:space="preserve">4.2.1.3.1. </w:t>
      </w:r>
      <w:r w:rsidR="00D5208D" w:rsidRPr="002832D8">
        <w:rPr>
          <w:color w:val="000000"/>
          <w:spacing w:val="-3"/>
        </w:rPr>
        <w:t xml:space="preserve">Работник склада-получателя </w:t>
      </w:r>
      <w:r w:rsidR="00D5208D" w:rsidRPr="002832D8">
        <w:rPr>
          <w:spacing w:val="-3"/>
        </w:rPr>
        <w:t>УЛиСК</w:t>
      </w:r>
      <w:r w:rsidR="00D5208D" w:rsidRPr="002832D8">
        <w:rPr>
          <w:color w:val="000000"/>
          <w:spacing w:val="-3"/>
        </w:rPr>
        <w:t xml:space="preserve"> в течение 1 рабочего дня с момента передачи документов по поступлению МТР на склад от Хранителя</w:t>
      </w:r>
      <w:r w:rsidR="00D5208D" w:rsidRPr="002832D8">
        <w:t xml:space="preserve"> </w:t>
      </w:r>
      <w:r w:rsidR="00D5208D" w:rsidRPr="002832D8">
        <w:rPr>
          <w:color w:val="000000"/>
          <w:spacing w:val="-3"/>
        </w:rPr>
        <w:t>осуществляет п</w:t>
      </w:r>
      <w:r w:rsidR="00D5208D" w:rsidRPr="002832D8">
        <w:t>роверку документов на предмет:</w:t>
      </w:r>
    </w:p>
    <w:p w14:paraId="4E4A90BD" w14:textId="77777777" w:rsidR="00D5208D" w:rsidRPr="002832D8" w:rsidRDefault="00D5208D" w:rsidP="004042EF">
      <w:pPr>
        <w:numPr>
          <w:ilvl w:val="0"/>
          <w:numId w:val="5"/>
        </w:numPr>
        <w:tabs>
          <w:tab w:val="clear" w:pos="1068"/>
          <w:tab w:val="left" w:pos="900"/>
        </w:tabs>
        <w:spacing w:before="60"/>
        <w:ind w:left="567" w:hanging="397"/>
        <w:jc w:val="both"/>
      </w:pPr>
      <w:r w:rsidRPr="002832D8">
        <w:t>комплектности: МХ-1, М-11, ТТН, ТН;</w:t>
      </w:r>
    </w:p>
    <w:p w14:paraId="1D9F84E5" w14:textId="77777777" w:rsidR="00D5208D" w:rsidRPr="002832D8" w:rsidRDefault="00D5208D" w:rsidP="004042EF">
      <w:pPr>
        <w:numPr>
          <w:ilvl w:val="0"/>
          <w:numId w:val="5"/>
        </w:numPr>
        <w:tabs>
          <w:tab w:val="clear" w:pos="1068"/>
          <w:tab w:val="left" w:pos="900"/>
        </w:tabs>
        <w:spacing w:before="60"/>
        <w:ind w:left="567" w:hanging="397"/>
        <w:jc w:val="both"/>
      </w:pPr>
      <w:r w:rsidRPr="002832D8">
        <w:t>соответствия МТР по количеству мест и весу указанных в МХ-1, М-11, ТТН, ТН;</w:t>
      </w:r>
    </w:p>
    <w:p w14:paraId="0BB9FDB1" w14:textId="77777777" w:rsidR="00D5208D" w:rsidRPr="002832D8" w:rsidRDefault="00D5208D" w:rsidP="004042EF">
      <w:pPr>
        <w:numPr>
          <w:ilvl w:val="0"/>
          <w:numId w:val="5"/>
        </w:numPr>
        <w:tabs>
          <w:tab w:val="clear" w:pos="1068"/>
          <w:tab w:val="left" w:pos="900"/>
        </w:tabs>
        <w:spacing w:before="60"/>
        <w:ind w:left="567" w:hanging="397"/>
        <w:jc w:val="both"/>
      </w:pPr>
      <w:r w:rsidRPr="002832D8">
        <w:t>наличия наименования МТР, номенклатурного номера, количества материала, затребованного и отпущенного, ЕИ, наименования складов;</w:t>
      </w:r>
    </w:p>
    <w:p w14:paraId="79462120" w14:textId="77777777" w:rsidR="00D5208D" w:rsidRPr="002832D8" w:rsidRDefault="00D5208D" w:rsidP="004042EF">
      <w:pPr>
        <w:numPr>
          <w:ilvl w:val="0"/>
          <w:numId w:val="5"/>
        </w:numPr>
        <w:tabs>
          <w:tab w:val="clear" w:pos="1068"/>
          <w:tab w:val="left" w:pos="900"/>
        </w:tabs>
        <w:spacing w:before="60"/>
        <w:ind w:left="567" w:hanging="397"/>
        <w:jc w:val="both"/>
      </w:pPr>
      <w:r w:rsidRPr="002832D8">
        <w:t>наличия печатей, подписей, расшифровки подписей на всех документах.</w:t>
      </w:r>
    </w:p>
    <w:p w14:paraId="1271C0D0" w14:textId="6D2AEB0E" w:rsidR="00D5208D" w:rsidRPr="002832D8" w:rsidRDefault="00A65051" w:rsidP="005E2226">
      <w:pPr>
        <w:pStyle w:val="aff1"/>
        <w:spacing w:before="240" w:after="240"/>
        <w:ind w:left="0"/>
        <w:jc w:val="both"/>
        <w:rPr>
          <w:color w:val="000000"/>
          <w:spacing w:val="-3"/>
        </w:rPr>
      </w:pPr>
      <w:r w:rsidRPr="002832D8">
        <w:rPr>
          <w:spacing w:val="-3"/>
        </w:rPr>
        <w:t xml:space="preserve">4.2.1.3.2. </w:t>
      </w:r>
      <w:r w:rsidR="00D5208D" w:rsidRPr="002832D8">
        <w:rPr>
          <w:color w:val="000000"/>
        </w:rPr>
        <w:t>Р</w:t>
      </w:r>
      <w:r w:rsidR="00D5208D" w:rsidRPr="002832D8">
        <w:rPr>
          <w:color w:val="000000"/>
          <w:spacing w:val="-3"/>
        </w:rPr>
        <w:t xml:space="preserve">аботник склада-получателя УЛиСК производит приемку МТР из «Пути» на </w:t>
      </w:r>
      <w:r w:rsidR="00D5208D" w:rsidRPr="002832D8">
        <w:t>склад Хранителя</w:t>
      </w:r>
      <w:r w:rsidR="00D5208D" w:rsidRPr="002832D8">
        <w:rPr>
          <w:color w:val="000000"/>
          <w:spacing w:val="-3"/>
        </w:rPr>
        <w:t xml:space="preserve"> в </w:t>
      </w:r>
      <w:r w:rsidR="00D5208D" w:rsidRPr="002832D8">
        <w:rPr>
          <w:spacing w:val="-3"/>
        </w:rPr>
        <w:t xml:space="preserve">КИС </w:t>
      </w:r>
      <w:r w:rsidR="00D5208D" w:rsidRPr="002832D8">
        <w:rPr>
          <w:spacing w:val="-3"/>
          <w:lang w:val="en-US"/>
        </w:rPr>
        <w:t>SAP</w:t>
      </w:r>
      <w:r w:rsidR="00D5208D" w:rsidRPr="002832D8">
        <w:rPr>
          <w:spacing w:val="-3"/>
        </w:rPr>
        <w:t xml:space="preserve"> </w:t>
      </w:r>
      <w:r w:rsidR="00D5208D" w:rsidRPr="002832D8">
        <w:rPr>
          <w:spacing w:val="-3"/>
          <w:lang w:val="en-US"/>
        </w:rPr>
        <w:t>R</w:t>
      </w:r>
      <w:r w:rsidR="00D5208D" w:rsidRPr="002832D8">
        <w:rPr>
          <w:spacing w:val="-3"/>
        </w:rPr>
        <w:t>/3</w:t>
      </w:r>
      <w:r w:rsidR="00D5208D" w:rsidRPr="002832D8" w:rsidDel="00F1198A">
        <w:rPr>
          <w:color w:val="000000"/>
          <w:spacing w:val="-3"/>
        </w:rPr>
        <w:t xml:space="preserve"> </w:t>
      </w:r>
      <w:r w:rsidR="00D5208D" w:rsidRPr="002832D8">
        <w:rPr>
          <w:color w:val="000000"/>
        </w:rPr>
        <w:t>в соответствии с сопроводительными документами со склада-отправителя и фактически поступившим товаром на склад.</w:t>
      </w:r>
      <w:r w:rsidR="00D5208D" w:rsidRPr="002832D8">
        <w:rPr>
          <w:color w:val="000000"/>
          <w:spacing w:val="-3"/>
        </w:rPr>
        <w:t xml:space="preserve"> </w:t>
      </w:r>
    </w:p>
    <w:p w14:paraId="30FEAC87" w14:textId="3A318F38" w:rsidR="00D5208D" w:rsidRPr="002832D8" w:rsidRDefault="00A65051" w:rsidP="00D5208D">
      <w:pPr>
        <w:shd w:val="clear" w:color="auto" w:fill="FFFFFF"/>
        <w:spacing w:before="240" w:after="240"/>
        <w:jc w:val="both"/>
        <w:rPr>
          <w:spacing w:val="-3"/>
        </w:rPr>
      </w:pPr>
      <w:r w:rsidRPr="002832D8">
        <w:rPr>
          <w:spacing w:val="-3"/>
        </w:rPr>
        <w:t xml:space="preserve">4.2.1.3.3. </w:t>
      </w:r>
      <w:r w:rsidR="00D5208D" w:rsidRPr="002832D8">
        <w:t xml:space="preserve">Из системы КИС SAP R/3 выводится на печать 1 экземпляр М-11, который подписывается специалистом УЛиСК на основании доверенности в графе «Получил» с </w:t>
      </w:r>
      <w:r w:rsidR="00D5208D" w:rsidRPr="002832D8">
        <w:rPr>
          <w:color w:val="000000"/>
        </w:rPr>
        <w:t xml:space="preserve">указанием даты поступления. Данный экземпляр вместе с входящей М-11 остается на принимающем складе. Специалист принимающего склада крепит подписанные скан-образы документов по перемещению МТР в </w:t>
      </w:r>
      <w:r w:rsidR="00D5208D" w:rsidRPr="002832D8">
        <w:rPr>
          <w:spacing w:val="-3"/>
        </w:rPr>
        <w:t xml:space="preserve">КИС </w:t>
      </w:r>
      <w:r w:rsidR="00D5208D" w:rsidRPr="002832D8">
        <w:rPr>
          <w:spacing w:val="-3"/>
          <w:lang w:val="en-US"/>
        </w:rPr>
        <w:t>SAP</w:t>
      </w:r>
      <w:r w:rsidR="00D5208D" w:rsidRPr="002832D8">
        <w:rPr>
          <w:spacing w:val="-3"/>
        </w:rPr>
        <w:t xml:space="preserve"> </w:t>
      </w:r>
      <w:r w:rsidR="00D5208D" w:rsidRPr="002832D8">
        <w:rPr>
          <w:spacing w:val="-3"/>
          <w:lang w:val="en-US"/>
        </w:rPr>
        <w:t>R</w:t>
      </w:r>
      <w:r w:rsidR="00D5208D" w:rsidRPr="002832D8">
        <w:rPr>
          <w:spacing w:val="-3"/>
        </w:rPr>
        <w:t xml:space="preserve">/3 </w:t>
      </w:r>
      <w:r w:rsidR="00D5208D" w:rsidRPr="002832D8">
        <w:rPr>
          <w:color w:val="000000"/>
        </w:rPr>
        <w:t xml:space="preserve">и уведомляет специалиста </w:t>
      </w:r>
      <w:r w:rsidR="00D5208D" w:rsidRPr="002832D8">
        <w:rPr>
          <w:spacing w:val="-3"/>
        </w:rPr>
        <w:t>ОУЗМТРиПАМЗ (г. Красноярск)</w:t>
      </w:r>
      <w:r w:rsidR="00D5208D" w:rsidRPr="002832D8">
        <w:rPr>
          <w:color w:val="000000"/>
        </w:rPr>
        <w:t xml:space="preserve"> по электронной почте о выполненном перемещении. Специалист </w:t>
      </w:r>
      <w:r w:rsidR="00D5208D" w:rsidRPr="002832D8">
        <w:rPr>
          <w:spacing w:val="-3"/>
        </w:rPr>
        <w:t xml:space="preserve">ОУЗМТРиПАМЗ (г. Красноярск) распечатывает 1 экземпляр М-11 и подписывает у работника УЛиСК (г. Красноярск), </w:t>
      </w:r>
      <w:r w:rsidR="00D5208D" w:rsidRPr="002832D8">
        <w:t xml:space="preserve">имеющего право подписи на основании доверенности от имени Общества, </w:t>
      </w:r>
      <w:r w:rsidR="00D5208D" w:rsidRPr="002832D8">
        <w:rPr>
          <w:color w:val="000000"/>
        </w:rPr>
        <w:t xml:space="preserve">в графе </w:t>
      </w:r>
      <w:r w:rsidR="00D5208D" w:rsidRPr="002832D8">
        <w:rPr>
          <w:spacing w:val="-3"/>
        </w:rPr>
        <w:t xml:space="preserve">«Получил». </w:t>
      </w:r>
      <w:r w:rsidR="00D5208D" w:rsidRPr="002832D8">
        <w:rPr>
          <w:color w:val="000000"/>
        </w:rPr>
        <w:t xml:space="preserve">Специалист </w:t>
      </w:r>
      <w:r w:rsidR="00D5208D" w:rsidRPr="002832D8">
        <w:rPr>
          <w:spacing w:val="-3"/>
        </w:rPr>
        <w:t xml:space="preserve">ОУЗМТРиПАМЗ </w:t>
      </w:r>
      <w:r w:rsidR="00D5208D" w:rsidRPr="002832D8">
        <w:rPr>
          <w:color w:val="000000"/>
        </w:rPr>
        <w:t xml:space="preserve">производит сканирование подписанных в офисе г.Красноярск первичных документов, для дальнейшего прикрепления скан-образа в </w:t>
      </w:r>
      <w:r w:rsidR="00D5208D" w:rsidRPr="002832D8">
        <w:rPr>
          <w:spacing w:val="-3"/>
        </w:rPr>
        <w:t xml:space="preserve">КИС </w:t>
      </w:r>
      <w:r w:rsidR="00D5208D" w:rsidRPr="002832D8">
        <w:rPr>
          <w:spacing w:val="-3"/>
          <w:lang w:val="en-US"/>
        </w:rPr>
        <w:t>SAP</w:t>
      </w:r>
      <w:r w:rsidR="00D5208D" w:rsidRPr="002832D8">
        <w:rPr>
          <w:spacing w:val="-3"/>
        </w:rPr>
        <w:t xml:space="preserve"> </w:t>
      </w:r>
      <w:r w:rsidR="00D5208D" w:rsidRPr="002832D8">
        <w:rPr>
          <w:spacing w:val="-3"/>
          <w:lang w:val="en-US"/>
        </w:rPr>
        <w:t>R</w:t>
      </w:r>
      <w:r w:rsidR="00D5208D" w:rsidRPr="002832D8">
        <w:rPr>
          <w:spacing w:val="-3"/>
        </w:rPr>
        <w:t xml:space="preserve">/3 </w:t>
      </w:r>
      <w:r w:rsidR="004E308D">
        <w:rPr>
          <w:spacing w:val="-3"/>
        </w:rPr>
        <w:t xml:space="preserve">и </w:t>
      </w:r>
      <w:r w:rsidR="004E308D" w:rsidRPr="004E308D">
        <w:t>передает документы в архив Общества в соответствии с требованиями Стандарта ООО «Славнефть-Красноярскнефтегаз» № П3-12.01 С-0003 ЮЛ-428 «Организация архивного хранения документов на бумажных носителях».</w:t>
      </w:r>
    </w:p>
    <w:p w14:paraId="352D7D07" w14:textId="477E2735" w:rsidR="00D5208D" w:rsidRPr="002832D8" w:rsidRDefault="00A65051" w:rsidP="00D5208D">
      <w:pPr>
        <w:spacing w:after="240"/>
        <w:jc w:val="both"/>
        <w:rPr>
          <w:spacing w:val="-3"/>
        </w:rPr>
      </w:pPr>
      <w:r w:rsidRPr="002832D8">
        <w:rPr>
          <w:spacing w:val="-3"/>
        </w:rPr>
        <w:t xml:space="preserve">4.2.1.3.4. </w:t>
      </w:r>
      <w:r w:rsidR="00D5208D" w:rsidRPr="002832D8">
        <w:t xml:space="preserve">После выполнения проводки поступления МТР на склад-получателя, документы перемещения МТР, отраженные в </w:t>
      </w:r>
      <w:r w:rsidR="00D5208D" w:rsidRPr="002832D8">
        <w:rPr>
          <w:spacing w:val="-3"/>
        </w:rPr>
        <w:t>КИС SAP R/3, автоматически мигрируют в 1-С ERP.</w:t>
      </w:r>
      <w:r w:rsidR="00D5208D" w:rsidRPr="002832D8">
        <w:t xml:space="preserve"> </w:t>
      </w:r>
      <w:r w:rsidR="00D5208D" w:rsidRPr="002832D8">
        <w:rPr>
          <w:lang w:eastAsia="ru-RU"/>
        </w:rPr>
        <w:t>При выполнении операции миграции формируются и проводятся типовые документы 1-С ERP «Перемещение товаров».</w:t>
      </w:r>
    </w:p>
    <w:p w14:paraId="2D22420C" w14:textId="41139CE8" w:rsidR="00D5208D" w:rsidRPr="002832D8" w:rsidRDefault="00A65051" w:rsidP="00D5208D">
      <w:pPr>
        <w:pStyle w:val="aff1"/>
        <w:spacing w:after="240"/>
        <w:ind w:left="0"/>
        <w:jc w:val="both"/>
      </w:pPr>
      <w:r w:rsidRPr="002832D8">
        <w:rPr>
          <w:spacing w:val="-3"/>
        </w:rPr>
        <w:t xml:space="preserve">4.2.1.3.5. </w:t>
      </w:r>
      <w:r w:rsidR="00D5208D" w:rsidRPr="002832D8">
        <w:t>Комплектность оригиналов первичных документов в период авиационных перевозок – МХ-1, М-11, навигации – МХ-1, автотранспортных перевозок – МХ-1, М-11, копии ТТН/ТН.</w:t>
      </w:r>
    </w:p>
    <w:p w14:paraId="164C8B4C" w14:textId="55C865AC" w:rsidR="00D5208D" w:rsidRPr="002832D8" w:rsidRDefault="00A65051" w:rsidP="00D5208D">
      <w:pPr>
        <w:spacing w:after="240"/>
        <w:jc w:val="both"/>
      </w:pPr>
      <w:r w:rsidRPr="002832D8">
        <w:rPr>
          <w:spacing w:val="-3"/>
        </w:rPr>
        <w:t xml:space="preserve">4.2.1.3.6. </w:t>
      </w:r>
      <w:r w:rsidR="004E308D" w:rsidRPr="004E308D">
        <w:t>Оригиналы М-11 и МХ-1 передаются в архив Общества в соответствии с требованиями Стандарта ООО «Славнефть-Красноярскнефтегаз» № П3-12.01 С-0003 ЮЛ-428 «Организация архивного хранения документов на бумажных носителях».</w:t>
      </w:r>
    </w:p>
    <w:p w14:paraId="11889A49" w14:textId="43676FB2" w:rsidR="00D5208D" w:rsidRPr="002832D8" w:rsidRDefault="00A65051" w:rsidP="00D5208D">
      <w:pPr>
        <w:spacing w:after="240"/>
        <w:jc w:val="both"/>
      </w:pPr>
      <w:r w:rsidRPr="002832D8">
        <w:rPr>
          <w:spacing w:val="-3"/>
        </w:rPr>
        <w:t xml:space="preserve">4.2.1.3.7. </w:t>
      </w:r>
      <w:r w:rsidR="00D5208D" w:rsidRPr="002832D8">
        <w:t xml:space="preserve">Оригиналы надлежащим образом оформленных водных накладных передаются в ОТЛ УЛиСК согласно порядку передачи, указанному в </w:t>
      </w:r>
      <w:hyperlink w:anchor="_3.2.2.2_порядок_поступления" w:history="1">
        <w:r w:rsidR="00D5208D" w:rsidRPr="002832D8">
          <w:t>п. 4.2.1.2.</w:t>
        </w:r>
      </w:hyperlink>
      <w:r w:rsidR="00D5208D" w:rsidRPr="002832D8">
        <w:t xml:space="preserve"> данной Инструкции, не позднее чем через 14 календарных дней после полной разгрузки баржи.</w:t>
      </w:r>
    </w:p>
    <w:p w14:paraId="4093946C" w14:textId="77777777" w:rsidR="00D5208D" w:rsidRPr="002832D8" w:rsidRDefault="0045658F" w:rsidP="00C57C30">
      <w:pPr>
        <w:pStyle w:val="30"/>
      </w:pPr>
      <w:bookmarkStart w:id="73" w:name="_Toc290383933"/>
      <w:bookmarkStart w:id="74" w:name="_Toc399767064"/>
      <w:bookmarkStart w:id="75" w:name="_Toc462673664"/>
      <w:bookmarkStart w:id="76" w:name="_Toc15031863"/>
      <w:bookmarkStart w:id="77" w:name="_Toc18503629"/>
      <w:bookmarkStart w:id="78" w:name="_Toc152244612"/>
      <w:bookmarkStart w:id="79" w:name="_Toc212565777"/>
      <w:r w:rsidRPr="002832D8">
        <w:t xml:space="preserve">4.2.2. </w:t>
      </w:r>
      <w:r w:rsidR="00D5208D" w:rsidRPr="002832D8">
        <w:t>ПОРЯДОК ПЕРЕМЕЩЕНИЯ МТР СО СКЛАДОВ ОБЩЕСТВА</w:t>
      </w:r>
      <w:bookmarkEnd w:id="73"/>
      <w:bookmarkEnd w:id="74"/>
      <w:bookmarkEnd w:id="75"/>
      <w:bookmarkEnd w:id="76"/>
      <w:bookmarkEnd w:id="77"/>
      <w:bookmarkEnd w:id="78"/>
      <w:bookmarkEnd w:id="79"/>
    </w:p>
    <w:p w14:paraId="78B1CC05" w14:textId="77777777" w:rsidR="00D5208D" w:rsidRPr="002832D8" w:rsidRDefault="00D5208D" w:rsidP="00D5208D">
      <w:pPr>
        <w:spacing w:before="240" w:after="240"/>
        <w:rPr>
          <w:rFonts w:ascii="Arial" w:hAnsi="Arial" w:cs="Arial"/>
          <w:i/>
          <w:sz w:val="20"/>
          <w:szCs w:val="20"/>
        </w:rPr>
      </w:pPr>
      <w:bookmarkStart w:id="80" w:name="_3.2.2.1._ПОРЯДОК_ОТПУСКА"/>
      <w:bookmarkEnd w:id="80"/>
      <w:r w:rsidRPr="002832D8">
        <w:rPr>
          <w:rFonts w:ascii="Arial" w:hAnsi="Arial" w:cs="Arial"/>
          <w:i/>
          <w:sz w:val="20"/>
          <w:szCs w:val="20"/>
        </w:rPr>
        <w:t>4.2.2.1. ПОРЯДОК ОТПУСКА МТР СО СКЛАДОВ ОБЩЕСТВА</w:t>
      </w:r>
    </w:p>
    <w:p w14:paraId="57ECE562" w14:textId="346DBF9D" w:rsidR="00D5208D" w:rsidRPr="002832D8" w:rsidRDefault="00A65051" w:rsidP="00D5208D">
      <w:pPr>
        <w:spacing w:after="240"/>
        <w:jc w:val="both"/>
        <w:rPr>
          <w:spacing w:val="-3"/>
          <w:u w:val="single"/>
        </w:rPr>
      </w:pPr>
      <w:r w:rsidRPr="002832D8">
        <w:rPr>
          <w:spacing w:val="-3"/>
        </w:rPr>
        <w:t xml:space="preserve">4.2.2.1.1. </w:t>
      </w:r>
      <w:r w:rsidR="00D5208D" w:rsidRPr="002832D8">
        <w:rPr>
          <w:spacing w:val="-3"/>
        </w:rPr>
        <w:t xml:space="preserve">Перемещение МТР между собственными складами (базами) осуществляется на основании СЗ от работников СП на имя начальника УЛиСК </w:t>
      </w:r>
      <w:r w:rsidR="00D5208D" w:rsidRPr="002832D8">
        <w:rPr>
          <w:spacing w:val="-3"/>
          <w:lang w:val="en-US"/>
        </w:rPr>
        <w:t>c</w:t>
      </w:r>
      <w:r w:rsidR="00D5208D" w:rsidRPr="002832D8">
        <w:rPr>
          <w:spacing w:val="-3"/>
        </w:rPr>
        <w:t xml:space="preserve"> приложением перечня МТР на транспортировку. Срочные к вывозу МТР перемещаются на основании «Заявки на перемещение (ТОР)»</w:t>
      </w:r>
      <w:r w:rsidR="006D0671" w:rsidRPr="002832D8">
        <w:rPr>
          <w:spacing w:val="-3"/>
        </w:rPr>
        <w:t xml:space="preserve"> </w:t>
      </w:r>
      <w:hyperlink w:anchor="_ПРИЛОЖЕНИЕ_2._ЗАЯВКА" w:history="1">
        <w:r w:rsidR="00C577D8" w:rsidRPr="002832D8">
          <w:rPr>
            <w:rStyle w:val="ad"/>
            <w:spacing w:val="-3"/>
          </w:rPr>
          <w:t xml:space="preserve">Приложение </w:t>
        </w:r>
        <w:r w:rsidR="007220F4" w:rsidRPr="002832D8">
          <w:rPr>
            <w:rStyle w:val="ad"/>
            <w:spacing w:val="-3"/>
          </w:rPr>
          <w:t>2</w:t>
        </w:r>
      </w:hyperlink>
      <w:hyperlink r:id="rId15" w:history="1"/>
      <w:r w:rsidR="00D5208D" w:rsidRPr="002832D8">
        <w:rPr>
          <w:spacing w:val="-3"/>
        </w:rPr>
        <w:t xml:space="preserve">, </w:t>
      </w:r>
      <w:r w:rsidR="005A0F9F" w:rsidRPr="002832D8">
        <w:rPr>
          <w:spacing w:val="-3"/>
        </w:rPr>
        <w:t>оформленной в СЭД.</w:t>
      </w:r>
    </w:p>
    <w:p w14:paraId="3628CD53" w14:textId="19D94DCA" w:rsidR="00D5208D" w:rsidRPr="002832D8" w:rsidRDefault="00A65051" w:rsidP="00D5208D">
      <w:pPr>
        <w:spacing w:after="240"/>
        <w:jc w:val="both"/>
        <w:rPr>
          <w:spacing w:val="-3"/>
        </w:rPr>
      </w:pPr>
      <w:r w:rsidRPr="002832D8">
        <w:rPr>
          <w:spacing w:val="-3"/>
        </w:rPr>
        <w:t xml:space="preserve">4.2.2.1.2. </w:t>
      </w:r>
      <w:r w:rsidR="00D5208D" w:rsidRPr="002832D8">
        <w:rPr>
          <w:spacing w:val="-3"/>
        </w:rPr>
        <w:t xml:space="preserve">На основании СЗ на имя начальника УЛиСК, либо «Заявки на перемещение (ТОР)» работник склада-отправителя УЛиСК формирует в КИС </w:t>
      </w:r>
      <w:r w:rsidR="00D5208D" w:rsidRPr="002832D8">
        <w:rPr>
          <w:spacing w:val="-3"/>
          <w:lang w:val="en-US"/>
        </w:rPr>
        <w:t>SAP</w:t>
      </w:r>
      <w:r w:rsidR="00D5208D" w:rsidRPr="002832D8">
        <w:rPr>
          <w:spacing w:val="-3"/>
        </w:rPr>
        <w:t xml:space="preserve"> </w:t>
      </w:r>
      <w:r w:rsidR="00D5208D" w:rsidRPr="002832D8">
        <w:rPr>
          <w:spacing w:val="-3"/>
          <w:lang w:val="en-US"/>
        </w:rPr>
        <w:t>R</w:t>
      </w:r>
      <w:r w:rsidR="00D5208D" w:rsidRPr="002832D8">
        <w:rPr>
          <w:spacing w:val="-3"/>
        </w:rPr>
        <w:t>/3</w:t>
      </w:r>
      <w:r w:rsidR="00D5208D" w:rsidRPr="002832D8" w:rsidDel="00F1198A">
        <w:rPr>
          <w:spacing w:val="-3"/>
        </w:rPr>
        <w:t xml:space="preserve"> </w:t>
      </w:r>
      <w:r w:rsidR="00D5208D" w:rsidRPr="002832D8">
        <w:rPr>
          <w:spacing w:val="-3"/>
        </w:rPr>
        <w:t>Заявку на перемещение МТР (по форме, установленной в КИС SAP R/3) и документы (ТТН, ТН) на перемещение груза между складами Общества.</w:t>
      </w:r>
    </w:p>
    <w:p w14:paraId="5659B222" w14:textId="41CE1410" w:rsidR="00D5208D" w:rsidRPr="002832D8" w:rsidRDefault="00A65051" w:rsidP="00D5208D">
      <w:pPr>
        <w:spacing w:after="240"/>
        <w:jc w:val="both"/>
        <w:rPr>
          <w:spacing w:val="-3"/>
        </w:rPr>
      </w:pPr>
      <w:r w:rsidRPr="002832D8">
        <w:rPr>
          <w:spacing w:val="-3"/>
        </w:rPr>
        <w:t xml:space="preserve">4.2.2.1.3. </w:t>
      </w:r>
      <w:r w:rsidR="00D5208D" w:rsidRPr="002832D8">
        <w:rPr>
          <w:spacing w:val="-3"/>
        </w:rPr>
        <w:t xml:space="preserve">В момент осуществления перемещения </w:t>
      </w:r>
      <w:r w:rsidR="00D5208D" w:rsidRPr="002832D8">
        <w:t xml:space="preserve">работник </w:t>
      </w:r>
      <w:r w:rsidR="00D5208D" w:rsidRPr="002832D8">
        <w:rPr>
          <w:spacing w:val="-3"/>
        </w:rPr>
        <w:t xml:space="preserve">УЛиСК склада-отправителя в КИС </w:t>
      </w:r>
      <w:r w:rsidR="00D5208D" w:rsidRPr="002832D8">
        <w:rPr>
          <w:spacing w:val="-3"/>
          <w:lang w:val="en-US"/>
        </w:rPr>
        <w:t>SAP</w:t>
      </w:r>
      <w:r w:rsidR="00D5208D" w:rsidRPr="002832D8">
        <w:rPr>
          <w:spacing w:val="-3"/>
        </w:rPr>
        <w:t xml:space="preserve"> </w:t>
      </w:r>
      <w:r w:rsidR="00D5208D" w:rsidRPr="002832D8">
        <w:rPr>
          <w:spacing w:val="-3"/>
          <w:lang w:val="en-US"/>
        </w:rPr>
        <w:t>R</w:t>
      </w:r>
      <w:r w:rsidR="00D5208D" w:rsidRPr="002832D8">
        <w:rPr>
          <w:spacing w:val="-3"/>
        </w:rPr>
        <w:t>/3 отражает отпуск МТР в «Путь».</w:t>
      </w:r>
    </w:p>
    <w:p w14:paraId="4A13990B" w14:textId="5E616CA1" w:rsidR="00D5208D" w:rsidRPr="002832D8" w:rsidRDefault="00A65051" w:rsidP="00D5208D">
      <w:pPr>
        <w:shd w:val="clear" w:color="auto" w:fill="FFFFFF"/>
        <w:jc w:val="both"/>
        <w:rPr>
          <w:spacing w:val="-3"/>
        </w:rPr>
      </w:pPr>
      <w:r w:rsidRPr="002832D8">
        <w:rPr>
          <w:spacing w:val="-3"/>
        </w:rPr>
        <w:t xml:space="preserve">4.2.2.1.4. </w:t>
      </w:r>
      <w:r w:rsidR="00D5208D" w:rsidRPr="002832D8">
        <w:rPr>
          <w:spacing w:val="-3"/>
        </w:rPr>
        <w:t>Выполнение проводки отпуска в «Путь» и оформление накладной формы М-11 должно быть обеспечено в течение 1 рабочего дня после осуществления хозяйственной операции по перемещению МТР.</w:t>
      </w:r>
    </w:p>
    <w:p w14:paraId="6CE31AE7" w14:textId="6A8B9914" w:rsidR="00D5208D" w:rsidRPr="002832D8" w:rsidRDefault="00A65051" w:rsidP="005E2226">
      <w:pPr>
        <w:shd w:val="clear" w:color="auto" w:fill="FFFFFF"/>
        <w:spacing w:before="240"/>
        <w:jc w:val="both"/>
        <w:rPr>
          <w:spacing w:val="-3"/>
        </w:rPr>
      </w:pPr>
      <w:r w:rsidRPr="002832D8">
        <w:rPr>
          <w:spacing w:val="-3"/>
        </w:rPr>
        <w:t xml:space="preserve">4.2.2.1.5. </w:t>
      </w:r>
      <w:r w:rsidR="00D5208D" w:rsidRPr="002832D8">
        <w:t xml:space="preserve">Работник склада-отправителя </w:t>
      </w:r>
      <w:r w:rsidR="00D5208D" w:rsidRPr="002832D8">
        <w:rPr>
          <w:spacing w:val="-3"/>
        </w:rPr>
        <w:t xml:space="preserve">УЛиСК выписывает М-11 в 2-х экземплярах, подписывает в графе «Отпустил»: </w:t>
      </w:r>
    </w:p>
    <w:p w14:paraId="5F8BFCF0" w14:textId="77777777" w:rsidR="00D5208D" w:rsidRPr="002832D8" w:rsidRDefault="00D5208D" w:rsidP="004042EF">
      <w:pPr>
        <w:numPr>
          <w:ilvl w:val="0"/>
          <w:numId w:val="5"/>
        </w:numPr>
        <w:tabs>
          <w:tab w:val="clear" w:pos="1068"/>
          <w:tab w:val="left" w:pos="900"/>
        </w:tabs>
        <w:spacing w:before="60"/>
        <w:ind w:left="567" w:hanging="397"/>
        <w:jc w:val="both"/>
      </w:pPr>
      <w:r w:rsidRPr="002832D8">
        <w:rPr>
          <w:spacing w:val="-3"/>
        </w:rPr>
        <w:t>1-й </w:t>
      </w:r>
      <w:r w:rsidRPr="002832D8">
        <w:t>экземпляр оставляет на отправляющем складе,</w:t>
      </w:r>
    </w:p>
    <w:p w14:paraId="1873681E" w14:textId="77777777" w:rsidR="00D5208D" w:rsidRPr="002832D8" w:rsidRDefault="00D5208D" w:rsidP="004042EF">
      <w:pPr>
        <w:numPr>
          <w:ilvl w:val="0"/>
          <w:numId w:val="5"/>
        </w:numPr>
        <w:tabs>
          <w:tab w:val="clear" w:pos="1068"/>
          <w:tab w:val="left" w:pos="900"/>
        </w:tabs>
        <w:spacing w:before="60"/>
        <w:ind w:left="567" w:hanging="397"/>
        <w:jc w:val="both"/>
        <w:rPr>
          <w:spacing w:val="-3"/>
        </w:rPr>
      </w:pPr>
      <w:r w:rsidRPr="002832D8">
        <w:t>2-й экзем</w:t>
      </w:r>
      <w:r w:rsidRPr="002832D8">
        <w:rPr>
          <w:spacing w:val="-3"/>
        </w:rPr>
        <w:t>пляр передает с ТТН перевозчику для склада-получателя.</w:t>
      </w:r>
    </w:p>
    <w:p w14:paraId="1E6E1414" w14:textId="306CD1BE" w:rsidR="00D5208D" w:rsidRPr="002832D8" w:rsidRDefault="00A65051" w:rsidP="005E2226">
      <w:pPr>
        <w:shd w:val="clear" w:color="auto" w:fill="FFFFFF"/>
        <w:spacing w:before="240"/>
        <w:jc w:val="both"/>
        <w:rPr>
          <w:spacing w:val="-3"/>
        </w:rPr>
      </w:pPr>
      <w:r w:rsidRPr="002832D8">
        <w:rPr>
          <w:spacing w:val="-3"/>
        </w:rPr>
        <w:t xml:space="preserve">4.2.2.1.6. </w:t>
      </w:r>
      <w:r w:rsidR="00D5208D" w:rsidRPr="002832D8">
        <w:t xml:space="preserve">Работник склада-отправителя </w:t>
      </w:r>
      <w:r w:rsidR="00D5208D" w:rsidRPr="002832D8">
        <w:rPr>
          <w:spacing w:val="-3"/>
        </w:rPr>
        <w:t xml:space="preserve">УЛиСК выписывает ТТН и ТН </w:t>
      </w:r>
      <w:r w:rsidR="00D5208D" w:rsidRPr="002832D8">
        <w:t>в 5-ти экземплярах из расчета:</w:t>
      </w:r>
    </w:p>
    <w:p w14:paraId="0004FA31" w14:textId="77777777" w:rsidR="00D5208D" w:rsidRPr="002832D8" w:rsidRDefault="00D5208D" w:rsidP="004042EF">
      <w:pPr>
        <w:numPr>
          <w:ilvl w:val="0"/>
          <w:numId w:val="8"/>
        </w:numPr>
        <w:shd w:val="clear" w:color="auto" w:fill="FFFFFF"/>
        <w:tabs>
          <w:tab w:val="clear" w:pos="0"/>
        </w:tabs>
        <w:spacing w:before="60"/>
        <w:ind w:left="567" w:hanging="397"/>
        <w:jc w:val="both"/>
        <w:rPr>
          <w:spacing w:val="-3"/>
        </w:rPr>
      </w:pPr>
      <w:r w:rsidRPr="002832D8">
        <w:rPr>
          <w:spacing w:val="-3"/>
        </w:rPr>
        <w:t>1-й экземпляр предназначен для работника УЛиСК склада – отправителя;</w:t>
      </w:r>
    </w:p>
    <w:p w14:paraId="59FEE2BF" w14:textId="77777777" w:rsidR="00D5208D" w:rsidRPr="002832D8" w:rsidRDefault="00D5208D" w:rsidP="004042EF">
      <w:pPr>
        <w:numPr>
          <w:ilvl w:val="0"/>
          <w:numId w:val="8"/>
        </w:numPr>
        <w:shd w:val="clear" w:color="auto" w:fill="FFFFFF"/>
        <w:tabs>
          <w:tab w:val="clear" w:pos="0"/>
        </w:tabs>
        <w:spacing w:before="60"/>
        <w:ind w:left="567" w:hanging="397"/>
        <w:jc w:val="both"/>
        <w:rPr>
          <w:spacing w:val="-3"/>
        </w:rPr>
      </w:pPr>
      <w:r w:rsidRPr="002832D8">
        <w:rPr>
          <w:spacing w:val="-3"/>
        </w:rPr>
        <w:t>2-й экземпляр предоставляется службе охраны склада;</w:t>
      </w:r>
    </w:p>
    <w:p w14:paraId="224D9507" w14:textId="74159C29" w:rsidR="00D5208D" w:rsidRPr="002832D8" w:rsidRDefault="00822699" w:rsidP="004042EF">
      <w:pPr>
        <w:numPr>
          <w:ilvl w:val="0"/>
          <w:numId w:val="8"/>
        </w:numPr>
        <w:shd w:val="clear" w:color="auto" w:fill="FFFFFF"/>
        <w:tabs>
          <w:tab w:val="clear" w:pos="0"/>
        </w:tabs>
        <w:spacing w:before="60"/>
        <w:ind w:left="567" w:hanging="397"/>
        <w:jc w:val="both"/>
        <w:rPr>
          <w:spacing w:val="-3"/>
        </w:rPr>
      </w:pPr>
      <w:r w:rsidRPr="00822699">
        <w:rPr>
          <w:spacing w:val="-3"/>
        </w:rPr>
        <w:t>3-5-й экземпляры передаются перевозчику. При поступлении МТР на склад-получателя перевозчик передает 1 экземпляр кладовщику УЛиСК БКП, 1 экземпляр представителю ОТЛ УЛиСК для оплаты транспортных услуг, 1 экземпляр в архив Общества в соответствии с требованиями Стандарта ООО «Славнефть-Красноярскнефтегаз» № П3-12.01 С-0003 ЮЛ-428 «Организация архивного хранения документов на бумажных носителях».</w:t>
      </w:r>
    </w:p>
    <w:p w14:paraId="155AF481" w14:textId="2BC33666" w:rsidR="00D5208D" w:rsidRPr="002832D8" w:rsidRDefault="00A65051" w:rsidP="005E2226">
      <w:pPr>
        <w:tabs>
          <w:tab w:val="left" w:pos="1080"/>
        </w:tabs>
        <w:spacing w:before="240"/>
        <w:jc w:val="both"/>
      </w:pPr>
      <w:r w:rsidRPr="002832D8">
        <w:rPr>
          <w:spacing w:val="-3"/>
        </w:rPr>
        <w:t xml:space="preserve">4.2.2.1.7. </w:t>
      </w:r>
      <w:r w:rsidR="00D5208D" w:rsidRPr="002832D8">
        <w:t>Водная накладная, дорожная ведомость, квитанция о приеме груза к перевозке выписываются из расчета:</w:t>
      </w:r>
    </w:p>
    <w:p w14:paraId="5D62ACDD" w14:textId="77777777" w:rsidR="00D5208D" w:rsidRPr="002832D8" w:rsidRDefault="00D5208D" w:rsidP="004042EF">
      <w:pPr>
        <w:numPr>
          <w:ilvl w:val="0"/>
          <w:numId w:val="8"/>
        </w:numPr>
        <w:shd w:val="clear" w:color="auto" w:fill="FFFFFF"/>
        <w:tabs>
          <w:tab w:val="clear" w:pos="0"/>
        </w:tabs>
        <w:spacing w:before="60"/>
        <w:ind w:left="567" w:hanging="397"/>
        <w:jc w:val="both"/>
        <w:rPr>
          <w:spacing w:val="-3"/>
        </w:rPr>
      </w:pPr>
      <w:r w:rsidRPr="002832D8">
        <w:rPr>
          <w:spacing w:val="-3"/>
        </w:rPr>
        <w:t>квитанция о приеме груза к перевозке предназначена для БПП УЛиСК склада – отправителя в качестве подтверждения передачи груза к перевозке;</w:t>
      </w:r>
    </w:p>
    <w:p w14:paraId="2D8E7660" w14:textId="77777777" w:rsidR="00D5208D" w:rsidRPr="002832D8" w:rsidRDefault="00D5208D" w:rsidP="004042EF">
      <w:pPr>
        <w:numPr>
          <w:ilvl w:val="0"/>
          <w:numId w:val="8"/>
        </w:numPr>
        <w:shd w:val="clear" w:color="auto" w:fill="FFFFFF"/>
        <w:tabs>
          <w:tab w:val="clear" w:pos="0"/>
        </w:tabs>
        <w:spacing w:before="60"/>
        <w:ind w:left="567" w:hanging="397"/>
        <w:jc w:val="both"/>
        <w:rPr>
          <w:spacing w:val="-3"/>
        </w:rPr>
      </w:pPr>
      <w:r w:rsidRPr="002832D8">
        <w:rPr>
          <w:spacing w:val="-3"/>
        </w:rPr>
        <w:t>дорожная ведомость предназначена для перевозчика с целью учета движения МТР и факта выдачи его работником УЛиСК склада-получателя;</w:t>
      </w:r>
    </w:p>
    <w:p w14:paraId="4D5FFD6B" w14:textId="77777777" w:rsidR="00D5208D" w:rsidRPr="002832D8" w:rsidRDefault="00D5208D" w:rsidP="004042EF">
      <w:pPr>
        <w:numPr>
          <w:ilvl w:val="0"/>
          <w:numId w:val="8"/>
        </w:numPr>
        <w:shd w:val="clear" w:color="auto" w:fill="FFFFFF"/>
        <w:tabs>
          <w:tab w:val="clear" w:pos="0"/>
        </w:tabs>
        <w:spacing w:before="60"/>
        <w:ind w:left="567" w:hanging="397"/>
        <w:jc w:val="both"/>
        <w:rPr>
          <w:spacing w:val="-3"/>
        </w:rPr>
      </w:pPr>
      <w:r w:rsidRPr="002832D8">
        <w:rPr>
          <w:spacing w:val="-3"/>
        </w:rPr>
        <w:t>водная накладная выдается перевозчику для передачи кладовщику УЛиСК склада-получателя (2 экземпляра).</w:t>
      </w:r>
    </w:p>
    <w:p w14:paraId="7689C2B7" w14:textId="5875FB15" w:rsidR="00D5208D" w:rsidRPr="002832D8" w:rsidRDefault="00A65051" w:rsidP="005E2226">
      <w:pPr>
        <w:spacing w:before="240" w:after="240"/>
        <w:jc w:val="both"/>
      </w:pPr>
      <w:r w:rsidRPr="002832D8">
        <w:rPr>
          <w:spacing w:val="-3"/>
        </w:rPr>
        <w:t xml:space="preserve">4.2.2.1.8. </w:t>
      </w:r>
      <w:r w:rsidR="00822699" w:rsidRPr="00822699">
        <w:t>Порядок оформления М-11, передачи оригиналов документов по перемещению МТР в УЛиСК (г. Красноярск) и в архив Общества осуществляется</w:t>
      </w:r>
      <w:r w:rsidR="00822699">
        <w:t xml:space="preserve"> в порядке, указанном в пункте </w:t>
      </w:r>
      <w:r w:rsidR="00822699" w:rsidRPr="00822699">
        <w:t>4.2.1.2 Инструкции.</w:t>
      </w:r>
    </w:p>
    <w:p w14:paraId="1DFFE650" w14:textId="44FBF4C1" w:rsidR="00D5208D" w:rsidRPr="002832D8" w:rsidRDefault="00A65051" w:rsidP="00D5208D">
      <w:pPr>
        <w:spacing w:after="240"/>
        <w:jc w:val="both"/>
      </w:pPr>
      <w:r w:rsidRPr="002832D8">
        <w:rPr>
          <w:spacing w:val="-3"/>
        </w:rPr>
        <w:t xml:space="preserve">4.2.2.1.9. </w:t>
      </w:r>
      <w:r w:rsidR="00D5208D" w:rsidRPr="002832D8">
        <w:t>Оригиналы надлежащим образом оформленных водных накладных передаются в ОТЛ УЛиСК согласно порядку передачи, указанному в п. </w:t>
      </w:r>
      <w:r w:rsidR="00567E2E" w:rsidRPr="002832D8">
        <w:t>4</w:t>
      </w:r>
      <w:r w:rsidR="00D5208D" w:rsidRPr="002832D8">
        <w:t xml:space="preserve">.2.1.2. </w:t>
      </w:r>
      <w:r w:rsidR="002C3A13" w:rsidRPr="002832D8">
        <w:t xml:space="preserve">настоящей </w:t>
      </w:r>
      <w:r w:rsidR="00567E2E" w:rsidRPr="002832D8">
        <w:t>Инструкции</w:t>
      </w:r>
      <w:r w:rsidR="00D5208D" w:rsidRPr="002832D8">
        <w:t xml:space="preserve">, не позднее чем через 14 календарных дней после полной разгрузки баржи. </w:t>
      </w:r>
    </w:p>
    <w:p w14:paraId="7D333A0A" w14:textId="77777777" w:rsidR="00D5208D" w:rsidRPr="002832D8" w:rsidRDefault="00567E2E" w:rsidP="00567E2E">
      <w:pPr>
        <w:spacing w:before="240" w:after="240"/>
        <w:rPr>
          <w:rFonts w:ascii="Arial" w:hAnsi="Arial" w:cs="Arial"/>
          <w:i/>
          <w:sz w:val="20"/>
          <w:szCs w:val="20"/>
        </w:rPr>
      </w:pPr>
      <w:r w:rsidRPr="002832D8">
        <w:rPr>
          <w:rFonts w:ascii="Arial" w:hAnsi="Arial" w:cs="Arial"/>
          <w:i/>
          <w:sz w:val="20"/>
          <w:szCs w:val="20"/>
        </w:rPr>
        <w:t>4</w:t>
      </w:r>
      <w:r w:rsidR="00D5208D" w:rsidRPr="002832D8">
        <w:rPr>
          <w:rFonts w:ascii="Arial" w:hAnsi="Arial" w:cs="Arial"/>
          <w:i/>
          <w:sz w:val="20"/>
          <w:szCs w:val="20"/>
        </w:rPr>
        <w:t>.2.2.2. П</w:t>
      </w:r>
      <w:r w:rsidRPr="002832D8">
        <w:rPr>
          <w:rFonts w:ascii="Arial" w:hAnsi="Arial" w:cs="Arial"/>
          <w:i/>
          <w:sz w:val="20"/>
          <w:szCs w:val="20"/>
        </w:rPr>
        <w:t>ОРЯДОК ПОСТУПЛЕНИЯ МТР НА СКЛАДЫ ОБЩЕСТВА</w:t>
      </w:r>
    </w:p>
    <w:p w14:paraId="08D0CA87" w14:textId="25E2C598" w:rsidR="00A75CD8" w:rsidRPr="002832D8" w:rsidRDefault="00A65051" w:rsidP="00D5208D">
      <w:pPr>
        <w:spacing w:after="240"/>
        <w:jc w:val="both"/>
      </w:pPr>
      <w:r w:rsidRPr="002832D8">
        <w:rPr>
          <w:spacing w:val="-3"/>
        </w:rPr>
        <w:t xml:space="preserve">4.2.2.2.1. </w:t>
      </w:r>
      <w:r w:rsidR="00D5208D" w:rsidRPr="002832D8">
        <w:t>Принятие поступивших МТР и тары (под материалы) на собственные склады производится кладовщиком УЛиСК, который в течение 1 рабочего дня с момента их фактического поступления на склад осуществляет приемку фактически поступивших МТР по количеству и качеству</w:t>
      </w:r>
      <w:r w:rsidR="00B76236">
        <w:t xml:space="preserve"> в соответствии с условиями договора, за исключением опломбированного ТМЦ, прошедшего инспекционный контроль</w:t>
      </w:r>
      <w:r w:rsidR="00D5208D" w:rsidRPr="002832D8">
        <w:t>. Приемка комплектного оборудования производится на основании комплектовочной ведомости, входящей в состав комплекта документов, поступающих со склада-отправителя и фактически поступивших частей комплектного оборудования на склад.</w:t>
      </w:r>
      <w:r w:rsidR="0011476D">
        <w:t xml:space="preserve"> </w:t>
      </w:r>
      <w:r w:rsidR="00955729" w:rsidRPr="002832D8">
        <w:t>При поступлении запасов с БПП в оборотной таре (контейнер), срок приёмки может быть продлен до 3 дней, на период навигации время для растарки контейнера может быть увеличено до 7 дней.</w:t>
      </w:r>
    </w:p>
    <w:p w14:paraId="7AB1B7EF" w14:textId="435401AB" w:rsidR="00D5208D" w:rsidRPr="002832D8" w:rsidRDefault="00A65051" w:rsidP="00D5208D">
      <w:pPr>
        <w:spacing w:after="240"/>
        <w:jc w:val="both"/>
      </w:pPr>
      <w:r w:rsidRPr="002832D8">
        <w:rPr>
          <w:spacing w:val="-3"/>
        </w:rPr>
        <w:t xml:space="preserve">4.2.2.2.2. </w:t>
      </w:r>
      <w:r w:rsidR="00D5208D" w:rsidRPr="002832D8">
        <w:t>Кладовщик УЛиСК склада-получателя в течение суток с момента получения документов обязан передать оригиналы сопроводительных документов (М-11, ТТН, ТН, акт (при наличии)) на поступившие МТР специалисту УЛиСК склада-получателя.</w:t>
      </w:r>
    </w:p>
    <w:p w14:paraId="0EEA37E0" w14:textId="008A3E9E" w:rsidR="00D5208D" w:rsidRPr="002832D8" w:rsidRDefault="00A65051" w:rsidP="00D5208D">
      <w:pPr>
        <w:spacing w:after="240"/>
        <w:jc w:val="both"/>
        <w:rPr>
          <w:spacing w:val="-3"/>
        </w:rPr>
      </w:pPr>
      <w:r w:rsidRPr="002832D8">
        <w:rPr>
          <w:spacing w:val="-3"/>
        </w:rPr>
        <w:t xml:space="preserve">4.2.2.2.3. </w:t>
      </w:r>
      <w:r w:rsidR="00D5208D" w:rsidRPr="002832D8">
        <w:rPr>
          <w:spacing w:val="-3"/>
        </w:rPr>
        <w:t>Операция приемки из «пути» МТР в КИС SAP R/3</w:t>
      </w:r>
      <w:r w:rsidR="00D5208D" w:rsidRPr="002832D8" w:rsidDel="000413E8">
        <w:rPr>
          <w:spacing w:val="-3"/>
        </w:rPr>
        <w:t xml:space="preserve"> </w:t>
      </w:r>
      <w:r w:rsidR="00D5208D" w:rsidRPr="002832D8">
        <w:rPr>
          <w:spacing w:val="-3"/>
        </w:rPr>
        <w:t xml:space="preserve">на склад Общества осуществляется специалистами склада-получателя в течение 1 рабочего дня с момента поступления МТР на основании документов, предоставленных кладовщиком УЛиСК, и М-11. </w:t>
      </w:r>
      <w:r w:rsidR="00D5208D" w:rsidRPr="002832D8">
        <w:t xml:space="preserve">После выполнения проводки поступления МТР на склад-получателя, документы перемещения МТР, отраженные в </w:t>
      </w:r>
      <w:r w:rsidR="00D5208D" w:rsidRPr="002832D8">
        <w:rPr>
          <w:spacing w:val="-3"/>
        </w:rPr>
        <w:t>КИС SAP R/3, автоматически мигрируют в 1-С ERP.</w:t>
      </w:r>
      <w:r w:rsidR="00D5208D" w:rsidRPr="002832D8">
        <w:t xml:space="preserve"> </w:t>
      </w:r>
      <w:r w:rsidR="00D5208D" w:rsidRPr="002832D8">
        <w:rPr>
          <w:lang w:eastAsia="ru-RU"/>
        </w:rPr>
        <w:t>При выполнении операции миграции формируются и проводятся типовые документы 1-С ERP «Перемещение товаров».</w:t>
      </w:r>
    </w:p>
    <w:p w14:paraId="4A6E3D27" w14:textId="2611D7CE" w:rsidR="00D5208D" w:rsidRPr="002832D8" w:rsidRDefault="00A65051" w:rsidP="00D5208D">
      <w:pPr>
        <w:autoSpaceDE w:val="0"/>
        <w:autoSpaceDN w:val="0"/>
        <w:adjustRightInd w:val="0"/>
        <w:spacing w:after="240"/>
        <w:jc w:val="both"/>
        <w:rPr>
          <w:lang w:val="x-none"/>
        </w:rPr>
      </w:pPr>
      <w:r w:rsidRPr="002832D8">
        <w:rPr>
          <w:spacing w:val="-3"/>
        </w:rPr>
        <w:t xml:space="preserve">4.2.2.2.4. </w:t>
      </w:r>
      <w:r w:rsidR="00D5208D" w:rsidRPr="002832D8">
        <w:t xml:space="preserve">После приема из пути перемещаемых МТР, специалист </w:t>
      </w:r>
      <w:r w:rsidR="005465E5" w:rsidRPr="002832D8">
        <w:t xml:space="preserve">принимающего склада </w:t>
      </w:r>
      <w:r w:rsidR="00D5208D" w:rsidRPr="002832D8">
        <w:t>УЛиСК в течение 1 рабочего дня выводит из системы на печать 3 экземпляра М-11, которые подписывает МОЛ склада в графе «Получил» с указанием даты поступления. Все экземпляры М-11 после подписания МОЛ в течение 1 рабочего дня передаются на отправляющий склад для подписания МОЛ отправляющего склада в графе «Отпустил». Далее 1 экземпляр остается на отправляющем складе, 1 экземпляр передается специалисту на принимающий склад, 1 экземпляр передается в офис г. Красноярска.</w:t>
      </w:r>
    </w:p>
    <w:p w14:paraId="022CE487" w14:textId="4BD07CA1" w:rsidR="00D5208D" w:rsidRPr="002832D8" w:rsidRDefault="00A65051" w:rsidP="00D5208D">
      <w:pPr>
        <w:autoSpaceDE w:val="0"/>
        <w:autoSpaceDN w:val="0"/>
        <w:adjustRightInd w:val="0"/>
        <w:spacing w:after="240"/>
        <w:jc w:val="both"/>
        <w:rPr>
          <w:i/>
        </w:rPr>
      </w:pPr>
      <w:r w:rsidRPr="002832D8">
        <w:rPr>
          <w:spacing w:val="-3"/>
        </w:rPr>
        <w:t xml:space="preserve">4.2.2.2.5. </w:t>
      </w:r>
      <w:r w:rsidR="00822699" w:rsidRPr="00822699">
        <w:t>Работник УЛиСК (г. Красноярск) в течение 3 рабочих дней с момента получения оригиналов документов проверяет их и передает в архив Общества согласно порядку передачи, указанному в п. 4.2.1.2. Инструкции, по Реестру документов по складу.</w:t>
      </w:r>
    </w:p>
    <w:p w14:paraId="0F47BCFA" w14:textId="71DAE510" w:rsidR="00D5208D" w:rsidRPr="002832D8" w:rsidRDefault="00567E2E" w:rsidP="00567E2E">
      <w:pPr>
        <w:spacing w:before="240" w:after="240"/>
        <w:rPr>
          <w:rFonts w:ascii="Arial" w:hAnsi="Arial" w:cs="Arial"/>
          <w:i/>
          <w:sz w:val="20"/>
          <w:szCs w:val="20"/>
        </w:rPr>
      </w:pPr>
      <w:bookmarkStart w:id="81" w:name="_3.2.2.1._Порядок_поступления"/>
      <w:bookmarkStart w:id="82" w:name="_Toc290383935"/>
      <w:bookmarkStart w:id="83" w:name="_Toc399767066"/>
      <w:bookmarkStart w:id="84" w:name="_Toc462673666"/>
      <w:bookmarkEnd w:id="81"/>
      <w:r w:rsidRPr="002832D8">
        <w:rPr>
          <w:rFonts w:ascii="Arial" w:hAnsi="Arial" w:cs="Arial"/>
          <w:i/>
          <w:sz w:val="20"/>
          <w:szCs w:val="20"/>
        </w:rPr>
        <w:t>4</w:t>
      </w:r>
      <w:r w:rsidR="00D5208D" w:rsidRPr="002832D8">
        <w:rPr>
          <w:rFonts w:ascii="Arial" w:hAnsi="Arial" w:cs="Arial"/>
          <w:i/>
          <w:sz w:val="20"/>
          <w:szCs w:val="20"/>
        </w:rPr>
        <w:t>.2.2.3. П</w:t>
      </w:r>
      <w:r w:rsidRPr="002832D8">
        <w:rPr>
          <w:rFonts w:ascii="Arial" w:hAnsi="Arial" w:cs="Arial"/>
          <w:i/>
          <w:sz w:val="20"/>
          <w:szCs w:val="20"/>
        </w:rPr>
        <w:t xml:space="preserve">ОРЯДОК ПОСТУПЛЕНИЯ МТР НА СКЛАД </w:t>
      </w:r>
      <w:bookmarkEnd w:id="82"/>
      <w:bookmarkEnd w:id="83"/>
      <w:bookmarkEnd w:id="84"/>
      <w:r w:rsidR="000E40A0" w:rsidRPr="002832D8">
        <w:rPr>
          <w:rFonts w:ascii="Arial" w:hAnsi="Arial" w:cs="Arial"/>
          <w:i/>
          <w:sz w:val="20"/>
          <w:szCs w:val="20"/>
        </w:rPr>
        <w:t>ХРАНИТЕЛЯ</w:t>
      </w:r>
    </w:p>
    <w:p w14:paraId="4E29838F" w14:textId="41D5C6CE" w:rsidR="00D5208D" w:rsidRPr="002832D8" w:rsidRDefault="00A65051" w:rsidP="005E2226">
      <w:pPr>
        <w:jc w:val="both"/>
        <w:rPr>
          <w:color w:val="000000"/>
          <w:spacing w:val="-3"/>
        </w:rPr>
      </w:pPr>
      <w:r w:rsidRPr="002832D8">
        <w:rPr>
          <w:spacing w:val="-3"/>
        </w:rPr>
        <w:t xml:space="preserve">4.2.2.3.1. </w:t>
      </w:r>
      <w:r w:rsidR="00D5208D" w:rsidRPr="002832D8">
        <w:rPr>
          <w:color w:val="000000"/>
          <w:spacing w:val="-3"/>
        </w:rPr>
        <w:t xml:space="preserve">Работник БПП </w:t>
      </w:r>
      <w:r w:rsidR="00D5208D" w:rsidRPr="002832D8">
        <w:rPr>
          <w:spacing w:val="-3"/>
        </w:rPr>
        <w:t>УЛиСК</w:t>
      </w:r>
      <w:r w:rsidR="00D5208D" w:rsidRPr="002832D8">
        <w:rPr>
          <w:color w:val="000000"/>
          <w:spacing w:val="-3"/>
        </w:rPr>
        <w:t xml:space="preserve"> в течение одного рабочего дня с момента передачи документов по поступлению МТР на склад от Хранителя</w:t>
      </w:r>
      <w:r w:rsidR="00D5208D" w:rsidRPr="002832D8">
        <w:t xml:space="preserve"> </w:t>
      </w:r>
      <w:r w:rsidR="00D5208D" w:rsidRPr="002832D8">
        <w:rPr>
          <w:color w:val="000000"/>
          <w:spacing w:val="-3"/>
        </w:rPr>
        <w:t>осуществляет п</w:t>
      </w:r>
      <w:r w:rsidR="00D5208D" w:rsidRPr="002832D8">
        <w:t>роверку документов на предмет:</w:t>
      </w:r>
    </w:p>
    <w:p w14:paraId="29A8F365" w14:textId="77777777" w:rsidR="00D5208D" w:rsidRPr="002832D8" w:rsidRDefault="00D5208D" w:rsidP="004042EF">
      <w:pPr>
        <w:numPr>
          <w:ilvl w:val="0"/>
          <w:numId w:val="5"/>
        </w:numPr>
        <w:tabs>
          <w:tab w:val="clear" w:pos="1068"/>
          <w:tab w:val="left" w:pos="900"/>
        </w:tabs>
        <w:spacing w:before="60"/>
        <w:ind w:left="567" w:hanging="397"/>
        <w:jc w:val="both"/>
      </w:pPr>
      <w:r w:rsidRPr="002832D8">
        <w:t>комплектности: МХ-1, М-11, ТТН, ТН;</w:t>
      </w:r>
    </w:p>
    <w:p w14:paraId="518E397D" w14:textId="77777777" w:rsidR="00D5208D" w:rsidRPr="002832D8" w:rsidRDefault="00D5208D" w:rsidP="004042EF">
      <w:pPr>
        <w:numPr>
          <w:ilvl w:val="0"/>
          <w:numId w:val="5"/>
        </w:numPr>
        <w:tabs>
          <w:tab w:val="clear" w:pos="1068"/>
          <w:tab w:val="left" w:pos="900"/>
        </w:tabs>
        <w:spacing w:before="60"/>
        <w:ind w:left="567" w:hanging="397"/>
        <w:jc w:val="both"/>
      </w:pPr>
      <w:r w:rsidRPr="002832D8">
        <w:t>соответствия МТР по количеству мест и весу указанных в МХ-1, М-11, ТТН, ТН;</w:t>
      </w:r>
    </w:p>
    <w:p w14:paraId="58405B68" w14:textId="77777777" w:rsidR="00D5208D" w:rsidRPr="002832D8" w:rsidRDefault="00D5208D" w:rsidP="004042EF">
      <w:pPr>
        <w:numPr>
          <w:ilvl w:val="0"/>
          <w:numId w:val="5"/>
        </w:numPr>
        <w:tabs>
          <w:tab w:val="clear" w:pos="1068"/>
          <w:tab w:val="left" w:pos="900"/>
        </w:tabs>
        <w:spacing w:before="60"/>
        <w:ind w:left="567" w:hanging="397"/>
        <w:jc w:val="both"/>
      </w:pPr>
      <w:r w:rsidRPr="002832D8">
        <w:t>соответствия наименования МТР, номенклатурного номера, количество материала, затребованного и отпущенного, ЕИ, наименование складов;</w:t>
      </w:r>
    </w:p>
    <w:p w14:paraId="37FF8D4F" w14:textId="77777777" w:rsidR="00D5208D" w:rsidRPr="002832D8" w:rsidRDefault="00D5208D" w:rsidP="004042EF">
      <w:pPr>
        <w:numPr>
          <w:ilvl w:val="0"/>
          <w:numId w:val="5"/>
        </w:numPr>
        <w:tabs>
          <w:tab w:val="clear" w:pos="1068"/>
          <w:tab w:val="left" w:pos="900"/>
        </w:tabs>
        <w:spacing w:before="60"/>
        <w:ind w:left="567" w:hanging="397"/>
        <w:jc w:val="both"/>
      </w:pPr>
      <w:r w:rsidRPr="002832D8">
        <w:t>наличия печатей, подписей, расшифровки подписей на всех документах.</w:t>
      </w:r>
    </w:p>
    <w:p w14:paraId="61DCD215" w14:textId="46832661" w:rsidR="00D5208D" w:rsidRPr="002832D8" w:rsidRDefault="00A65051" w:rsidP="005E2226">
      <w:pPr>
        <w:pStyle w:val="aff1"/>
        <w:spacing w:before="240" w:after="240"/>
        <w:ind w:left="0"/>
        <w:contextualSpacing w:val="0"/>
        <w:jc w:val="both"/>
        <w:rPr>
          <w:color w:val="000000"/>
          <w:spacing w:val="-3"/>
        </w:rPr>
      </w:pPr>
      <w:r w:rsidRPr="002832D8">
        <w:rPr>
          <w:spacing w:val="-3"/>
        </w:rPr>
        <w:t xml:space="preserve">4.2.2.3.2. </w:t>
      </w:r>
      <w:r w:rsidR="00D5208D" w:rsidRPr="002832D8">
        <w:rPr>
          <w:color w:val="000000"/>
        </w:rPr>
        <w:t>Р</w:t>
      </w:r>
      <w:r w:rsidR="00D5208D" w:rsidRPr="002832D8">
        <w:rPr>
          <w:color w:val="000000"/>
          <w:spacing w:val="-3"/>
        </w:rPr>
        <w:t xml:space="preserve">аботник БПП УЛиСК производит приемку МТР из «пути» на БПП в </w:t>
      </w:r>
      <w:r w:rsidR="00D5208D" w:rsidRPr="002832D8">
        <w:rPr>
          <w:spacing w:val="-3"/>
        </w:rPr>
        <w:t xml:space="preserve">КИС </w:t>
      </w:r>
      <w:r w:rsidR="00D5208D" w:rsidRPr="002832D8">
        <w:rPr>
          <w:spacing w:val="-3"/>
          <w:lang w:val="en-US"/>
        </w:rPr>
        <w:t>SAP</w:t>
      </w:r>
      <w:r w:rsidR="00D5208D" w:rsidRPr="002832D8">
        <w:rPr>
          <w:spacing w:val="-3"/>
        </w:rPr>
        <w:t xml:space="preserve"> </w:t>
      </w:r>
      <w:r w:rsidR="00D5208D" w:rsidRPr="002832D8">
        <w:rPr>
          <w:spacing w:val="-3"/>
          <w:lang w:val="en-US"/>
        </w:rPr>
        <w:t>R</w:t>
      </w:r>
      <w:r w:rsidR="00D5208D" w:rsidRPr="002832D8">
        <w:rPr>
          <w:spacing w:val="-3"/>
        </w:rPr>
        <w:t>/3</w:t>
      </w:r>
      <w:r w:rsidR="00D5208D" w:rsidRPr="002832D8" w:rsidDel="00F1198A">
        <w:rPr>
          <w:color w:val="000000"/>
          <w:spacing w:val="-3"/>
        </w:rPr>
        <w:t xml:space="preserve"> </w:t>
      </w:r>
      <w:r w:rsidR="00D5208D" w:rsidRPr="002832D8">
        <w:rPr>
          <w:color w:val="000000"/>
        </w:rPr>
        <w:t>в соответствии с сопроводительными документами со склада-отправителя и фактически поступившим товаром на склад.</w:t>
      </w:r>
      <w:r w:rsidR="00D5208D" w:rsidRPr="002832D8">
        <w:rPr>
          <w:color w:val="000000"/>
          <w:spacing w:val="-3"/>
        </w:rPr>
        <w:t xml:space="preserve"> </w:t>
      </w:r>
    </w:p>
    <w:p w14:paraId="6F746D48" w14:textId="7BEA1693" w:rsidR="00D5208D" w:rsidRPr="002832D8" w:rsidRDefault="00A65051" w:rsidP="005E2226">
      <w:pPr>
        <w:pStyle w:val="aff1"/>
        <w:spacing w:before="240" w:after="240"/>
        <w:ind w:left="0"/>
        <w:contextualSpacing w:val="0"/>
        <w:jc w:val="both"/>
        <w:rPr>
          <w:color w:val="000000"/>
          <w:lang w:val="x-none"/>
        </w:rPr>
      </w:pPr>
      <w:r w:rsidRPr="002832D8">
        <w:rPr>
          <w:spacing w:val="-3"/>
        </w:rPr>
        <w:t xml:space="preserve">4.2.2.3.3. </w:t>
      </w:r>
      <w:r w:rsidR="00D5208D" w:rsidRPr="002832D8">
        <w:rPr>
          <w:color w:val="000000"/>
        </w:rPr>
        <w:t xml:space="preserve">При поступлении МТР со склада БКП, специалистом принимающего склада из системы SAP R/3 выводятся на печать 3 экземпляра М-11, которые подписываются специалистом УЛиСК на основании доверенности в графе «Получил» с указанием даты поступления. 1 экземпляр вместе с входящей М-11 остается на принимающем складе, 2 экземпляра М-11 передаются на отправляющий склад для подписания МОЛ отправляющего склада в графе «Отпустил». Далее 1 экземпляр остается на отправляющем складе, 1 экземпляр передается в офис г. Красноярска. </w:t>
      </w:r>
    </w:p>
    <w:p w14:paraId="60915472" w14:textId="38E83358" w:rsidR="00D5208D" w:rsidRPr="002832D8" w:rsidRDefault="00A65051" w:rsidP="00D5208D">
      <w:pPr>
        <w:spacing w:after="240"/>
        <w:jc w:val="both"/>
        <w:rPr>
          <w:spacing w:val="-3"/>
        </w:rPr>
      </w:pPr>
      <w:r w:rsidRPr="002832D8">
        <w:rPr>
          <w:spacing w:val="-3"/>
        </w:rPr>
        <w:t xml:space="preserve">4.2.2.3.4. </w:t>
      </w:r>
      <w:r w:rsidR="00D5208D" w:rsidRPr="002832D8">
        <w:t xml:space="preserve">После выполнения проводки поступления МТР на склад-получателя, документы перемещения МТР, отраженные в </w:t>
      </w:r>
      <w:r w:rsidR="00D5208D" w:rsidRPr="002832D8">
        <w:rPr>
          <w:spacing w:val="-3"/>
        </w:rPr>
        <w:t>КИС SAP R/3, автоматически мигрируют в 1-С ERP.</w:t>
      </w:r>
      <w:r w:rsidR="00D5208D" w:rsidRPr="002832D8">
        <w:t xml:space="preserve"> </w:t>
      </w:r>
      <w:r w:rsidR="00D5208D" w:rsidRPr="002832D8">
        <w:rPr>
          <w:lang w:eastAsia="ru-RU"/>
        </w:rPr>
        <w:t>При выполнении операции миграции формируются и проводятся типовые документы 1-С ERP «Перемещение товаров».</w:t>
      </w:r>
    </w:p>
    <w:p w14:paraId="42618BD4" w14:textId="1953E8B0" w:rsidR="00D5208D" w:rsidRPr="002832D8" w:rsidRDefault="00A65051" w:rsidP="00567E2E">
      <w:pPr>
        <w:pStyle w:val="aff3"/>
        <w:spacing w:after="240"/>
        <w:ind w:left="0"/>
        <w:jc w:val="both"/>
        <w:rPr>
          <w:i/>
        </w:rPr>
      </w:pPr>
      <w:r w:rsidRPr="002832D8">
        <w:rPr>
          <w:spacing w:val="-3"/>
        </w:rPr>
        <w:t xml:space="preserve">4.2.2.3.5. </w:t>
      </w:r>
      <w:r w:rsidR="00822699" w:rsidRPr="00822699">
        <w:t>Оригиналы накладных М-11 и МХ-1 передаются в архив Общества в соответствии с требованиями Стандарта ООО «Славнефть-Красноярскнефтегаз» № П3-12.01 С-0003 ЮЛ-428 «Организация архивного хранения документов на бумажных носителях».</w:t>
      </w:r>
    </w:p>
    <w:p w14:paraId="333E2BDE" w14:textId="547F30AD" w:rsidR="00D5208D" w:rsidRPr="002832D8" w:rsidRDefault="00A65051" w:rsidP="00567E2E">
      <w:pPr>
        <w:pStyle w:val="aff3"/>
        <w:spacing w:after="240"/>
        <w:ind w:left="0"/>
        <w:jc w:val="both"/>
        <w:rPr>
          <w:i/>
        </w:rPr>
      </w:pPr>
      <w:r w:rsidRPr="002832D8">
        <w:rPr>
          <w:spacing w:val="-3"/>
        </w:rPr>
        <w:t xml:space="preserve">4.2.2.3.6. </w:t>
      </w:r>
      <w:r w:rsidR="00D5208D" w:rsidRPr="002832D8">
        <w:t>Оригиналы надлежащим образо</w:t>
      </w:r>
      <w:r w:rsidR="00F7290B" w:rsidRPr="002832D8">
        <w:t xml:space="preserve">м оформленных водных накладных </w:t>
      </w:r>
      <w:r w:rsidR="00D5208D" w:rsidRPr="002832D8">
        <w:t>передаются в ОТЛ УЛиСК согласно порядку передачи, указанному в п. </w:t>
      </w:r>
      <w:r w:rsidR="00567E2E" w:rsidRPr="002832D8">
        <w:t>4</w:t>
      </w:r>
      <w:r w:rsidR="00D5208D" w:rsidRPr="002832D8">
        <w:t xml:space="preserve">.2.1.2. </w:t>
      </w:r>
      <w:r w:rsidR="00567E2E" w:rsidRPr="002832D8">
        <w:t>настоящей Инструкции</w:t>
      </w:r>
      <w:r w:rsidR="00D5208D" w:rsidRPr="002832D8">
        <w:t>, не позднее чем через 14 календарных дней после полной разгрузки баржи.</w:t>
      </w:r>
    </w:p>
    <w:p w14:paraId="7325B40B" w14:textId="77777777" w:rsidR="00D5208D" w:rsidRPr="002832D8" w:rsidRDefault="00567E2E" w:rsidP="00C57C30">
      <w:pPr>
        <w:pStyle w:val="30"/>
      </w:pPr>
      <w:bookmarkStart w:id="85" w:name="_3.2.2.2_порядок_поступления"/>
      <w:bookmarkStart w:id="86" w:name="_Toc15031864"/>
      <w:bookmarkStart w:id="87" w:name="_Toc18503630"/>
      <w:bookmarkStart w:id="88" w:name="_Toc152244613"/>
      <w:bookmarkStart w:id="89" w:name="_Toc212565778"/>
      <w:bookmarkEnd w:id="85"/>
      <w:r w:rsidRPr="002832D8">
        <w:t>4</w:t>
      </w:r>
      <w:r w:rsidR="00D5208D" w:rsidRPr="002832D8">
        <w:t>.2.3. ОФОРМЛЕНИЕ ПРИЕМКИ МТР И ОТРАЖЕНИЕ В КИС SAP R/3</w:t>
      </w:r>
      <w:r w:rsidR="00D5208D" w:rsidRPr="002832D8" w:rsidDel="00E231BD">
        <w:t xml:space="preserve"> </w:t>
      </w:r>
      <w:r w:rsidR="00D5208D" w:rsidRPr="002832D8">
        <w:t>ПРИ ВЫЯВЛЕНИИ НЕДОСТАЧИ, ДЕФЕКТОВ</w:t>
      </w:r>
      <w:bookmarkEnd w:id="86"/>
      <w:bookmarkEnd w:id="87"/>
      <w:bookmarkEnd w:id="88"/>
      <w:bookmarkEnd w:id="89"/>
    </w:p>
    <w:p w14:paraId="08790661" w14:textId="70FFA086" w:rsidR="00D5208D" w:rsidRPr="002832D8" w:rsidRDefault="00A65051" w:rsidP="00D5208D">
      <w:pPr>
        <w:spacing w:after="240"/>
        <w:jc w:val="both"/>
        <w:rPr>
          <w:color w:val="000000"/>
        </w:rPr>
      </w:pPr>
      <w:r w:rsidRPr="002832D8">
        <w:rPr>
          <w:spacing w:val="-3"/>
        </w:rPr>
        <w:t>4.2.3.</w:t>
      </w:r>
      <w:r w:rsidR="00D60BD4" w:rsidRPr="002832D8">
        <w:rPr>
          <w:spacing w:val="-3"/>
        </w:rPr>
        <w:t>1.</w:t>
      </w:r>
      <w:r w:rsidRPr="002832D8">
        <w:rPr>
          <w:spacing w:val="-3"/>
        </w:rPr>
        <w:t xml:space="preserve"> </w:t>
      </w:r>
      <w:r w:rsidR="00D5208D" w:rsidRPr="002832D8">
        <w:rPr>
          <w:color w:val="000000"/>
        </w:rPr>
        <w:t xml:space="preserve">В случае выявления недостач и/или дефектов по поступившим МТР кладовщик УЛиСК оформляет Акт общей формы </w:t>
      </w:r>
      <w:hyperlink w:anchor="_ПРИЛОЖЕНИЕ_3._ФОРМА" w:history="1">
        <w:r w:rsidR="00853128" w:rsidRPr="002832D8">
          <w:rPr>
            <w:rStyle w:val="ad"/>
          </w:rPr>
          <w:t>(Приложение 4</w:t>
        </w:r>
        <w:r w:rsidR="00D5208D" w:rsidRPr="002832D8">
          <w:rPr>
            <w:rStyle w:val="ad"/>
          </w:rPr>
          <w:t>)</w:t>
        </w:r>
      </w:hyperlink>
      <w:r w:rsidR="00D5208D" w:rsidRPr="002832D8">
        <w:rPr>
          <w:color w:val="000000"/>
        </w:rPr>
        <w:t xml:space="preserve"> и/или коммерческий акт по форме, предоставленной перевозчиком.</w:t>
      </w:r>
    </w:p>
    <w:p w14:paraId="25F67ECC" w14:textId="26991412" w:rsidR="00D5208D" w:rsidRPr="002832D8" w:rsidRDefault="00A65051" w:rsidP="00D5208D">
      <w:pPr>
        <w:spacing w:after="240"/>
        <w:jc w:val="both"/>
        <w:rPr>
          <w:color w:val="000000"/>
        </w:rPr>
      </w:pPr>
      <w:r w:rsidRPr="002832D8">
        <w:rPr>
          <w:spacing w:val="-3"/>
        </w:rPr>
        <w:t>4.2.3.</w:t>
      </w:r>
      <w:r w:rsidR="00D60BD4" w:rsidRPr="002832D8">
        <w:rPr>
          <w:spacing w:val="-3"/>
        </w:rPr>
        <w:t>2.</w:t>
      </w:r>
      <w:r w:rsidRPr="002832D8">
        <w:rPr>
          <w:spacing w:val="-3"/>
        </w:rPr>
        <w:t xml:space="preserve"> </w:t>
      </w:r>
      <w:r w:rsidR="00D5208D" w:rsidRPr="002832D8">
        <w:rPr>
          <w:color w:val="000000"/>
        </w:rPr>
        <w:t xml:space="preserve">Оформленный Акт общей формы в течение 1 рабочего дня с момента оформления передается специалисту БПП/БКП УЛиСК с приложением товаросопроводительных документов, указанных в Акте общей формы. </w:t>
      </w:r>
    </w:p>
    <w:p w14:paraId="7C6B1D7D" w14:textId="4BAE253E" w:rsidR="00D5208D" w:rsidRPr="002832D8" w:rsidRDefault="00A65051" w:rsidP="005E2226">
      <w:pPr>
        <w:jc w:val="both"/>
        <w:rPr>
          <w:color w:val="000000"/>
        </w:rPr>
      </w:pPr>
      <w:r w:rsidRPr="002832D8">
        <w:rPr>
          <w:spacing w:val="-3"/>
        </w:rPr>
        <w:t>4.2.3.</w:t>
      </w:r>
      <w:r w:rsidR="00D60BD4" w:rsidRPr="002832D8">
        <w:rPr>
          <w:spacing w:val="-3"/>
        </w:rPr>
        <w:t>3.</w:t>
      </w:r>
      <w:r w:rsidRPr="002832D8">
        <w:rPr>
          <w:spacing w:val="-3"/>
        </w:rPr>
        <w:t xml:space="preserve"> </w:t>
      </w:r>
      <w:r w:rsidR="00D5208D" w:rsidRPr="002832D8">
        <w:rPr>
          <w:color w:val="000000"/>
        </w:rPr>
        <w:t>Специалист БПП/БКП УЛиСК осуществляет следующие действия:</w:t>
      </w:r>
    </w:p>
    <w:p w14:paraId="34574C42" w14:textId="77777777" w:rsidR="00D5208D" w:rsidRPr="002832D8" w:rsidRDefault="00D5208D" w:rsidP="004042EF">
      <w:pPr>
        <w:numPr>
          <w:ilvl w:val="0"/>
          <w:numId w:val="21"/>
        </w:numPr>
        <w:spacing w:before="60"/>
        <w:ind w:left="567" w:hanging="397"/>
        <w:jc w:val="both"/>
      </w:pPr>
      <w:r w:rsidRPr="002832D8">
        <w:t>в течение 2 рабочих дней с момента составления акта проводит предварительный анализ обстоятельств, вызвавших составление акта, определяет правильность оформления документов;</w:t>
      </w:r>
    </w:p>
    <w:p w14:paraId="14153F98" w14:textId="541B98BB" w:rsidR="00D5208D" w:rsidRPr="002832D8" w:rsidRDefault="00D5208D" w:rsidP="004042EF">
      <w:pPr>
        <w:pStyle w:val="aff3"/>
        <w:numPr>
          <w:ilvl w:val="0"/>
          <w:numId w:val="5"/>
        </w:numPr>
        <w:tabs>
          <w:tab w:val="clear" w:pos="1068"/>
        </w:tabs>
        <w:spacing w:before="60" w:after="0"/>
        <w:ind w:left="567" w:hanging="397"/>
        <w:jc w:val="both"/>
        <w:rPr>
          <w:i/>
        </w:rPr>
      </w:pPr>
      <w:r w:rsidRPr="002832D8">
        <w:t xml:space="preserve">в течение 2 рабочих дней с момента составления Акта общей формы направляет электронное сообщение с приложением полного пакета документов (акт общей формы, водная накладная, дорожная ведомость, ТН, М-11, фотоотчеты, прочие документы) в </w:t>
      </w:r>
      <w:r w:rsidR="004A7E1D" w:rsidRPr="002832D8">
        <w:t>ОККМТР в случае претензии к поставщику, либо к ОТЛ УЛиСК</w:t>
      </w:r>
      <w:r w:rsidRPr="002832D8">
        <w:t xml:space="preserve">, курирующее договор с </w:t>
      </w:r>
      <w:r w:rsidR="004A7E1D" w:rsidRPr="002832D8">
        <w:t>перевозчиком</w:t>
      </w:r>
      <w:r w:rsidRPr="002832D8">
        <w:t xml:space="preserve">; </w:t>
      </w:r>
    </w:p>
    <w:p w14:paraId="0E3565DD" w14:textId="77777777" w:rsidR="00D5208D" w:rsidRPr="002832D8" w:rsidRDefault="00D5208D" w:rsidP="004042EF">
      <w:pPr>
        <w:pStyle w:val="aff3"/>
        <w:numPr>
          <w:ilvl w:val="0"/>
          <w:numId w:val="5"/>
        </w:numPr>
        <w:tabs>
          <w:tab w:val="clear" w:pos="1068"/>
        </w:tabs>
        <w:spacing w:before="60" w:after="0"/>
        <w:ind w:left="567" w:hanging="397"/>
        <w:jc w:val="both"/>
        <w:rPr>
          <w:i/>
        </w:rPr>
      </w:pPr>
      <w:r w:rsidRPr="002832D8">
        <w:t>не позднее 10 рабочих дней со дня составления и подписания Акта общей формы передает оригиналы Акта общей формы (аннулированные Акты общей формы (при наличии)) с приложением копий сопроводительных документов под реестр в УЛиСК (г. Красноярск), оформленном в произвольной форме;</w:t>
      </w:r>
    </w:p>
    <w:p w14:paraId="3191993E" w14:textId="77777777" w:rsidR="00D5208D" w:rsidRPr="002832D8" w:rsidRDefault="00D5208D" w:rsidP="004042EF">
      <w:pPr>
        <w:pStyle w:val="aff3"/>
        <w:numPr>
          <w:ilvl w:val="0"/>
          <w:numId w:val="5"/>
        </w:numPr>
        <w:tabs>
          <w:tab w:val="clear" w:pos="1068"/>
        </w:tabs>
        <w:spacing w:before="60" w:after="0"/>
        <w:ind w:left="567" w:hanging="397"/>
        <w:jc w:val="both"/>
        <w:rPr>
          <w:i/>
        </w:rPr>
      </w:pPr>
      <w:r w:rsidRPr="002832D8">
        <w:t>в течение 2 рабочих дней с момента урегулирования /аннулирования Акта общей формы (фактическое получение МТР), оповещает всех участников процесса по электронной почте;</w:t>
      </w:r>
    </w:p>
    <w:p w14:paraId="39B09DB7" w14:textId="77777777" w:rsidR="00D5208D" w:rsidRPr="002832D8" w:rsidRDefault="00D5208D" w:rsidP="004042EF">
      <w:pPr>
        <w:pStyle w:val="aff3"/>
        <w:numPr>
          <w:ilvl w:val="0"/>
          <w:numId w:val="5"/>
        </w:numPr>
        <w:tabs>
          <w:tab w:val="clear" w:pos="1068"/>
        </w:tabs>
        <w:spacing w:before="60" w:after="0"/>
        <w:ind w:left="567" w:hanging="397"/>
        <w:jc w:val="both"/>
        <w:rPr>
          <w:i/>
        </w:rPr>
      </w:pPr>
      <w:r w:rsidRPr="002832D8">
        <w:t>в течение 2 рабочих дней с момента урегулирования /аннулирования Акта общей формы осуществляет проводку поступления на склад в системе КИС SAP R/3.</w:t>
      </w:r>
    </w:p>
    <w:p w14:paraId="479F462E" w14:textId="41BF18AC" w:rsidR="00D5208D" w:rsidRPr="002832D8" w:rsidRDefault="00A65051" w:rsidP="005E2226">
      <w:pPr>
        <w:pStyle w:val="aff3"/>
        <w:spacing w:before="240" w:after="0"/>
        <w:ind w:left="0"/>
        <w:rPr>
          <w:i/>
        </w:rPr>
      </w:pPr>
      <w:r w:rsidRPr="002832D8">
        <w:rPr>
          <w:spacing w:val="-3"/>
        </w:rPr>
        <w:t>4.2.3.</w:t>
      </w:r>
      <w:r w:rsidR="00D60BD4" w:rsidRPr="002832D8">
        <w:rPr>
          <w:spacing w:val="-3"/>
        </w:rPr>
        <w:t>4.</w:t>
      </w:r>
      <w:r w:rsidRPr="002832D8">
        <w:rPr>
          <w:spacing w:val="-3"/>
        </w:rPr>
        <w:t xml:space="preserve"> </w:t>
      </w:r>
      <w:r w:rsidR="00D5208D" w:rsidRPr="002832D8">
        <w:t xml:space="preserve">СП, курирующее договор с </w:t>
      </w:r>
      <w:r w:rsidR="00AB37F0" w:rsidRPr="002832D8">
        <w:t>поставщиком, либо перевозчиком</w:t>
      </w:r>
      <w:r w:rsidR="00D5208D" w:rsidRPr="002832D8">
        <w:t>, осуществляет следующие действия:</w:t>
      </w:r>
    </w:p>
    <w:p w14:paraId="44541E3D" w14:textId="75928F85" w:rsidR="00D5208D" w:rsidRPr="002832D8" w:rsidRDefault="00D5208D" w:rsidP="004042EF">
      <w:pPr>
        <w:pStyle w:val="aff3"/>
        <w:numPr>
          <w:ilvl w:val="0"/>
          <w:numId w:val="5"/>
        </w:numPr>
        <w:tabs>
          <w:tab w:val="clear" w:pos="1068"/>
        </w:tabs>
        <w:spacing w:before="60" w:after="0"/>
        <w:ind w:left="567" w:hanging="397"/>
        <w:jc w:val="both"/>
        <w:rPr>
          <w:i/>
        </w:rPr>
      </w:pPr>
      <w:r w:rsidRPr="002832D8">
        <w:t xml:space="preserve">проводит работу по урегулированию разногласий в допретензионном порядке, инициирует направление в адрес контрагента претензии, при отсутствии возможности возместить ущерб (наличии заключения ОПО о невозможности ведения претензионно-исковой работы; заключения служебного расследования </w:t>
      </w:r>
      <w:r w:rsidR="00B7603F" w:rsidRPr="002832D8">
        <w:t>Управления экономической безопасности</w:t>
      </w:r>
      <w:r w:rsidRPr="002832D8">
        <w:t>; прочие документы), выносит на согласование Генеральному директору Общества вопрос о списании ущерба на убытки Общества;</w:t>
      </w:r>
    </w:p>
    <w:p w14:paraId="6A18E798" w14:textId="77777777" w:rsidR="00D5208D" w:rsidRPr="002832D8" w:rsidRDefault="00D5208D" w:rsidP="004042EF">
      <w:pPr>
        <w:pStyle w:val="aff3"/>
        <w:numPr>
          <w:ilvl w:val="0"/>
          <w:numId w:val="5"/>
        </w:numPr>
        <w:tabs>
          <w:tab w:val="clear" w:pos="1068"/>
        </w:tabs>
        <w:spacing w:before="60" w:after="0"/>
        <w:ind w:left="567" w:hanging="397"/>
        <w:jc w:val="both"/>
        <w:rPr>
          <w:i/>
        </w:rPr>
      </w:pPr>
      <w:r w:rsidRPr="002832D8">
        <w:t>в течение 2 рабочих дней с момента получения Акта общей формы уведомляет СП (менеджера запасов) о выявленной недостачи и/или дефектов МТР;</w:t>
      </w:r>
    </w:p>
    <w:p w14:paraId="58799F77" w14:textId="77777777" w:rsidR="00D5208D" w:rsidRPr="002832D8" w:rsidRDefault="00D5208D" w:rsidP="004042EF">
      <w:pPr>
        <w:pStyle w:val="aff3"/>
        <w:numPr>
          <w:ilvl w:val="0"/>
          <w:numId w:val="5"/>
        </w:numPr>
        <w:tabs>
          <w:tab w:val="clear" w:pos="1068"/>
        </w:tabs>
        <w:spacing w:before="60" w:after="0"/>
        <w:ind w:left="567" w:hanging="397"/>
        <w:jc w:val="both"/>
        <w:rPr>
          <w:i/>
        </w:rPr>
      </w:pPr>
      <w:r w:rsidRPr="002832D8">
        <w:t>контролирует получение результатов по претензионной работе в отношении контрагентов;</w:t>
      </w:r>
    </w:p>
    <w:p w14:paraId="4CE76BA0" w14:textId="32C91657" w:rsidR="00D5208D" w:rsidRPr="002832D8" w:rsidRDefault="00D5208D" w:rsidP="004042EF">
      <w:pPr>
        <w:pStyle w:val="aff3"/>
        <w:numPr>
          <w:ilvl w:val="0"/>
          <w:numId w:val="5"/>
        </w:numPr>
        <w:tabs>
          <w:tab w:val="clear" w:pos="1068"/>
        </w:tabs>
        <w:spacing w:before="60" w:after="0"/>
        <w:ind w:left="567" w:hanging="397"/>
        <w:jc w:val="both"/>
        <w:rPr>
          <w:i/>
        </w:rPr>
      </w:pPr>
      <w:r w:rsidRPr="002832D8">
        <w:t xml:space="preserve">при урегулировании акта путем возмещения контрагентом денежных средств в размере стоимости утерянных МТР, в течение 3 рабочих дней, но не позднее 3-го числа МСО предоставляет в </w:t>
      </w:r>
      <w:r w:rsidR="00CE0BDC">
        <w:t>ОЦО</w:t>
      </w:r>
      <w:r w:rsidR="00F4743B" w:rsidRPr="002832D8">
        <w:t xml:space="preserve"> </w:t>
      </w:r>
      <w:r w:rsidRPr="002832D8">
        <w:t xml:space="preserve">(информационно в УЛиСК) копии документов (акт, исходящее письмо в адрес поставщика/перевозчика/хранителя, платежное поручение, материалы служебного расследования и прочие сопроводительные документы) путем направления </w:t>
      </w:r>
      <w:r w:rsidR="00912F11" w:rsidRPr="002832D8">
        <w:t>СЗ</w:t>
      </w:r>
      <w:r w:rsidRPr="002832D8">
        <w:t xml:space="preserve">, зарегистрированной в </w:t>
      </w:r>
      <w:r w:rsidR="005751CD" w:rsidRPr="002832D8">
        <w:t xml:space="preserve"> системе электронного документооборота</w:t>
      </w:r>
      <w:r w:rsidRPr="002832D8">
        <w:t xml:space="preserve"> для отражения недостачи и списания МТР. </w:t>
      </w:r>
    </w:p>
    <w:p w14:paraId="008AD46A" w14:textId="65DFC0FB" w:rsidR="00D5208D" w:rsidRPr="002832D8" w:rsidRDefault="00A65051" w:rsidP="00B33330">
      <w:pPr>
        <w:widowControl w:val="0"/>
        <w:tabs>
          <w:tab w:val="left" w:pos="900"/>
        </w:tabs>
        <w:autoSpaceDE w:val="0"/>
        <w:autoSpaceDN w:val="0"/>
        <w:adjustRightInd w:val="0"/>
        <w:spacing w:before="240" w:after="240"/>
        <w:jc w:val="both"/>
        <w:rPr>
          <w:spacing w:val="-3"/>
          <w:lang w:eastAsia="ru-RU"/>
        </w:rPr>
      </w:pPr>
      <w:r w:rsidRPr="002832D8">
        <w:rPr>
          <w:spacing w:val="-3"/>
        </w:rPr>
        <w:t>4.2.3.</w:t>
      </w:r>
      <w:r w:rsidR="00D60BD4" w:rsidRPr="002832D8">
        <w:rPr>
          <w:spacing w:val="-3"/>
        </w:rPr>
        <w:t>5.</w:t>
      </w:r>
      <w:r w:rsidRPr="002832D8">
        <w:rPr>
          <w:spacing w:val="-3"/>
        </w:rPr>
        <w:t xml:space="preserve"> </w:t>
      </w:r>
      <w:r w:rsidR="00D5208D" w:rsidRPr="002832D8">
        <w:rPr>
          <w:color w:val="000000"/>
        </w:rPr>
        <w:t>В случае выявления недостачи в пределах норм естественной убыли, предусмотренных нормативными документами, утвержденными профильными ведомствами РФ, при проведении приемки МТР на БКП МОЛ склада формирует Акт общей формы</w:t>
      </w:r>
      <w:r w:rsidR="0021292E" w:rsidRPr="002832D8">
        <w:t xml:space="preserve">. </w:t>
      </w:r>
      <w:r w:rsidR="00D5208D" w:rsidRPr="002832D8">
        <w:rPr>
          <w:color w:val="000000"/>
        </w:rPr>
        <w:t xml:space="preserve">В транспортных документах МОЛ склада делает отметку следующего содержания: «Груз и документы принял: должность, подразделение, ФИО, подпись. При приемке ТМЦ выявлена недостача, не превышающая естественную убыль, на что составлен Акт №___ от ______». МОЛ склада производит расчет фактической убыли в разрезе номенклатур, транспортных средств и документов. Расчет вносится в Бланк расчета фактической убыли </w:t>
      </w:r>
      <w:hyperlink w:anchor="_ПРИЛОЖЕНИЕ_4._БЛАНК" w:history="1">
        <w:r w:rsidR="00853128" w:rsidRPr="002832D8">
          <w:rPr>
            <w:rStyle w:val="ad"/>
          </w:rPr>
          <w:t>(Приложение 5</w:t>
        </w:r>
        <w:r w:rsidR="00D5208D" w:rsidRPr="002832D8">
          <w:rPr>
            <w:rStyle w:val="ad"/>
          </w:rPr>
          <w:t>).</w:t>
        </w:r>
      </w:hyperlink>
      <w:r w:rsidR="00D5208D" w:rsidRPr="002832D8">
        <w:rPr>
          <w:color w:val="000000"/>
        </w:rPr>
        <w:t xml:space="preserve"> На основании вышеуказанных документов МОЛ склада в течение 2 рабочих дней формирует Акт о списании ТМЦ в пределах норм естественной убыли по форме, предусмотренной </w:t>
      </w:r>
      <w:r w:rsidR="00D5208D" w:rsidRPr="002832D8">
        <w:rPr>
          <w:spacing w:val="-3"/>
        </w:rPr>
        <w:t>Положением ООО «Славнефть-Красноярскнефтегаз» «Об учетной политике для целей бухгалтерского учета ООО «Славнефть-Красноярскнефтегаз»</w:t>
      </w:r>
      <w:r w:rsidR="00E93ABD" w:rsidRPr="002832D8">
        <w:rPr>
          <w:spacing w:val="-3"/>
        </w:rPr>
        <w:t xml:space="preserve"> в действующей редакции</w:t>
      </w:r>
      <w:r w:rsidR="00D5208D" w:rsidRPr="002832D8">
        <w:rPr>
          <w:color w:val="000000"/>
        </w:rPr>
        <w:t xml:space="preserve">, Акт общей формы подписывается комиссией по списанию инертных материалов и МОЛ склада. </w:t>
      </w:r>
    </w:p>
    <w:p w14:paraId="496553A9" w14:textId="77777777" w:rsidR="00D5208D" w:rsidRPr="002832D8" w:rsidRDefault="00567E2E" w:rsidP="00C57C30">
      <w:pPr>
        <w:pStyle w:val="30"/>
      </w:pPr>
      <w:bookmarkStart w:id="90" w:name="_Toc15031865"/>
      <w:bookmarkStart w:id="91" w:name="_Toc18503631"/>
      <w:bookmarkStart w:id="92" w:name="_Toc152244614"/>
      <w:bookmarkStart w:id="93" w:name="_Toc212565779"/>
      <w:r w:rsidRPr="002832D8">
        <w:t>4</w:t>
      </w:r>
      <w:r w:rsidR="00D5208D" w:rsidRPr="002832D8">
        <w:t>.2.4. ПОРЯДОК СПИСАНИЯ НЕДОСТАЧ МПЗ В ПРЕДЕЛАХ НОРМ ЕСТЕСТВЕННОЙ УБЫЛИ МТР, ВОЗНИКШИХ В ПРОЦЕССЕ ТРАНСПОРТИРОВКИ</w:t>
      </w:r>
      <w:bookmarkEnd w:id="90"/>
      <w:bookmarkEnd w:id="91"/>
      <w:bookmarkEnd w:id="92"/>
      <w:bookmarkEnd w:id="93"/>
    </w:p>
    <w:p w14:paraId="4F47592E" w14:textId="6D92A96F" w:rsidR="00D5208D" w:rsidRPr="002832D8" w:rsidRDefault="00D60BD4" w:rsidP="00D5208D">
      <w:pPr>
        <w:spacing w:after="240"/>
        <w:jc w:val="both"/>
        <w:rPr>
          <w:color w:val="000000"/>
        </w:rPr>
      </w:pPr>
      <w:r w:rsidRPr="002832D8">
        <w:rPr>
          <w:spacing w:val="-3"/>
        </w:rPr>
        <w:t xml:space="preserve">4.2.4.1. </w:t>
      </w:r>
      <w:r w:rsidR="00D5208D" w:rsidRPr="002832D8">
        <w:rPr>
          <w:color w:val="000000"/>
        </w:rPr>
        <w:t xml:space="preserve">Недостача МТР в пределах норм естественной убыли, возникшая при перемещении МТР со складов Хранителей на склады Общества, а также при перемещении МТР между складами Общества, фиксируется путем оформления Акта общей формы, в котором указывается расчет норм естественной убыли со ссылкой на нормативный документ, а также Акта о списании недостачи МТР, на основании которого работниками УЛиСК производится списание недостачи в системе КИС SAP R/3. </w:t>
      </w:r>
    </w:p>
    <w:p w14:paraId="49D12C76" w14:textId="23A60CAF" w:rsidR="00145A1E" w:rsidRPr="002832D8" w:rsidRDefault="00D60BD4" w:rsidP="00D5208D">
      <w:pPr>
        <w:spacing w:after="240"/>
        <w:jc w:val="both"/>
        <w:rPr>
          <w:lang w:eastAsia="ru-RU"/>
        </w:rPr>
      </w:pPr>
      <w:r w:rsidRPr="002832D8">
        <w:rPr>
          <w:spacing w:val="-3"/>
        </w:rPr>
        <w:t xml:space="preserve">4.2.4.2. </w:t>
      </w:r>
      <w:r w:rsidR="00D5208D" w:rsidRPr="002832D8">
        <w:rPr>
          <w:color w:val="000000"/>
        </w:rPr>
        <w:t xml:space="preserve">Документ списания недостачи мигрирует в систему </w:t>
      </w:r>
      <w:r w:rsidR="00D5208D" w:rsidRPr="002832D8">
        <w:t xml:space="preserve">1-С </w:t>
      </w:r>
      <w:r w:rsidR="00D5208D" w:rsidRPr="002832D8">
        <w:rPr>
          <w:lang w:val="en-US"/>
        </w:rPr>
        <w:t>ERP</w:t>
      </w:r>
      <w:r w:rsidR="00D5208D" w:rsidRPr="002832D8">
        <w:t xml:space="preserve">. </w:t>
      </w:r>
      <w:r w:rsidR="00D5208D" w:rsidRPr="002832D8">
        <w:rPr>
          <w:lang w:eastAsia="ru-RU"/>
        </w:rPr>
        <w:t>При выполнении операции миграции формируется типовой документ в</w:t>
      </w:r>
      <w:r w:rsidR="00D5208D" w:rsidRPr="002832D8">
        <w:t> 1-С ERP</w:t>
      </w:r>
      <w:r w:rsidR="00D5208D" w:rsidRPr="002832D8">
        <w:rPr>
          <w:lang w:eastAsia="ru-RU"/>
        </w:rPr>
        <w:t>: «</w:t>
      </w:r>
      <w:r w:rsidR="00D5208D" w:rsidRPr="002832D8">
        <w:t>СписаниеНедостачТоваров</w:t>
      </w:r>
      <w:r w:rsidR="00D5208D" w:rsidRPr="002832D8">
        <w:rPr>
          <w:lang w:eastAsia="ru-RU"/>
        </w:rPr>
        <w:t xml:space="preserve">». Данный документ проверяется и проводится работником </w:t>
      </w:r>
      <w:r w:rsidR="00CE0BDC">
        <w:t>ОЦО.</w:t>
      </w:r>
    </w:p>
    <w:p w14:paraId="30F148C5" w14:textId="41E5675F" w:rsidR="00D5208D" w:rsidRPr="002832D8" w:rsidRDefault="00D60BD4" w:rsidP="0055715E">
      <w:pPr>
        <w:jc w:val="both"/>
        <w:rPr>
          <w:color w:val="000000"/>
        </w:rPr>
      </w:pPr>
      <w:r w:rsidRPr="002832D8">
        <w:rPr>
          <w:spacing w:val="-3"/>
        </w:rPr>
        <w:t xml:space="preserve">4.2.4.3. </w:t>
      </w:r>
      <w:r w:rsidR="00D5208D" w:rsidRPr="002832D8">
        <w:rPr>
          <w:color w:val="000000"/>
        </w:rPr>
        <w:t xml:space="preserve">Нормы естественной убыли утверждены следующими нормативными документами: </w:t>
      </w:r>
    </w:p>
    <w:p w14:paraId="33816E3B" w14:textId="77777777" w:rsidR="00D5208D" w:rsidRPr="002832D8" w:rsidRDefault="00D5208D" w:rsidP="004042EF">
      <w:pPr>
        <w:numPr>
          <w:ilvl w:val="0"/>
          <w:numId w:val="5"/>
        </w:numPr>
        <w:tabs>
          <w:tab w:val="clear" w:pos="1068"/>
          <w:tab w:val="left" w:pos="900"/>
        </w:tabs>
        <w:spacing w:before="60"/>
        <w:ind w:left="567" w:hanging="397"/>
        <w:jc w:val="both"/>
      </w:pPr>
      <w:r w:rsidRPr="002832D8">
        <w:t>приказом Министерства энергетики РФ от 16.04.2018 № 281 «Об утверждении норм естественной убыли нефтепродуктов при хранении»;</w:t>
      </w:r>
    </w:p>
    <w:p w14:paraId="076E9DE9" w14:textId="77777777" w:rsidR="00D5208D" w:rsidRPr="002832D8" w:rsidRDefault="00D5208D" w:rsidP="004042EF">
      <w:pPr>
        <w:numPr>
          <w:ilvl w:val="0"/>
          <w:numId w:val="5"/>
        </w:numPr>
        <w:tabs>
          <w:tab w:val="clear" w:pos="1068"/>
          <w:tab w:val="left" w:pos="900"/>
        </w:tabs>
        <w:spacing w:before="60"/>
        <w:ind w:left="567" w:hanging="397"/>
        <w:jc w:val="both"/>
      </w:pPr>
      <w:r w:rsidRPr="002832D8">
        <w:t xml:space="preserve">приказом Министерства энергетики РФ, Министерства транспорта РФ от 15.11.2018 № 1035/412 «Об утверждении норм естественной убыли нефти и нефтепродуктов при перевозке железнодорожным, автомобильным, водным видами транспорта и в смешанном железнодорожно-водном сообщении». </w:t>
      </w:r>
    </w:p>
    <w:p w14:paraId="39ACAA45" w14:textId="77777777" w:rsidR="00D5208D" w:rsidRPr="002832D8" w:rsidRDefault="00567E2E" w:rsidP="00C57C30">
      <w:pPr>
        <w:pStyle w:val="30"/>
      </w:pPr>
      <w:bookmarkStart w:id="94" w:name="_Toc399767068"/>
      <w:bookmarkStart w:id="95" w:name="_Toc15031866"/>
      <w:bookmarkStart w:id="96" w:name="_Toc18503632"/>
      <w:bookmarkStart w:id="97" w:name="_Toc152244615"/>
      <w:bookmarkStart w:id="98" w:name="_Toc212565780"/>
      <w:r w:rsidRPr="002832D8">
        <w:t>4</w:t>
      </w:r>
      <w:r w:rsidR="00D5208D" w:rsidRPr="002832D8">
        <w:t>.2.5. ВЫДАЧА МАТЕРИАЛОВ СО СКЛАДОВ ОБЩЕСТВА В ПОДОТЧЕТ МОЛ</w:t>
      </w:r>
      <w:bookmarkEnd w:id="94"/>
      <w:bookmarkEnd w:id="95"/>
      <w:bookmarkEnd w:id="96"/>
      <w:bookmarkEnd w:id="97"/>
      <w:bookmarkEnd w:id="98"/>
    </w:p>
    <w:p w14:paraId="300CDC81" w14:textId="50076D69" w:rsidR="00D5208D" w:rsidRPr="002832D8" w:rsidRDefault="00D60BD4" w:rsidP="00D5208D">
      <w:pPr>
        <w:spacing w:after="240"/>
        <w:jc w:val="both"/>
      </w:pPr>
      <w:r w:rsidRPr="002832D8">
        <w:rPr>
          <w:spacing w:val="-3"/>
        </w:rPr>
        <w:t xml:space="preserve">4.2.5.1. </w:t>
      </w:r>
      <w:r w:rsidR="00D5208D" w:rsidRPr="002832D8">
        <w:t>МОЛ СП по фактической потребности формирует в КИС SAP R/3</w:t>
      </w:r>
      <w:r w:rsidR="00D5208D" w:rsidRPr="002832D8" w:rsidDel="000978D3">
        <w:t xml:space="preserve"> </w:t>
      </w:r>
      <w:r w:rsidR="00D5208D" w:rsidRPr="002832D8">
        <w:t xml:space="preserve">заявку на выдачу (перемещение) материалов со склада, срок действия заявки на отпуск материалов составляет 30 календарных дней с момента создания. МОЛ СП согласовывает бумажный носитель заявки у руководителя СП и передает для согласования специалисту УЛиСК на месторождении, далее специалист </w:t>
      </w:r>
      <w:r w:rsidR="00D5208D" w:rsidRPr="002832D8">
        <w:rPr>
          <w:spacing w:val="-3"/>
        </w:rPr>
        <w:t>УЛиСК</w:t>
      </w:r>
      <w:r w:rsidR="00D5208D" w:rsidRPr="002832D8">
        <w:t xml:space="preserve"> направляет скан-образ согласованной заявки по электронной почте на склад</w:t>
      </w:r>
      <w:r w:rsidR="0055715E" w:rsidRPr="002832D8">
        <w:t xml:space="preserve">.МОЛ СП – инициатор заявки </w:t>
      </w:r>
      <w:r w:rsidR="00D5208D" w:rsidRPr="002832D8">
        <w:t xml:space="preserve">прикрепляет </w:t>
      </w:r>
      <w:r w:rsidR="0055715E" w:rsidRPr="002832D8">
        <w:t xml:space="preserve">ее </w:t>
      </w:r>
      <w:r w:rsidR="00D5208D" w:rsidRPr="002832D8">
        <w:t xml:space="preserve">в </w:t>
      </w:r>
      <w:r w:rsidR="00D5208D" w:rsidRPr="002832D8">
        <w:rPr>
          <w:spacing w:val="-3"/>
        </w:rPr>
        <w:t xml:space="preserve">КИС </w:t>
      </w:r>
      <w:r w:rsidR="00D5208D" w:rsidRPr="002832D8">
        <w:rPr>
          <w:spacing w:val="-3"/>
          <w:lang w:val="en-US"/>
        </w:rPr>
        <w:t>SAP</w:t>
      </w:r>
      <w:r w:rsidR="00D5208D" w:rsidRPr="002832D8">
        <w:rPr>
          <w:spacing w:val="-3"/>
        </w:rPr>
        <w:t xml:space="preserve"> </w:t>
      </w:r>
      <w:r w:rsidR="00D5208D" w:rsidRPr="002832D8">
        <w:rPr>
          <w:spacing w:val="-3"/>
          <w:lang w:val="en-US"/>
        </w:rPr>
        <w:t>R</w:t>
      </w:r>
      <w:r w:rsidR="00D5208D" w:rsidRPr="002832D8">
        <w:rPr>
          <w:spacing w:val="-3"/>
        </w:rPr>
        <w:t>/3</w:t>
      </w:r>
      <w:r w:rsidR="00D5208D" w:rsidRPr="002832D8">
        <w:t xml:space="preserve">. </w:t>
      </w:r>
    </w:p>
    <w:p w14:paraId="7874069E" w14:textId="3C5043AA" w:rsidR="00D5208D" w:rsidRPr="002832D8" w:rsidRDefault="00D60BD4" w:rsidP="00D5208D">
      <w:pPr>
        <w:spacing w:after="240"/>
        <w:jc w:val="both"/>
      </w:pPr>
      <w:r w:rsidRPr="002832D8">
        <w:rPr>
          <w:spacing w:val="-3"/>
        </w:rPr>
        <w:t xml:space="preserve">4.2.5.2. </w:t>
      </w:r>
      <w:r w:rsidR="00D5208D" w:rsidRPr="002832D8">
        <w:t xml:space="preserve">В случае, если на остатках склада отсутствуют необходимые материалы, предназначенные для СП, специалист СП, имеющего потребность, по электронной почте направляет для согласования подписанную руководителем своего СП скан-копию Заявки на заем (в произвольной форме) на руководителя СП, которому принадлежит запас. После согласования, работник СП, за которым числится материал, формирует в </w:t>
      </w:r>
      <w:r w:rsidR="00D5208D" w:rsidRPr="002832D8">
        <w:rPr>
          <w:spacing w:val="-3"/>
        </w:rPr>
        <w:t xml:space="preserve">КИС </w:t>
      </w:r>
      <w:r w:rsidR="00D5208D" w:rsidRPr="002832D8">
        <w:rPr>
          <w:spacing w:val="-3"/>
          <w:lang w:val="en-US"/>
        </w:rPr>
        <w:t>SAP</w:t>
      </w:r>
      <w:r w:rsidR="00D5208D" w:rsidRPr="002832D8">
        <w:rPr>
          <w:spacing w:val="-3"/>
        </w:rPr>
        <w:t xml:space="preserve"> </w:t>
      </w:r>
      <w:r w:rsidR="00D5208D" w:rsidRPr="002832D8">
        <w:rPr>
          <w:spacing w:val="-3"/>
          <w:lang w:val="en-US"/>
        </w:rPr>
        <w:t>R</w:t>
      </w:r>
      <w:r w:rsidR="00D5208D" w:rsidRPr="002832D8">
        <w:rPr>
          <w:spacing w:val="-3"/>
        </w:rPr>
        <w:t>/3</w:t>
      </w:r>
      <w:r w:rsidR="00D5208D" w:rsidRPr="002832D8" w:rsidDel="00BC76BC">
        <w:t xml:space="preserve"> </w:t>
      </w:r>
      <w:r w:rsidR="00D5208D" w:rsidRPr="002832D8">
        <w:t xml:space="preserve">заявку на заем материалов, указывая информацию: СП, которому осуществляется заем материала; менеджер. Специалист СП, на которого переведен запас, в случае необходимости изменения аналитических признаков МТР, выполняет в </w:t>
      </w:r>
      <w:r w:rsidR="00D5208D" w:rsidRPr="002832D8">
        <w:rPr>
          <w:spacing w:val="-3"/>
        </w:rPr>
        <w:t xml:space="preserve">КИС </w:t>
      </w:r>
      <w:r w:rsidR="00D5208D" w:rsidRPr="002832D8">
        <w:rPr>
          <w:spacing w:val="-3"/>
          <w:lang w:val="en-US"/>
        </w:rPr>
        <w:t>SAP</w:t>
      </w:r>
      <w:r w:rsidR="00D5208D" w:rsidRPr="002832D8">
        <w:rPr>
          <w:spacing w:val="-3"/>
        </w:rPr>
        <w:t xml:space="preserve"> </w:t>
      </w:r>
      <w:r w:rsidR="00D5208D" w:rsidRPr="002832D8">
        <w:rPr>
          <w:spacing w:val="-3"/>
          <w:lang w:val="en-US"/>
        </w:rPr>
        <w:t>R</w:t>
      </w:r>
      <w:r w:rsidR="00D5208D" w:rsidRPr="002832D8">
        <w:rPr>
          <w:spacing w:val="-3"/>
        </w:rPr>
        <w:t>/3</w:t>
      </w:r>
      <w:r w:rsidR="00D5208D" w:rsidRPr="002832D8" w:rsidDel="00BC76BC">
        <w:t xml:space="preserve"> </w:t>
      </w:r>
      <w:r w:rsidR="00D5208D" w:rsidRPr="002832D8">
        <w:t>операции по смене «Вида деятельности», «Класса оценки», «Объекта КС».</w:t>
      </w:r>
    </w:p>
    <w:p w14:paraId="162EDFBA" w14:textId="1A119093" w:rsidR="00D5208D" w:rsidRPr="002832D8" w:rsidRDefault="00D60BD4" w:rsidP="005E2226">
      <w:pPr>
        <w:jc w:val="both"/>
      </w:pPr>
      <w:r w:rsidRPr="002832D8">
        <w:rPr>
          <w:spacing w:val="-3"/>
        </w:rPr>
        <w:t xml:space="preserve">4.2.5.3. </w:t>
      </w:r>
      <w:r w:rsidR="00D5208D" w:rsidRPr="002832D8">
        <w:t>Ответственный исполнитель УЛиСК на складе выполняет следующие действия:</w:t>
      </w:r>
    </w:p>
    <w:p w14:paraId="1F498DA8" w14:textId="77777777" w:rsidR="00D5208D" w:rsidRPr="002832D8" w:rsidRDefault="00D5208D" w:rsidP="004042EF">
      <w:pPr>
        <w:numPr>
          <w:ilvl w:val="0"/>
          <w:numId w:val="5"/>
        </w:numPr>
        <w:tabs>
          <w:tab w:val="clear" w:pos="1068"/>
          <w:tab w:val="left" w:pos="900"/>
        </w:tabs>
        <w:spacing w:before="60"/>
        <w:ind w:left="567" w:hanging="397"/>
        <w:jc w:val="both"/>
      </w:pPr>
      <w:bookmarkStart w:id="99" w:name="_Toc399767069"/>
      <w:r w:rsidRPr="002832D8">
        <w:t xml:space="preserve">формирует в </w:t>
      </w:r>
      <w:r w:rsidRPr="002832D8">
        <w:rPr>
          <w:spacing w:val="-3"/>
        </w:rPr>
        <w:t xml:space="preserve">КИС </w:t>
      </w:r>
      <w:r w:rsidRPr="002832D8">
        <w:rPr>
          <w:spacing w:val="-3"/>
          <w:lang w:val="en-US"/>
        </w:rPr>
        <w:t>SAP</w:t>
      </w:r>
      <w:r w:rsidRPr="002832D8">
        <w:rPr>
          <w:spacing w:val="-3"/>
        </w:rPr>
        <w:t xml:space="preserve"> </w:t>
      </w:r>
      <w:r w:rsidRPr="002832D8">
        <w:rPr>
          <w:spacing w:val="-3"/>
          <w:lang w:val="en-US"/>
        </w:rPr>
        <w:t>R</w:t>
      </w:r>
      <w:r w:rsidRPr="002832D8">
        <w:rPr>
          <w:spacing w:val="-3"/>
        </w:rPr>
        <w:t>/3</w:t>
      </w:r>
      <w:r w:rsidRPr="002832D8" w:rsidDel="00BC76BC">
        <w:t xml:space="preserve"> </w:t>
      </w:r>
      <w:r w:rsidRPr="002832D8">
        <w:t>М-11, на основании согласованного заказа на отгрузку в цеха и осуществляет выдачу МТР по факту обращения и личного присутствия МОЛ;</w:t>
      </w:r>
    </w:p>
    <w:p w14:paraId="63CC2A84" w14:textId="77777777" w:rsidR="00D5208D" w:rsidRPr="002832D8" w:rsidRDefault="00D5208D" w:rsidP="004042EF">
      <w:pPr>
        <w:numPr>
          <w:ilvl w:val="0"/>
          <w:numId w:val="5"/>
        </w:numPr>
        <w:tabs>
          <w:tab w:val="clear" w:pos="1068"/>
          <w:tab w:val="left" w:pos="900"/>
        </w:tabs>
        <w:spacing w:before="60"/>
        <w:ind w:left="567" w:hanging="397"/>
        <w:jc w:val="both"/>
      </w:pPr>
      <w:r w:rsidRPr="002832D8">
        <w:t xml:space="preserve">осуществляет проводку отпуска материала в подотчет МОЛ, распечатывает М-11, которая подписывается МОЛ СП в момент совершения выдачи материалов. Согласно п.5.22 </w:t>
      </w:r>
      <w:hyperlink r:id="rId16" w:history="1">
        <w:r w:rsidRPr="002832D8">
          <w:t>ГОСТ Р 7.0.97-2016</w:t>
        </w:r>
      </w:hyperlink>
      <w:r w:rsidRPr="002832D8">
        <w:t xml:space="preserve">, а также п.2 ст.9 Федерального закона от </w:t>
      </w:r>
      <w:r w:rsidRPr="002832D8">
        <w:rPr>
          <w:spacing w:val="-3"/>
        </w:rPr>
        <w:t xml:space="preserve">06.12.2011 </w:t>
      </w:r>
      <w:r w:rsidRPr="002832D8">
        <w:t>№ 402-ФЗ «О бухгалтерском учете» подпись в документах другого члена коллектива (бригады) может быть расценена как подпись неустановленного лица. Скан-образ двусторонне подписанного документа прикрепляет в КИС SAP R/3;</w:t>
      </w:r>
    </w:p>
    <w:p w14:paraId="2A87E48B" w14:textId="067F4844" w:rsidR="00D5208D" w:rsidRPr="002832D8" w:rsidRDefault="00D5208D" w:rsidP="004042EF">
      <w:pPr>
        <w:numPr>
          <w:ilvl w:val="0"/>
          <w:numId w:val="5"/>
        </w:numPr>
        <w:tabs>
          <w:tab w:val="clear" w:pos="1068"/>
          <w:tab w:val="left" w:pos="900"/>
        </w:tabs>
        <w:spacing w:before="60"/>
        <w:ind w:left="567" w:hanging="397"/>
        <w:jc w:val="both"/>
      </w:pPr>
      <w:r w:rsidRPr="002832D8">
        <w:t>предоставляет оригиналы документов по Реестру документов по складу</w:t>
      </w:r>
      <w:r w:rsidRPr="002832D8">
        <w:rPr>
          <w:color w:val="000000"/>
        </w:rPr>
        <w:t xml:space="preserve"> </w:t>
      </w:r>
      <w:r w:rsidRPr="002832D8">
        <w:t xml:space="preserve">в </w:t>
      </w:r>
      <w:r w:rsidRPr="002832D8">
        <w:rPr>
          <w:spacing w:val="-3"/>
        </w:rPr>
        <w:t>УЛиСК</w:t>
      </w:r>
      <w:r w:rsidRPr="002832D8">
        <w:t xml:space="preserve"> (г. Красноярск) не реже 1 раза в 10 рабочих дней.</w:t>
      </w:r>
    </w:p>
    <w:p w14:paraId="3A577320" w14:textId="757DF0E0" w:rsidR="00D5208D" w:rsidRPr="002832D8" w:rsidRDefault="00D60BD4" w:rsidP="005E2226">
      <w:pPr>
        <w:tabs>
          <w:tab w:val="left" w:pos="900"/>
        </w:tabs>
        <w:spacing w:before="240" w:after="240"/>
        <w:jc w:val="both"/>
      </w:pPr>
      <w:r w:rsidRPr="002832D8">
        <w:rPr>
          <w:spacing w:val="-3"/>
        </w:rPr>
        <w:t xml:space="preserve">4.2.5.4. </w:t>
      </w:r>
      <w:r w:rsidR="00822699" w:rsidRPr="00822699">
        <w:t>В офисе г. Красноярска специалист УЛиСК ежемесячно в период закрытия МСО, формирует реестры по первичным документам, не требующим акцепта проведения ОЦО (автоматическая интеграция из КИС SAP R/3 в 1-С ERP) и направляет их Пакетом ПД в СОПД. Оригиналы документов, не требующих акцепта ОЦО, передаются в архив Общества в соответствии с требованиями Стандарта ООО «Славнефть-Красноярскнефтегаз» № П3-12.01 С-0003 ЮЛ-428 «Организация архивного хранения документов на бумажных носителях».</w:t>
      </w:r>
    </w:p>
    <w:p w14:paraId="47E8692B" w14:textId="77777777" w:rsidR="00D5208D" w:rsidRPr="002832D8" w:rsidRDefault="00567E2E" w:rsidP="00C57C30">
      <w:pPr>
        <w:pStyle w:val="30"/>
      </w:pPr>
      <w:bookmarkStart w:id="100" w:name="_Toc15031867"/>
      <w:bookmarkStart w:id="101" w:name="_Toc18503633"/>
      <w:bookmarkStart w:id="102" w:name="_Toc152244616"/>
      <w:bookmarkStart w:id="103" w:name="_Toc212565781"/>
      <w:r w:rsidRPr="002832D8">
        <w:t>4</w:t>
      </w:r>
      <w:r w:rsidR="00D5208D" w:rsidRPr="002832D8">
        <w:t>.2.6. ОТПУСК ЗРА НА КОНТРОЛЬ КАЧЕСТВА (РЕВИЗИЮ)</w:t>
      </w:r>
      <w:bookmarkEnd w:id="100"/>
      <w:bookmarkEnd w:id="101"/>
      <w:bookmarkEnd w:id="102"/>
      <w:bookmarkEnd w:id="103"/>
    </w:p>
    <w:p w14:paraId="588CE782" w14:textId="178BADBB" w:rsidR="0007173C" w:rsidRPr="0007173C" w:rsidRDefault="00D60BD4" w:rsidP="00D5208D">
      <w:pPr>
        <w:widowControl w:val="0"/>
        <w:tabs>
          <w:tab w:val="left" w:pos="967"/>
        </w:tabs>
        <w:jc w:val="both"/>
      </w:pPr>
      <w:r w:rsidRPr="002832D8">
        <w:rPr>
          <w:spacing w:val="-3"/>
        </w:rPr>
        <w:t>4.2.6.1.</w:t>
      </w:r>
      <w:r w:rsidR="0007173C">
        <w:rPr>
          <w:spacing w:val="-3"/>
        </w:rPr>
        <w:t xml:space="preserve"> </w:t>
      </w:r>
      <w:r w:rsidR="0007173C" w:rsidRPr="0007173C">
        <w:t xml:space="preserve">Отпуск ЗРА на контроль качества (ревизию) регламентирован </w:t>
      </w:r>
      <w:r w:rsidR="0007173C">
        <w:t xml:space="preserve">технической инструкцией </w:t>
      </w:r>
      <w:r w:rsidR="0007173C" w:rsidRPr="0007173C">
        <w:t xml:space="preserve">№П1-01.05 ТХИ-0015 ЮЛ-428 </w:t>
      </w:r>
      <w:r w:rsidR="0007173C">
        <w:t>«</w:t>
      </w:r>
      <w:r w:rsidR="0007173C" w:rsidRPr="0007173C">
        <w:t>Проведение ревизии и испытания запорной, предохранительной, фонтанной арматуры, противовыбросового оборудования».</w:t>
      </w:r>
    </w:p>
    <w:p w14:paraId="6CDD04E4" w14:textId="77777777" w:rsidR="0007173C" w:rsidRPr="0007173C" w:rsidRDefault="0007173C" w:rsidP="00D5208D">
      <w:pPr>
        <w:widowControl w:val="0"/>
        <w:tabs>
          <w:tab w:val="left" w:pos="967"/>
        </w:tabs>
        <w:jc w:val="both"/>
        <w:rPr>
          <w:rFonts w:asciiTheme="minorHAnsi" w:hAnsiTheme="minorHAnsi"/>
          <w:spacing w:val="-3"/>
        </w:rPr>
      </w:pPr>
    </w:p>
    <w:p w14:paraId="3A176898" w14:textId="4BDC4F65" w:rsidR="00D5208D" w:rsidRPr="002832D8" w:rsidRDefault="0007173C" w:rsidP="00D5208D">
      <w:pPr>
        <w:widowControl w:val="0"/>
        <w:tabs>
          <w:tab w:val="left" w:pos="967"/>
        </w:tabs>
        <w:jc w:val="both"/>
      </w:pPr>
      <w:r w:rsidRPr="002832D8">
        <w:rPr>
          <w:spacing w:val="-3"/>
        </w:rPr>
        <w:t xml:space="preserve">4.2.6.2. </w:t>
      </w:r>
      <w:r w:rsidR="00D5208D" w:rsidRPr="002832D8">
        <w:t>В течение 3 рабочих дней с момента поступления потребности на выдачу ЗРА ПО или МОЛ СП, специалист СП (менеджер запасов) формирует заявки на отпуск ЗРА на ревизию в КИС SAP</w:t>
      </w:r>
      <w:r w:rsidR="00D5208D" w:rsidRPr="002832D8">
        <w:rPr>
          <w:color w:val="000000"/>
          <w:lang w:bidi="en-US"/>
        </w:rPr>
        <w:t xml:space="preserve"> </w:t>
      </w:r>
      <w:r w:rsidR="00D5208D" w:rsidRPr="002832D8">
        <w:rPr>
          <w:color w:val="000000"/>
          <w:lang w:val="en-US" w:bidi="en-US"/>
        </w:rPr>
        <w:t>R</w:t>
      </w:r>
      <w:r w:rsidR="00D5208D" w:rsidRPr="002832D8">
        <w:rPr>
          <w:color w:val="000000"/>
          <w:lang w:bidi="en-US"/>
        </w:rPr>
        <w:t>/3. С</w:t>
      </w:r>
      <w:r w:rsidR="00D5208D" w:rsidRPr="002832D8">
        <w:t xml:space="preserve">пециалист СП </w:t>
      </w:r>
      <w:r w:rsidR="00D5208D" w:rsidRPr="002832D8">
        <w:rPr>
          <w:color w:val="000000"/>
          <w:lang w:eastAsia="ru-RU" w:bidi="ru-RU"/>
        </w:rPr>
        <w:t xml:space="preserve">направляет в УЛиСК </w:t>
      </w:r>
      <w:r w:rsidR="00D5208D" w:rsidRPr="002832D8">
        <w:rPr>
          <w:color w:val="000000"/>
          <w:lang w:bidi="en-US"/>
        </w:rPr>
        <w:t xml:space="preserve">подписанную </w:t>
      </w:r>
      <w:r w:rsidR="00D5208D" w:rsidRPr="002832D8">
        <w:rPr>
          <w:color w:val="000000"/>
          <w:lang w:eastAsia="ru-RU" w:bidi="ru-RU"/>
        </w:rPr>
        <w:t xml:space="preserve">заявку и крепит скан-образ в реестре заявок в КИС </w:t>
      </w:r>
      <w:r w:rsidR="00D5208D" w:rsidRPr="002832D8">
        <w:rPr>
          <w:color w:val="000000"/>
          <w:lang w:val="en-US" w:bidi="en-US"/>
        </w:rPr>
        <w:t>SAP</w:t>
      </w:r>
      <w:r w:rsidR="00D5208D" w:rsidRPr="002832D8">
        <w:rPr>
          <w:color w:val="000000"/>
          <w:lang w:bidi="en-US"/>
        </w:rPr>
        <w:t xml:space="preserve"> </w:t>
      </w:r>
      <w:r w:rsidR="00D5208D" w:rsidRPr="002832D8">
        <w:rPr>
          <w:color w:val="000000"/>
          <w:lang w:val="en-US" w:bidi="en-US"/>
        </w:rPr>
        <w:t>R</w:t>
      </w:r>
      <w:r w:rsidR="00D5208D" w:rsidRPr="002832D8">
        <w:rPr>
          <w:color w:val="000000"/>
          <w:lang w:bidi="en-US"/>
        </w:rPr>
        <w:t>/3</w:t>
      </w:r>
      <w:r w:rsidR="00D5208D" w:rsidRPr="002832D8">
        <w:rPr>
          <w:color w:val="000000"/>
          <w:lang w:eastAsia="ru-RU" w:bidi="ru-RU"/>
        </w:rPr>
        <w:t>.</w:t>
      </w:r>
    </w:p>
    <w:p w14:paraId="2F145E1F" w14:textId="0F82101C" w:rsidR="00D5208D" w:rsidRPr="002832D8" w:rsidRDefault="00D60BD4" w:rsidP="00D5208D">
      <w:pPr>
        <w:widowControl w:val="0"/>
        <w:tabs>
          <w:tab w:val="left" w:pos="967"/>
        </w:tabs>
        <w:spacing w:before="240" w:after="240"/>
        <w:jc w:val="both"/>
      </w:pPr>
      <w:r w:rsidRPr="002832D8">
        <w:rPr>
          <w:spacing w:val="-3"/>
        </w:rPr>
        <w:t>4.2.6.</w:t>
      </w:r>
      <w:r w:rsidR="0007173C">
        <w:rPr>
          <w:spacing w:val="-3"/>
        </w:rPr>
        <w:t>3</w:t>
      </w:r>
      <w:r w:rsidRPr="002832D8">
        <w:rPr>
          <w:spacing w:val="-3"/>
        </w:rPr>
        <w:t xml:space="preserve">. </w:t>
      </w:r>
      <w:r w:rsidR="00D5208D" w:rsidRPr="002832D8">
        <w:rPr>
          <w:color w:val="000000"/>
          <w:lang w:eastAsia="ru-RU" w:bidi="ru-RU"/>
        </w:rPr>
        <w:t xml:space="preserve">При получении заявки, </w:t>
      </w:r>
      <w:r w:rsidR="002F5886">
        <w:rPr>
          <w:color w:val="000000"/>
          <w:lang w:eastAsia="ru-RU" w:bidi="ru-RU"/>
        </w:rPr>
        <w:t>кладовщик</w:t>
      </w:r>
      <w:r w:rsidR="00D5208D" w:rsidRPr="002832D8">
        <w:rPr>
          <w:color w:val="000000"/>
          <w:lang w:eastAsia="ru-RU" w:bidi="ru-RU"/>
        </w:rPr>
        <w:t xml:space="preserve"> </w:t>
      </w:r>
      <w:r w:rsidR="00496CA6" w:rsidRPr="002832D8">
        <w:rPr>
          <w:color w:val="000000"/>
          <w:lang w:eastAsia="ru-RU" w:bidi="ru-RU"/>
        </w:rPr>
        <w:t xml:space="preserve">отправляющего склада </w:t>
      </w:r>
      <w:r w:rsidR="002F5886" w:rsidRPr="002832D8">
        <w:rPr>
          <w:color w:val="000000"/>
          <w:lang w:eastAsia="ru-RU" w:bidi="ru-RU"/>
        </w:rPr>
        <w:t xml:space="preserve">УЛиСК </w:t>
      </w:r>
      <w:r w:rsidR="002F5886">
        <w:rPr>
          <w:color w:val="000000"/>
          <w:lang w:eastAsia="ru-RU" w:bidi="ru-RU"/>
        </w:rPr>
        <w:t>за 2 рабочих дня</w:t>
      </w:r>
      <w:r w:rsidR="002F5886" w:rsidRPr="002832D8">
        <w:rPr>
          <w:color w:val="000000"/>
          <w:lang w:eastAsia="ru-RU" w:bidi="ru-RU"/>
        </w:rPr>
        <w:t xml:space="preserve"> </w:t>
      </w:r>
      <w:r w:rsidR="00D5208D" w:rsidRPr="002832D8">
        <w:rPr>
          <w:color w:val="000000"/>
          <w:lang w:eastAsia="ru-RU" w:bidi="ru-RU"/>
        </w:rPr>
        <w:t xml:space="preserve">уведомляет специалиста </w:t>
      </w:r>
      <w:r w:rsidR="00D5208D" w:rsidRPr="002832D8">
        <w:rPr>
          <w:color w:val="000000"/>
          <w:spacing w:val="-3"/>
        </w:rPr>
        <w:t>ОККМТР</w:t>
      </w:r>
      <w:r w:rsidR="00D5208D" w:rsidRPr="002832D8">
        <w:rPr>
          <w:color w:val="000000"/>
          <w:lang w:eastAsia="ru-RU" w:bidi="ru-RU"/>
        </w:rPr>
        <w:t xml:space="preserve"> о дате проведения проверки наличия технической докум</w:t>
      </w:r>
      <w:r w:rsidR="002F5886">
        <w:rPr>
          <w:color w:val="000000"/>
          <w:lang w:eastAsia="ru-RU" w:bidi="ru-RU"/>
        </w:rPr>
        <w:t>ентации завода изготовителя ЗРА</w:t>
      </w:r>
      <w:r w:rsidR="00D5208D" w:rsidRPr="002832D8">
        <w:rPr>
          <w:color w:val="000000"/>
          <w:lang w:eastAsia="ru-RU" w:bidi="ru-RU"/>
        </w:rPr>
        <w:t xml:space="preserve"> и ее комплектации по спецификации.</w:t>
      </w:r>
    </w:p>
    <w:p w14:paraId="2773B89E" w14:textId="6D1D5B44" w:rsidR="00D5208D" w:rsidRPr="002832D8" w:rsidRDefault="00D60BD4" w:rsidP="00D5208D">
      <w:pPr>
        <w:widowControl w:val="0"/>
        <w:tabs>
          <w:tab w:val="left" w:pos="967"/>
        </w:tabs>
        <w:spacing w:after="240"/>
        <w:jc w:val="both"/>
      </w:pPr>
      <w:r w:rsidRPr="002832D8">
        <w:rPr>
          <w:spacing w:val="-3"/>
        </w:rPr>
        <w:t>4.2.6.</w:t>
      </w:r>
      <w:r w:rsidR="002F5886">
        <w:rPr>
          <w:spacing w:val="-3"/>
        </w:rPr>
        <w:t>4</w:t>
      </w:r>
      <w:r w:rsidRPr="002832D8">
        <w:rPr>
          <w:spacing w:val="-3"/>
        </w:rPr>
        <w:t xml:space="preserve">. </w:t>
      </w:r>
      <w:r w:rsidR="002F5886">
        <w:rPr>
          <w:color w:val="000000"/>
          <w:lang w:eastAsia="ru-RU" w:bidi="ru-RU"/>
        </w:rPr>
        <w:t>В случае,</w:t>
      </w:r>
      <w:r w:rsidR="002927F6">
        <w:rPr>
          <w:color w:val="000000"/>
          <w:lang w:eastAsia="ru-RU" w:bidi="ru-RU"/>
        </w:rPr>
        <w:t xml:space="preserve"> если</w:t>
      </w:r>
      <w:r w:rsidR="002F5886">
        <w:rPr>
          <w:color w:val="000000"/>
          <w:lang w:eastAsia="ru-RU" w:bidi="ru-RU"/>
        </w:rPr>
        <w:t xml:space="preserve"> не проводился входной контроль на БПП,</w:t>
      </w:r>
      <w:r w:rsidR="002F5886" w:rsidRPr="002832D8">
        <w:rPr>
          <w:color w:val="000000"/>
          <w:lang w:eastAsia="ru-RU" w:bidi="ru-RU"/>
        </w:rPr>
        <w:t xml:space="preserve"> </w:t>
      </w:r>
      <w:r w:rsidR="002F5886">
        <w:rPr>
          <w:color w:val="000000"/>
          <w:lang w:eastAsia="ru-RU" w:bidi="ru-RU"/>
        </w:rPr>
        <w:t>в</w:t>
      </w:r>
      <w:r w:rsidR="00D5208D" w:rsidRPr="002832D8">
        <w:rPr>
          <w:color w:val="000000"/>
          <w:lang w:eastAsia="ru-RU" w:bidi="ru-RU"/>
        </w:rPr>
        <w:t xml:space="preserve"> течение 2 рабочих дней с даты поступления заявки</w:t>
      </w:r>
      <w:r w:rsidR="002927F6">
        <w:rPr>
          <w:color w:val="000000"/>
          <w:lang w:eastAsia="ru-RU" w:bidi="ru-RU"/>
        </w:rPr>
        <w:t>,</w:t>
      </w:r>
      <w:r w:rsidR="00D5208D" w:rsidRPr="002832D8">
        <w:rPr>
          <w:color w:val="000000"/>
          <w:lang w:eastAsia="ru-RU" w:bidi="ru-RU"/>
        </w:rPr>
        <w:t xml:space="preserve"> специалист УЛиСК </w:t>
      </w:r>
      <w:r w:rsidR="00496CA6" w:rsidRPr="002832D8">
        <w:rPr>
          <w:color w:val="000000"/>
          <w:lang w:eastAsia="ru-RU" w:bidi="ru-RU"/>
        </w:rPr>
        <w:t xml:space="preserve">отправляющего склада </w:t>
      </w:r>
      <w:r w:rsidR="00D5208D" w:rsidRPr="002832D8">
        <w:rPr>
          <w:color w:val="000000"/>
          <w:lang w:eastAsia="ru-RU" w:bidi="ru-RU"/>
        </w:rPr>
        <w:t xml:space="preserve">совместно со специалистом </w:t>
      </w:r>
      <w:r w:rsidR="00D5208D" w:rsidRPr="002832D8">
        <w:rPr>
          <w:color w:val="000000"/>
          <w:spacing w:val="-3"/>
        </w:rPr>
        <w:t xml:space="preserve">ОККМТР </w:t>
      </w:r>
      <w:r w:rsidR="00D5208D" w:rsidRPr="002832D8">
        <w:rPr>
          <w:color w:val="000000"/>
          <w:lang w:eastAsia="ru-RU" w:bidi="ru-RU"/>
        </w:rPr>
        <w:t>проверяют наличие технической докум</w:t>
      </w:r>
      <w:r w:rsidR="002F5886">
        <w:rPr>
          <w:color w:val="000000"/>
          <w:lang w:eastAsia="ru-RU" w:bidi="ru-RU"/>
        </w:rPr>
        <w:t>ентации завода изготовителя ЗРА и</w:t>
      </w:r>
      <w:r w:rsidR="00D5208D" w:rsidRPr="002832D8">
        <w:rPr>
          <w:color w:val="000000"/>
          <w:lang w:eastAsia="ru-RU" w:bidi="ru-RU"/>
        </w:rPr>
        <w:t xml:space="preserve"> комплектацию.</w:t>
      </w:r>
      <w:r w:rsidR="002F5886">
        <w:t xml:space="preserve"> </w:t>
      </w:r>
      <w:r w:rsidR="002F5886">
        <w:rPr>
          <w:color w:val="000000"/>
          <w:lang w:eastAsia="ru-RU" w:bidi="ru-RU"/>
        </w:rPr>
        <w:t>В случае</w:t>
      </w:r>
      <w:r w:rsidR="00D5208D" w:rsidRPr="002832D8">
        <w:rPr>
          <w:color w:val="000000"/>
          <w:lang w:eastAsia="ru-RU" w:bidi="ru-RU"/>
        </w:rPr>
        <w:t xml:space="preserve"> выявленных несоответствий по наличию технической документации и/или комплектации ЗРА, в течение 2 рабочих дней специалистом </w:t>
      </w:r>
      <w:r w:rsidR="00D5208D" w:rsidRPr="002832D8">
        <w:rPr>
          <w:color w:val="000000"/>
          <w:spacing w:val="-3"/>
        </w:rPr>
        <w:t>ОККМТР</w:t>
      </w:r>
      <w:r w:rsidR="00D5208D" w:rsidRPr="002832D8">
        <w:rPr>
          <w:color w:val="000000"/>
          <w:lang w:eastAsia="ru-RU" w:bidi="ru-RU"/>
        </w:rPr>
        <w:t xml:space="preserve"> готовится обращение в адрес поставщика по выявленным несоответствиям.</w:t>
      </w:r>
    </w:p>
    <w:p w14:paraId="1D7E434B" w14:textId="01B531BB" w:rsidR="00D5208D" w:rsidRPr="002832D8" w:rsidRDefault="00D60BD4" w:rsidP="00D5208D">
      <w:pPr>
        <w:widowControl w:val="0"/>
        <w:tabs>
          <w:tab w:val="left" w:pos="967"/>
        </w:tabs>
        <w:spacing w:after="240"/>
        <w:jc w:val="both"/>
      </w:pPr>
      <w:r w:rsidRPr="002832D8">
        <w:rPr>
          <w:spacing w:val="-3"/>
        </w:rPr>
        <w:t xml:space="preserve">4.2.6.5. </w:t>
      </w:r>
      <w:r w:rsidR="00D5208D" w:rsidRPr="002832D8">
        <w:rPr>
          <w:color w:val="000000"/>
          <w:lang w:eastAsia="ru-RU" w:bidi="ru-RU"/>
        </w:rPr>
        <w:t xml:space="preserve">Специалист </w:t>
      </w:r>
      <w:r w:rsidR="00D5208D" w:rsidRPr="002832D8">
        <w:rPr>
          <w:color w:val="000000"/>
          <w:spacing w:val="-3"/>
        </w:rPr>
        <w:t xml:space="preserve">ОККМТР </w:t>
      </w:r>
      <w:r w:rsidR="00D5208D" w:rsidRPr="002832D8">
        <w:rPr>
          <w:color w:val="000000"/>
          <w:lang w:eastAsia="ru-RU" w:bidi="ru-RU"/>
        </w:rPr>
        <w:t xml:space="preserve">направляет по электронной почте информацию о несоответствии комплектности ЗРА </w:t>
      </w:r>
      <w:r w:rsidR="00D5208D" w:rsidRPr="002832D8">
        <w:t>специалисту СП (менеджеру запасов)</w:t>
      </w:r>
      <w:r w:rsidR="00D5208D" w:rsidRPr="002832D8">
        <w:rPr>
          <w:color w:val="000000"/>
          <w:lang w:eastAsia="ru-RU" w:bidi="ru-RU"/>
        </w:rPr>
        <w:t>.</w:t>
      </w:r>
    </w:p>
    <w:p w14:paraId="355B3E01" w14:textId="3A3E2816" w:rsidR="00064EE0" w:rsidRPr="00937D16" w:rsidRDefault="00D60BD4" w:rsidP="00937D16">
      <w:pPr>
        <w:widowControl w:val="0"/>
        <w:tabs>
          <w:tab w:val="left" w:pos="967"/>
        </w:tabs>
        <w:spacing w:after="240"/>
        <w:jc w:val="both"/>
        <w:rPr>
          <w:spacing w:val="-3"/>
        </w:rPr>
      </w:pPr>
      <w:r w:rsidRPr="002832D8">
        <w:rPr>
          <w:spacing w:val="-3"/>
        </w:rPr>
        <w:t xml:space="preserve">4.2.6.6. </w:t>
      </w:r>
      <w:r w:rsidR="00D5208D" w:rsidRPr="00937D16">
        <w:rPr>
          <w:spacing w:val="-3"/>
        </w:rPr>
        <w:t>МОЛ УЛиСК</w:t>
      </w:r>
      <w:r w:rsidR="00064EE0" w:rsidRPr="00937D16">
        <w:rPr>
          <w:spacing w:val="-3"/>
        </w:rPr>
        <w:t>, согласно определенного  заранее графика</w:t>
      </w:r>
      <w:r w:rsidR="00D5208D" w:rsidRPr="00937D16">
        <w:rPr>
          <w:spacing w:val="-3"/>
        </w:rPr>
        <w:t xml:space="preserve">, </w:t>
      </w:r>
      <w:r w:rsidR="00937D16">
        <w:rPr>
          <w:spacing w:val="-3"/>
        </w:rPr>
        <w:t>подготавливает</w:t>
      </w:r>
      <w:r w:rsidR="00D5208D" w:rsidRPr="00937D16">
        <w:rPr>
          <w:spacing w:val="-3"/>
        </w:rPr>
        <w:t xml:space="preserve"> и доставляет</w:t>
      </w:r>
      <w:r w:rsidR="00064EE0" w:rsidRPr="00937D16">
        <w:rPr>
          <w:spacing w:val="-3"/>
        </w:rPr>
        <w:t xml:space="preserve"> ЗРА</w:t>
      </w:r>
      <w:r w:rsidR="00D5208D" w:rsidRPr="00937D16">
        <w:rPr>
          <w:spacing w:val="-3"/>
        </w:rPr>
        <w:t xml:space="preserve"> на площадку цеха опрессовки и передает </w:t>
      </w:r>
      <w:r w:rsidR="00937D16">
        <w:rPr>
          <w:spacing w:val="-3"/>
        </w:rPr>
        <w:t xml:space="preserve">ЗРА </w:t>
      </w:r>
      <w:r w:rsidR="00064EE0" w:rsidRPr="00937D16">
        <w:rPr>
          <w:spacing w:val="-3"/>
        </w:rPr>
        <w:t>специалисту ПО</w:t>
      </w:r>
      <w:r w:rsidR="00D5208D" w:rsidRPr="00937D16">
        <w:rPr>
          <w:spacing w:val="-3"/>
        </w:rPr>
        <w:t>, ответственному за испытание</w:t>
      </w:r>
      <w:r w:rsidR="002927F6">
        <w:rPr>
          <w:spacing w:val="-3"/>
        </w:rPr>
        <w:t xml:space="preserve"> по</w:t>
      </w:r>
      <w:r w:rsidR="00D5208D" w:rsidRPr="00937D16">
        <w:rPr>
          <w:spacing w:val="-3"/>
        </w:rPr>
        <w:t xml:space="preserve"> </w:t>
      </w:r>
      <w:r w:rsidR="00064EE0" w:rsidRPr="00937D16">
        <w:rPr>
          <w:spacing w:val="-3"/>
        </w:rPr>
        <w:t>Акту приема-передачи Запорно-регулирующей арматуры для проведения испытаний</w:t>
      </w:r>
      <w:r w:rsidR="00D5208D" w:rsidRPr="00937D16">
        <w:rPr>
          <w:spacing w:val="-3"/>
        </w:rPr>
        <w:t xml:space="preserve"> </w:t>
      </w:r>
      <w:hyperlink w:anchor="_ПРИЛОЖЕНИЕ_5._ФОРМА" w:history="1">
        <w:r w:rsidR="00093CAC" w:rsidRPr="00455770">
          <w:rPr>
            <w:rStyle w:val="ad"/>
            <w:lang w:eastAsia="ru-RU" w:bidi="ru-RU"/>
          </w:rPr>
          <w:t>(Приложение 6</w:t>
        </w:r>
        <w:r w:rsidR="00D5208D" w:rsidRPr="00937D16">
          <w:rPr>
            <w:spacing w:val="-3"/>
          </w:rPr>
          <w:t>)</w:t>
        </w:r>
      </w:hyperlink>
      <w:r w:rsidR="00937D16">
        <w:rPr>
          <w:spacing w:val="-3"/>
        </w:rPr>
        <w:t>,</w:t>
      </w:r>
      <w:r w:rsidR="00D5208D" w:rsidRPr="00937D16">
        <w:rPr>
          <w:spacing w:val="-3"/>
        </w:rPr>
        <w:t xml:space="preserve"> в комплекте с технической документацией (паспорт). </w:t>
      </w:r>
      <w:r w:rsidR="002F5886" w:rsidRPr="00937D16">
        <w:rPr>
          <w:spacing w:val="-3"/>
        </w:rPr>
        <w:t xml:space="preserve">В столбце «Примечание» </w:t>
      </w:r>
      <w:r w:rsidR="00064EE0" w:rsidRPr="00937D16">
        <w:rPr>
          <w:spacing w:val="-3"/>
        </w:rPr>
        <w:t xml:space="preserve">Акта </w:t>
      </w:r>
      <w:r w:rsidR="00640707" w:rsidRPr="00937D16">
        <w:rPr>
          <w:spacing w:val="-3"/>
        </w:rPr>
        <w:t xml:space="preserve">указывается комплектность. </w:t>
      </w:r>
      <w:r w:rsidR="00D5208D" w:rsidRPr="00937D16">
        <w:rPr>
          <w:spacing w:val="-3"/>
        </w:rPr>
        <w:t>ЗРА не укомплектованные технической документацией к испытанию не принимаются.</w:t>
      </w:r>
    </w:p>
    <w:p w14:paraId="5D48138D" w14:textId="29ED72AF" w:rsidR="00D5208D" w:rsidRPr="002832D8" w:rsidRDefault="00D60BD4" w:rsidP="00937D16">
      <w:pPr>
        <w:widowControl w:val="0"/>
        <w:tabs>
          <w:tab w:val="left" w:pos="967"/>
        </w:tabs>
        <w:spacing w:after="240"/>
        <w:jc w:val="both"/>
        <w:rPr>
          <w:spacing w:val="-3"/>
        </w:rPr>
      </w:pPr>
      <w:r w:rsidRPr="002832D8">
        <w:rPr>
          <w:spacing w:val="-3"/>
        </w:rPr>
        <w:t xml:space="preserve">4.2.6.7. </w:t>
      </w:r>
      <w:r w:rsidR="00D5208D" w:rsidRPr="00937D16">
        <w:rPr>
          <w:spacing w:val="-3"/>
        </w:rPr>
        <w:t xml:space="preserve">Специалист УЛиСК </w:t>
      </w:r>
      <w:r w:rsidR="00496CA6" w:rsidRPr="00937D16">
        <w:rPr>
          <w:spacing w:val="-3"/>
        </w:rPr>
        <w:t xml:space="preserve">отправляющего склада </w:t>
      </w:r>
      <w:r w:rsidR="00D5208D" w:rsidRPr="00937D16">
        <w:rPr>
          <w:spacing w:val="-3"/>
        </w:rPr>
        <w:t>в день передачи ЗРА специалисту СП, ответственного за испытание, или представителю ПО на ревизию формирует в КИС SAP R/3 проводку перемещения на склад B003-«Ревизия_ЗРА». Из</w:t>
      </w:r>
      <w:r w:rsidR="00D5208D" w:rsidRPr="002832D8">
        <w:rPr>
          <w:spacing w:val="-3"/>
        </w:rPr>
        <w:t xml:space="preserve"> системы выводятся на печать по 2 экземпляра накладных М-11 и М-15:</w:t>
      </w:r>
    </w:p>
    <w:p w14:paraId="3122E429" w14:textId="18ED817D" w:rsidR="00D5208D" w:rsidRPr="002832D8" w:rsidRDefault="00D5208D" w:rsidP="004042EF">
      <w:pPr>
        <w:pStyle w:val="aff1"/>
        <w:widowControl w:val="0"/>
        <w:numPr>
          <w:ilvl w:val="0"/>
          <w:numId w:val="23"/>
        </w:numPr>
        <w:tabs>
          <w:tab w:val="left" w:pos="967"/>
        </w:tabs>
        <w:spacing w:before="60"/>
        <w:ind w:left="567" w:hanging="397"/>
        <w:contextualSpacing w:val="0"/>
        <w:jc w:val="both"/>
      </w:pPr>
      <w:r w:rsidRPr="002832D8">
        <w:rPr>
          <w:spacing w:val="-3"/>
        </w:rPr>
        <w:t xml:space="preserve">М-11, подписывается с 2-х сторон МОЛ склада, 1 экземпляр остается на отправляющем складе, 1 экземпляр передается в офис г. Красноярска в ОУЗМТРиПАМЗ. Передача оригиналов документов со склада в УЛиСК (г. Красноярск) осуществляется </w:t>
      </w:r>
      <w:r w:rsidRPr="002832D8">
        <w:rPr>
          <w:color w:val="000000"/>
          <w:lang w:eastAsia="ru-RU" w:bidi="ru-RU"/>
        </w:rPr>
        <w:t>специалистом УЛиСК</w:t>
      </w:r>
      <w:r w:rsidRPr="002832D8">
        <w:rPr>
          <w:spacing w:val="-3"/>
        </w:rPr>
        <w:t xml:space="preserve"> </w:t>
      </w:r>
      <w:r w:rsidRPr="002832D8">
        <w:t>по Реестру документов по складу</w:t>
      </w:r>
      <w:r w:rsidRPr="002832D8">
        <w:rPr>
          <w:color w:val="000000"/>
        </w:rPr>
        <w:t xml:space="preserve"> </w:t>
      </w:r>
      <w:r w:rsidRPr="002832D8">
        <w:rPr>
          <w:spacing w:val="-3"/>
        </w:rPr>
        <w:t xml:space="preserve">не реже 1 раза в 10 рабочих дней. </w:t>
      </w:r>
      <w:r w:rsidR="00822699" w:rsidRPr="00822699">
        <w:rPr>
          <w:spacing w:val="-3"/>
        </w:rPr>
        <w:t xml:space="preserve">В офисе г. Красноярска </w:t>
      </w:r>
      <w:r w:rsidR="00822699" w:rsidRPr="00822699">
        <w:rPr>
          <w:color w:val="000000"/>
        </w:rPr>
        <w:t>специалист</w:t>
      </w:r>
      <w:r w:rsidR="00822699" w:rsidRPr="00822699">
        <w:rPr>
          <w:spacing w:val="-3"/>
        </w:rPr>
        <w:t xml:space="preserve"> ОУЗМТРиПАМЗ проверяет документы и передает по Реестру документов по складу в архив Общества в соответствии с требованиями Стандарта ООО</w:t>
      </w:r>
      <w:r w:rsidR="00822699">
        <w:rPr>
          <w:spacing w:val="-3"/>
        </w:rPr>
        <w:t> </w:t>
      </w:r>
      <w:r w:rsidR="00822699" w:rsidRPr="00822699">
        <w:rPr>
          <w:spacing w:val="-3"/>
        </w:rPr>
        <w:t>«Славнефть-Красноярскнефтегаз» № П3-12.01 С-0003 ЮЛ-428 «Организация архивного хранения документов на бумажных носителях»;</w:t>
      </w:r>
    </w:p>
    <w:p w14:paraId="2297CDDE" w14:textId="7F511197" w:rsidR="00D5208D" w:rsidRPr="002832D8" w:rsidRDefault="00D5208D" w:rsidP="004042EF">
      <w:pPr>
        <w:pStyle w:val="aff1"/>
        <w:widowControl w:val="0"/>
        <w:numPr>
          <w:ilvl w:val="0"/>
          <w:numId w:val="23"/>
        </w:numPr>
        <w:tabs>
          <w:tab w:val="left" w:pos="967"/>
        </w:tabs>
        <w:spacing w:before="60"/>
        <w:ind w:left="567" w:hanging="397"/>
        <w:contextualSpacing w:val="0"/>
        <w:jc w:val="both"/>
        <w:rPr>
          <w:color w:val="000000"/>
        </w:rPr>
      </w:pPr>
      <w:r w:rsidRPr="002832D8">
        <w:rPr>
          <w:spacing w:val="-3"/>
        </w:rPr>
        <w:t xml:space="preserve">М-15 </w:t>
      </w:r>
      <w:r w:rsidRPr="002832D8">
        <w:rPr>
          <w:color w:val="000000"/>
          <w:lang w:eastAsia="ru-RU" w:bidi="ru-RU"/>
        </w:rPr>
        <w:t xml:space="preserve">в формате </w:t>
      </w:r>
      <w:r w:rsidRPr="002832D8">
        <w:rPr>
          <w:color w:val="000000"/>
          <w:lang w:val="en-US" w:eastAsia="ru-RU" w:bidi="ru-RU"/>
        </w:rPr>
        <w:t>Excel</w:t>
      </w:r>
      <w:r w:rsidRPr="002832D8">
        <w:rPr>
          <w:spacing w:val="-3"/>
        </w:rPr>
        <w:t>,</w:t>
      </w:r>
      <w:r w:rsidRPr="002832D8">
        <w:rPr>
          <w:color w:val="000000"/>
        </w:rPr>
        <w:t xml:space="preserve"> подписывается МОЛ склада и уполномоченным представителем</w:t>
      </w:r>
      <w:r w:rsidR="00822699">
        <w:rPr>
          <w:color w:val="000000"/>
        </w:rPr>
        <w:t xml:space="preserve"> </w:t>
      </w:r>
      <w:r w:rsidRPr="002832D8">
        <w:rPr>
          <w:color w:val="000000"/>
        </w:rPr>
        <w:t xml:space="preserve">ПО. </w:t>
      </w:r>
      <w:r w:rsidRPr="002832D8">
        <w:rPr>
          <w:spacing w:val="-3"/>
        </w:rPr>
        <w:t xml:space="preserve">1 экземпляр остается на отправляющем складе, 1 экземпляр передается ПО. </w:t>
      </w:r>
    </w:p>
    <w:p w14:paraId="34C17060" w14:textId="52CA9487" w:rsidR="00D5208D" w:rsidRPr="002832D8" w:rsidRDefault="00D60BD4" w:rsidP="00D5208D">
      <w:pPr>
        <w:spacing w:before="240" w:after="240"/>
        <w:jc w:val="both"/>
        <w:rPr>
          <w:color w:val="000000"/>
          <w:lang w:eastAsia="ru-RU" w:bidi="ru-RU"/>
        </w:rPr>
      </w:pPr>
      <w:r w:rsidRPr="002832D8">
        <w:rPr>
          <w:spacing w:val="-3"/>
        </w:rPr>
        <w:t xml:space="preserve">4.2.6.8. </w:t>
      </w:r>
      <w:r w:rsidR="00D5208D" w:rsidRPr="002832D8">
        <w:rPr>
          <w:color w:val="000000"/>
          <w:lang w:eastAsia="ru-RU" w:bidi="ru-RU"/>
        </w:rPr>
        <w:t xml:space="preserve">Специалист УЛиСК отправляющего склада крепит пакет скан-образов документов по передаче ЗРА на Ревизию (М-11, М-15, доверенность) в </w:t>
      </w:r>
      <w:r w:rsidR="00D5208D" w:rsidRPr="002832D8">
        <w:t>КИС SAP</w:t>
      </w:r>
      <w:r w:rsidR="00D5208D" w:rsidRPr="002832D8">
        <w:rPr>
          <w:color w:val="000000"/>
          <w:lang w:bidi="en-US"/>
        </w:rPr>
        <w:t xml:space="preserve"> </w:t>
      </w:r>
      <w:r w:rsidR="00D5208D" w:rsidRPr="002832D8">
        <w:rPr>
          <w:color w:val="000000"/>
          <w:lang w:val="en-US" w:bidi="en-US"/>
        </w:rPr>
        <w:t>R</w:t>
      </w:r>
      <w:r w:rsidR="00D5208D" w:rsidRPr="002832D8">
        <w:rPr>
          <w:color w:val="000000"/>
          <w:lang w:bidi="en-US"/>
        </w:rPr>
        <w:t>/3.</w:t>
      </w:r>
    </w:p>
    <w:p w14:paraId="7C00EB96" w14:textId="3D8DE873" w:rsidR="00D5208D" w:rsidRPr="002832D8" w:rsidRDefault="00D60BD4" w:rsidP="00D5208D">
      <w:pPr>
        <w:widowControl w:val="0"/>
        <w:tabs>
          <w:tab w:val="left" w:pos="702"/>
        </w:tabs>
        <w:spacing w:after="240"/>
        <w:jc w:val="both"/>
      </w:pPr>
      <w:r w:rsidRPr="002832D8">
        <w:rPr>
          <w:spacing w:val="-3"/>
        </w:rPr>
        <w:t xml:space="preserve">4.2.6.9. </w:t>
      </w:r>
      <w:r w:rsidR="00D5208D" w:rsidRPr="002832D8">
        <w:rPr>
          <w:color w:val="000000"/>
          <w:lang w:eastAsia="ru-RU" w:bidi="ru-RU"/>
        </w:rPr>
        <w:t>Специалист СП, ответственный за испытание, или представитель ПО принимают ЗРА и Техническую документацию по Акту приема-передачи ЗРА для проведения испытаний</w:t>
      </w:r>
      <w:r w:rsidR="0021292E" w:rsidRPr="002832D8">
        <w:rPr>
          <w:color w:val="000000"/>
          <w:lang w:eastAsia="ru-RU" w:bidi="ru-RU"/>
        </w:rPr>
        <w:t xml:space="preserve">, </w:t>
      </w:r>
      <w:r w:rsidR="00D5208D" w:rsidRPr="002832D8">
        <w:rPr>
          <w:color w:val="000000"/>
          <w:lang w:eastAsia="ru-RU" w:bidi="ru-RU"/>
        </w:rPr>
        <w:t>проводят работы по испытанию ЗРА в установленном порядке контроля качества ЗРА.</w:t>
      </w:r>
    </w:p>
    <w:p w14:paraId="4A5ADC18" w14:textId="28C881D0" w:rsidR="00D5208D" w:rsidRPr="002832D8" w:rsidRDefault="00D60BD4" w:rsidP="00D5208D">
      <w:pPr>
        <w:widowControl w:val="0"/>
        <w:tabs>
          <w:tab w:val="left" w:pos="710"/>
        </w:tabs>
        <w:spacing w:after="240"/>
        <w:jc w:val="both"/>
      </w:pPr>
      <w:r w:rsidRPr="002832D8">
        <w:rPr>
          <w:spacing w:val="-3"/>
        </w:rPr>
        <w:t xml:space="preserve">4.2.6.10. </w:t>
      </w:r>
      <w:r w:rsidR="00D5208D" w:rsidRPr="002832D8">
        <w:rPr>
          <w:color w:val="000000"/>
          <w:lang w:eastAsia="ru-RU" w:bidi="ru-RU"/>
        </w:rPr>
        <w:t>Отпрессованную ЗРА размещают на площадке цеха опрессовки.</w:t>
      </w:r>
    </w:p>
    <w:p w14:paraId="1ABA4F46" w14:textId="71EF12DF" w:rsidR="00D5208D" w:rsidRPr="002832D8" w:rsidRDefault="00D60BD4" w:rsidP="00D5208D">
      <w:pPr>
        <w:widowControl w:val="0"/>
        <w:tabs>
          <w:tab w:val="left" w:pos="710"/>
        </w:tabs>
        <w:spacing w:after="240"/>
        <w:jc w:val="both"/>
      </w:pPr>
      <w:r w:rsidRPr="002832D8">
        <w:rPr>
          <w:spacing w:val="-3"/>
        </w:rPr>
        <w:t xml:space="preserve">4.2.6.11. </w:t>
      </w:r>
      <w:r w:rsidR="00D5208D" w:rsidRPr="002832D8">
        <w:rPr>
          <w:color w:val="000000"/>
          <w:lang w:eastAsia="ru-RU" w:bidi="ru-RU"/>
        </w:rPr>
        <w:t xml:space="preserve">Специалист СП, ответственный за испытание прикрепляет  в КИС </w:t>
      </w:r>
      <w:r w:rsidR="00D5208D" w:rsidRPr="002832D8">
        <w:rPr>
          <w:color w:val="000000"/>
          <w:lang w:val="en-US" w:bidi="en-US"/>
        </w:rPr>
        <w:t>SAP</w:t>
      </w:r>
      <w:r w:rsidR="00D5208D" w:rsidRPr="002832D8">
        <w:rPr>
          <w:color w:val="000000"/>
          <w:lang w:bidi="en-US"/>
        </w:rPr>
        <w:t xml:space="preserve"> </w:t>
      </w:r>
      <w:r w:rsidR="00D5208D" w:rsidRPr="002832D8">
        <w:rPr>
          <w:color w:val="000000"/>
          <w:lang w:val="en-US" w:bidi="en-US"/>
        </w:rPr>
        <w:t>R</w:t>
      </w:r>
      <w:r w:rsidR="00D5208D" w:rsidRPr="002832D8">
        <w:rPr>
          <w:color w:val="000000"/>
          <w:lang w:bidi="en-US"/>
        </w:rPr>
        <w:t>/3</w:t>
      </w:r>
      <w:r w:rsidR="00651E19" w:rsidRPr="002832D8">
        <w:rPr>
          <w:color w:val="000000"/>
          <w:lang w:bidi="en-US"/>
        </w:rPr>
        <w:t xml:space="preserve"> </w:t>
      </w:r>
      <w:r w:rsidR="00D5208D" w:rsidRPr="002832D8">
        <w:rPr>
          <w:color w:val="000000"/>
          <w:lang w:eastAsia="ru-RU" w:bidi="ru-RU"/>
        </w:rPr>
        <w:t xml:space="preserve">скан-образ Акта гидравлических испытаний запорной арматуры </w:t>
      </w:r>
      <w:r w:rsidR="00D5208D" w:rsidRPr="002832D8">
        <w:rPr>
          <w:lang w:eastAsia="ru-RU" w:bidi="ru-RU"/>
        </w:rPr>
        <w:t>(</w:t>
      </w:r>
      <w:hyperlink w:anchor="_ПРИЛОЖЕНИЕ_6._ФОРМА" w:history="1">
        <w:r w:rsidR="00093CAC" w:rsidRPr="002832D8">
          <w:rPr>
            <w:rStyle w:val="ad"/>
            <w:lang w:eastAsia="ru-RU" w:bidi="ru-RU"/>
          </w:rPr>
          <w:t>Приложение 7</w:t>
        </w:r>
        <w:r w:rsidR="00D5208D" w:rsidRPr="002832D8">
          <w:rPr>
            <w:rStyle w:val="ad"/>
            <w:lang w:eastAsia="ru-RU" w:bidi="ru-RU"/>
          </w:rPr>
          <w:t>)</w:t>
        </w:r>
      </w:hyperlink>
      <w:r w:rsidR="00D5208D" w:rsidRPr="002832D8">
        <w:rPr>
          <w:color w:val="000000"/>
          <w:lang w:eastAsia="ru-RU" w:bidi="ru-RU"/>
        </w:rPr>
        <w:t>.</w:t>
      </w:r>
    </w:p>
    <w:p w14:paraId="78800000" w14:textId="4F001080" w:rsidR="00D5208D" w:rsidRPr="002832D8" w:rsidRDefault="00D60BD4" w:rsidP="00D5208D">
      <w:pPr>
        <w:widowControl w:val="0"/>
        <w:tabs>
          <w:tab w:val="left" w:pos="710"/>
        </w:tabs>
        <w:spacing w:after="240"/>
        <w:jc w:val="both"/>
      </w:pPr>
      <w:r w:rsidRPr="002832D8">
        <w:rPr>
          <w:spacing w:val="-3"/>
        </w:rPr>
        <w:t xml:space="preserve">4.2.6.12. </w:t>
      </w:r>
      <w:r w:rsidR="00D5208D" w:rsidRPr="002832D8">
        <w:rPr>
          <w:color w:val="000000"/>
          <w:lang w:eastAsia="ru-RU" w:bidi="ru-RU"/>
        </w:rPr>
        <w:t xml:space="preserve">Специалист СП </w:t>
      </w:r>
      <w:r w:rsidR="002B2C35" w:rsidRPr="002832D8">
        <w:rPr>
          <w:color w:val="000000"/>
          <w:lang w:eastAsia="ru-RU" w:bidi="ru-RU"/>
        </w:rPr>
        <w:t xml:space="preserve">- </w:t>
      </w:r>
      <w:r w:rsidR="00D5208D" w:rsidRPr="002832D8">
        <w:rPr>
          <w:color w:val="000000"/>
          <w:lang w:eastAsia="ru-RU" w:bidi="ru-RU"/>
        </w:rPr>
        <w:t>менеджер</w:t>
      </w:r>
      <w:r w:rsidR="002B2C35" w:rsidRPr="002832D8">
        <w:rPr>
          <w:color w:val="000000"/>
          <w:lang w:eastAsia="ru-RU" w:bidi="ru-RU"/>
        </w:rPr>
        <w:t>а</w:t>
      </w:r>
      <w:r w:rsidR="00D5208D" w:rsidRPr="002832D8">
        <w:rPr>
          <w:color w:val="000000"/>
          <w:lang w:eastAsia="ru-RU" w:bidi="ru-RU"/>
        </w:rPr>
        <w:t xml:space="preserve"> запас</w:t>
      </w:r>
      <w:r w:rsidR="0094636E" w:rsidRPr="002832D8">
        <w:rPr>
          <w:color w:val="000000"/>
          <w:lang w:eastAsia="ru-RU" w:bidi="ru-RU"/>
        </w:rPr>
        <w:t>а</w:t>
      </w:r>
      <w:r w:rsidR="00D5208D" w:rsidRPr="002832D8">
        <w:rPr>
          <w:color w:val="000000"/>
          <w:lang w:eastAsia="ru-RU" w:bidi="ru-RU"/>
        </w:rPr>
        <w:t xml:space="preserve"> формирует заявки на возврат ЗРА с ревизии в КИС </w:t>
      </w:r>
      <w:r w:rsidR="00D5208D" w:rsidRPr="002832D8">
        <w:rPr>
          <w:color w:val="000000"/>
          <w:lang w:val="en-US" w:bidi="en-US"/>
        </w:rPr>
        <w:t>SAP</w:t>
      </w:r>
      <w:r w:rsidR="00D5208D" w:rsidRPr="002832D8">
        <w:rPr>
          <w:color w:val="000000"/>
          <w:lang w:bidi="en-US"/>
        </w:rPr>
        <w:t xml:space="preserve"> </w:t>
      </w:r>
      <w:r w:rsidR="00D5208D" w:rsidRPr="002832D8">
        <w:rPr>
          <w:color w:val="000000"/>
          <w:lang w:val="en-US" w:bidi="en-US"/>
        </w:rPr>
        <w:t>R</w:t>
      </w:r>
      <w:r w:rsidR="00D5208D" w:rsidRPr="002832D8">
        <w:rPr>
          <w:color w:val="000000"/>
          <w:lang w:bidi="en-US"/>
        </w:rPr>
        <w:t>/3</w:t>
      </w:r>
      <w:r w:rsidR="00D5208D" w:rsidRPr="002832D8">
        <w:rPr>
          <w:color w:val="000000"/>
          <w:lang w:eastAsia="ru-RU" w:bidi="ru-RU"/>
        </w:rPr>
        <w:t>, с обязательным указанием для каждой позиции статуса прохождения ревизии: Пройден/ Не пройден</w:t>
      </w:r>
      <w:r w:rsidR="00D5208D" w:rsidRPr="002832D8">
        <w:rPr>
          <w:color w:val="000000"/>
          <w:lang w:bidi="en-US"/>
        </w:rPr>
        <w:t>.</w:t>
      </w:r>
    </w:p>
    <w:p w14:paraId="618CFC74" w14:textId="702AB8F9" w:rsidR="00D5208D" w:rsidRPr="002832D8" w:rsidRDefault="00D60BD4" w:rsidP="00D5208D">
      <w:pPr>
        <w:widowControl w:val="0"/>
        <w:tabs>
          <w:tab w:val="left" w:pos="710"/>
        </w:tabs>
        <w:spacing w:after="240"/>
        <w:jc w:val="both"/>
      </w:pPr>
      <w:r w:rsidRPr="002832D8">
        <w:rPr>
          <w:spacing w:val="-3"/>
        </w:rPr>
        <w:t xml:space="preserve">4.2.6.13. </w:t>
      </w:r>
      <w:r w:rsidR="00D5208D" w:rsidRPr="002832D8">
        <w:rPr>
          <w:color w:val="000000"/>
          <w:lang w:eastAsia="ru-RU" w:bidi="ru-RU"/>
        </w:rPr>
        <w:t xml:space="preserve">МОЛ УЛиСК обеспечивает вывоз ЗРА с площадки цеха опрессовки, оформляет </w:t>
      </w:r>
      <w:r w:rsidR="00D5208D" w:rsidRPr="002832D8">
        <w:rPr>
          <w:spacing w:val="-3"/>
        </w:rPr>
        <w:t xml:space="preserve">М-15 </w:t>
      </w:r>
      <w:r w:rsidR="00D5208D" w:rsidRPr="002832D8">
        <w:rPr>
          <w:color w:val="000000"/>
          <w:lang w:eastAsia="ru-RU" w:bidi="ru-RU"/>
        </w:rPr>
        <w:t xml:space="preserve">в формате </w:t>
      </w:r>
      <w:r w:rsidR="00D5208D" w:rsidRPr="002832D8">
        <w:rPr>
          <w:color w:val="000000"/>
          <w:lang w:val="en-US" w:eastAsia="ru-RU" w:bidi="ru-RU"/>
        </w:rPr>
        <w:t>Excel</w:t>
      </w:r>
      <w:r w:rsidR="00D5208D" w:rsidRPr="002832D8">
        <w:rPr>
          <w:color w:val="000000"/>
          <w:lang w:eastAsia="ru-RU" w:bidi="ru-RU"/>
        </w:rPr>
        <w:t xml:space="preserve"> и после проведения испытаний принимает ЗРА на склад с оформлением возвратной </w:t>
      </w:r>
      <w:r w:rsidR="00D5208D" w:rsidRPr="002832D8">
        <w:rPr>
          <w:spacing w:val="-3"/>
        </w:rPr>
        <w:t xml:space="preserve">М-15 </w:t>
      </w:r>
      <w:r w:rsidR="00D5208D" w:rsidRPr="002832D8">
        <w:rPr>
          <w:color w:val="000000"/>
          <w:lang w:eastAsia="ru-RU" w:bidi="ru-RU"/>
        </w:rPr>
        <w:t xml:space="preserve">в формате </w:t>
      </w:r>
      <w:r w:rsidR="00D5208D" w:rsidRPr="002832D8">
        <w:rPr>
          <w:color w:val="000000"/>
          <w:lang w:val="en-US" w:eastAsia="ru-RU" w:bidi="ru-RU"/>
        </w:rPr>
        <w:t>Excel</w:t>
      </w:r>
      <w:r w:rsidR="00D5208D" w:rsidRPr="002832D8">
        <w:rPr>
          <w:color w:val="000000"/>
          <w:lang w:eastAsia="ru-RU" w:bidi="ru-RU"/>
        </w:rPr>
        <w:t xml:space="preserve">. Специалист СП, ответственный за испытание после проведения испытаний прикрепляет  в КИС </w:t>
      </w:r>
      <w:r w:rsidR="00D5208D" w:rsidRPr="002832D8">
        <w:rPr>
          <w:color w:val="000000"/>
          <w:lang w:val="en-US" w:bidi="en-US"/>
        </w:rPr>
        <w:t>SAP</w:t>
      </w:r>
      <w:r w:rsidR="00D5208D" w:rsidRPr="002832D8">
        <w:rPr>
          <w:color w:val="000000"/>
          <w:lang w:bidi="en-US"/>
        </w:rPr>
        <w:t xml:space="preserve"> </w:t>
      </w:r>
      <w:r w:rsidR="00D5208D" w:rsidRPr="002832D8">
        <w:rPr>
          <w:color w:val="000000"/>
          <w:lang w:val="en-US" w:bidi="en-US"/>
        </w:rPr>
        <w:t>R</w:t>
      </w:r>
      <w:r w:rsidR="00D5208D" w:rsidRPr="002832D8">
        <w:rPr>
          <w:color w:val="000000"/>
          <w:lang w:bidi="en-US"/>
        </w:rPr>
        <w:t xml:space="preserve">/3 </w:t>
      </w:r>
      <w:r w:rsidR="00D5208D" w:rsidRPr="002832D8">
        <w:rPr>
          <w:color w:val="000000"/>
          <w:lang w:eastAsia="ru-RU" w:bidi="ru-RU"/>
        </w:rPr>
        <w:t>скан-образ Акта приема-передачи ЗРА после проведения испытаний (</w:t>
      </w:r>
      <w:hyperlink w:anchor="_ПРИЛОЖЕНИЕ_7._ФОРМА" w:history="1">
        <w:r w:rsidR="00D5208D" w:rsidRPr="002832D8">
          <w:rPr>
            <w:rStyle w:val="ad"/>
            <w:lang w:eastAsia="ru-RU" w:bidi="ru-RU"/>
          </w:rPr>
          <w:t>Приложение</w:t>
        </w:r>
        <w:r w:rsidR="00D5208D" w:rsidRPr="002832D8">
          <w:rPr>
            <w:rStyle w:val="ad"/>
          </w:rPr>
          <w:t xml:space="preserve"> </w:t>
        </w:r>
        <w:r w:rsidR="00093CAC" w:rsidRPr="002832D8">
          <w:rPr>
            <w:rStyle w:val="ad"/>
          </w:rPr>
          <w:t>8</w:t>
        </w:r>
      </w:hyperlink>
      <w:r w:rsidR="00D5208D" w:rsidRPr="002832D8">
        <w:rPr>
          <w:color w:val="000000"/>
          <w:lang w:eastAsia="ru-RU" w:bidi="ru-RU"/>
        </w:rPr>
        <w:t xml:space="preserve">) в комплекте с технической документацией на каждое изделие. </w:t>
      </w:r>
    </w:p>
    <w:p w14:paraId="78BDE31A" w14:textId="783BF788" w:rsidR="00D5208D" w:rsidRPr="002832D8" w:rsidRDefault="00D60BD4" w:rsidP="00D5208D">
      <w:pPr>
        <w:widowControl w:val="0"/>
        <w:tabs>
          <w:tab w:val="left" w:pos="710"/>
        </w:tabs>
        <w:spacing w:after="240"/>
        <w:jc w:val="both"/>
        <w:rPr>
          <w:color w:val="000000"/>
          <w:lang w:bidi="en-US"/>
        </w:rPr>
      </w:pPr>
      <w:r w:rsidRPr="002832D8">
        <w:rPr>
          <w:spacing w:val="-3"/>
        </w:rPr>
        <w:t xml:space="preserve">4.2.6.14. </w:t>
      </w:r>
      <w:r w:rsidR="00D5208D" w:rsidRPr="002832D8">
        <w:rPr>
          <w:color w:val="000000"/>
          <w:lang w:eastAsia="ru-RU" w:bidi="ru-RU"/>
        </w:rPr>
        <w:t xml:space="preserve">Специалист УЛиСК </w:t>
      </w:r>
      <w:r w:rsidR="00496CA6" w:rsidRPr="002832D8">
        <w:rPr>
          <w:color w:val="000000"/>
          <w:lang w:eastAsia="ru-RU" w:bidi="ru-RU"/>
        </w:rPr>
        <w:t xml:space="preserve">склада </w:t>
      </w:r>
      <w:r w:rsidR="00D5208D" w:rsidRPr="002832D8">
        <w:rPr>
          <w:color w:val="000000"/>
          <w:lang w:eastAsia="ru-RU" w:bidi="ru-RU"/>
        </w:rPr>
        <w:t xml:space="preserve">в день поступления ЗРА на склад после ревизии формирует в </w:t>
      </w:r>
      <w:r w:rsidR="00D5208D" w:rsidRPr="002832D8">
        <w:rPr>
          <w:color w:val="000000"/>
          <w:lang w:val="en-US" w:bidi="en-US"/>
        </w:rPr>
        <w:t>SAP</w:t>
      </w:r>
      <w:r w:rsidR="00D5208D" w:rsidRPr="002832D8">
        <w:rPr>
          <w:color w:val="000000"/>
          <w:lang w:bidi="en-US"/>
        </w:rPr>
        <w:t xml:space="preserve"> </w:t>
      </w:r>
      <w:r w:rsidR="00D5208D" w:rsidRPr="002832D8">
        <w:rPr>
          <w:color w:val="000000"/>
          <w:lang w:val="en-US" w:bidi="en-US"/>
        </w:rPr>
        <w:t>R</w:t>
      </w:r>
      <w:r w:rsidR="00D5208D" w:rsidRPr="002832D8">
        <w:rPr>
          <w:color w:val="000000"/>
          <w:lang w:bidi="en-US"/>
        </w:rPr>
        <w:t xml:space="preserve">/3 </w:t>
      </w:r>
      <w:r w:rsidR="00D5208D" w:rsidRPr="002832D8">
        <w:rPr>
          <w:color w:val="000000"/>
          <w:lang w:eastAsia="ru-RU" w:bidi="ru-RU"/>
        </w:rPr>
        <w:t>проводку перемещения со склада B003-«Ревизия_ЗРА»</w:t>
      </w:r>
      <w:r w:rsidR="00D5208D" w:rsidRPr="002832D8">
        <w:rPr>
          <w:color w:val="000000"/>
          <w:lang w:bidi="en-US"/>
        </w:rPr>
        <w:t xml:space="preserve">. </w:t>
      </w:r>
    </w:p>
    <w:p w14:paraId="27BE4B0B" w14:textId="6C3A248D" w:rsidR="00D5208D" w:rsidRPr="002832D8" w:rsidRDefault="00D60BD4" w:rsidP="005E2226">
      <w:pPr>
        <w:widowControl w:val="0"/>
        <w:tabs>
          <w:tab w:val="left" w:pos="710"/>
        </w:tabs>
        <w:jc w:val="both"/>
        <w:rPr>
          <w:spacing w:val="-3"/>
        </w:rPr>
      </w:pPr>
      <w:r w:rsidRPr="002832D8">
        <w:rPr>
          <w:spacing w:val="-3"/>
        </w:rPr>
        <w:t xml:space="preserve">4.2.6.15. </w:t>
      </w:r>
      <w:r w:rsidR="00D5208D" w:rsidRPr="002832D8">
        <w:rPr>
          <w:color w:val="000000"/>
          <w:lang w:eastAsia="ru-RU" w:bidi="ru-RU"/>
        </w:rPr>
        <w:t>Из</w:t>
      </w:r>
      <w:r w:rsidR="00D5208D" w:rsidRPr="002832D8">
        <w:rPr>
          <w:spacing w:val="-3"/>
        </w:rPr>
        <w:t xml:space="preserve"> системы выводятся на печать по 2 экземпляра М-11 и М-15 (возвратная): </w:t>
      </w:r>
    </w:p>
    <w:p w14:paraId="4A519C5E" w14:textId="080C04F7" w:rsidR="00D5208D" w:rsidRPr="002832D8" w:rsidRDefault="00D5208D" w:rsidP="004042EF">
      <w:pPr>
        <w:pStyle w:val="aff1"/>
        <w:numPr>
          <w:ilvl w:val="0"/>
          <w:numId w:val="23"/>
        </w:numPr>
        <w:tabs>
          <w:tab w:val="left" w:pos="900"/>
        </w:tabs>
        <w:spacing w:before="60"/>
        <w:ind w:left="567" w:hanging="397"/>
        <w:contextualSpacing w:val="0"/>
        <w:jc w:val="both"/>
        <w:rPr>
          <w:spacing w:val="-3"/>
        </w:rPr>
      </w:pPr>
      <w:r w:rsidRPr="002832D8">
        <w:rPr>
          <w:spacing w:val="-3"/>
        </w:rPr>
        <w:t xml:space="preserve">М-11, подписывается с 2-х сторон МОЛ склада, 1 экземпляр остается на отправляющем складе, 1 экземпляр передается в офис г. Красноярска в ОУЗМТРиПАМЗ. Передача оригиналов документов со склада в </w:t>
      </w:r>
      <w:r w:rsidRPr="00822699">
        <w:rPr>
          <w:spacing w:val="-3"/>
        </w:rPr>
        <w:t xml:space="preserve">УЛиСК (г. Красноярск) осуществляется специалистом УЛиСК не реже 1 раза в 10 рабочих дней. </w:t>
      </w:r>
      <w:r w:rsidR="00822699" w:rsidRPr="00822699">
        <w:rPr>
          <w:spacing w:val="-3"/>
        </w:rPr>
        <w:t xml:space="preserve">В офисе г. Красноярска специалист ОУЗМТРиПАМЗ </w:t>
      </w:r>
      <w:r w:rsidR="00822699" w:rsidRPr="00822699">
        <w:t xml:space="preserve">проверяет документы и передает по Реестру документов по складу в </w:t>
      </w:r>
      <w:r w:rsidR="00822699" w:rsidRPr="00822699">
        <w:rPr>
          <w:spacing w:val="-3"/>
        </w:rPr>
        <w:t>архив Общества</w:t>
      </w:r>
      <w:r w:rsidR="00822699" w:rsidRPr="00822699">
        <w:t xml:space="preserve"> в </w:t>
      </w:r>
      <w:r w:rsidR="00822699" w:rsidRPr="00822699">
        <w:rPr>
          <w:spacing w:val="-3"/>
        </w:rPr>
        <w:t>соответствии с требованиями Стандарта ООО «Славнефть-Красноярскнефтегаз» № П3-12.01 С-0003 ЮЛ-428 «Организация архивного хранения документов на бумажных носителях»;</w:t>
      </w:r>
    </w:p>
    <w:p w14:paraId="37E8A4E8" w14:textId="77777777" w:rsidR="00D5208D" w:rsidRPr="002832D8" w:rsidRDefault="00D5208D" w:rsidP="004042EF">
      <w:pPr>
        <w:pStyle w:val="aff1"/>
        <w:numPr>
          <w:ilvl w:val="0"/>
          <w:numId w:val="23"/>
        </w:numPr>
        <w:tabs>
          <w:tab w:val="left" w:pos="900"/>
        </w:tabs>
        <w:spacing w:before="60"/>
        <w:ind w:left="567" w:hanging="397"/>
        <w:contextualSpacing w:val="0"/>
        <w:jc w:val="both"/>
        <w:rPr>
          <w:color w:val="000000"/>
        </w:rPr>
      </w:pPr>
      <w:r w:rsidRPr="002832D8">
        <w:rPr>
          <w:spacing w:val="-3"/>
        </w:rPr>
        <w:t>М-15(возвратная)</w:t>
      </w:r>
      <w:r w:rsidRPr="002832D8">
        <w:rPr>
          <w:color w:val="000000"/>
        </w:rPr>
        <w:t xml:space="preserve">, подписывается МОЛ склада и уполномоченным представителем ПО. </w:t>
      </w:r>
      <w:r w:rsidRPr="002832D8">
        <w:rPr>
          <w:spacing w:val="-3"/>
        </w:rPr>
        <w:t xml:space="preserve">1 экземпляр остается на принимающем складе, 1 экземпляр передается ПО. </w:t>
      </w:r>
    </w:p>
    <w:p w14:paraId="730B1B30" w14:textId="527FF364" w:rsidR="00D5208D" w:rsidRPr="002832D8" w:rsidRDefault="00D60BD4" w:rsidP="005E2226">
      <w:pPr>
        <w:spacing w:before="240" w:after="240"/>
        <w:jc w:val="both"/>
        <w:rPr>
          <w:color w:val="000000"/>
          <w:lang w:eastAsia="ru-RU" w:bidi="ru-RU"/>
        </w:rPr>
      </w:pPr>
      <w:r w:rsidRPr="002832D8">
        <w:rPr>
          <w:spacing w:val="-3"/>
        </w:rPr>
        <w:t xml:space="preserve">4.2.6.16. </w:t>
      </w:r>
      <w:r w:rsidR="00D5208D" w:rsidRPr="002832D8">
        <w:rPr>
          <w:color w:val="000000"/>
          <w:lang w:eastAsia="ru-RU" w:bidi="ru-RU"/>
        </w:rPr>
        <w:t xml:space="preserve">Специалист УЛиСК принимающего склада крепит пакет скан-образов документов по передачи ЗРА с Ревизии (М-11, </w:t>
      </w:r>
      <w:r w:rsidR="00D5208D" w:rsidRPr="002832D8">
        <w:rPr>
          <w:spacing w:val="-3"/>
        </w:rPr>
        <w:t xml:space="preserve">М-15 </w:t>
      </w:r>
      <w:r w:rsidR="00D5208D" w:rsidRPr="002832D8">
        <w:rPr>
          <w:color w:val="000000"/>
          <w:lang w:eastAsia="ru-RU" w:bidi="ru-RU"/>
        </w:rPr>
        <w:t xml:space="preserve">в формате </w:t>
      </w:r>
      <w:r w:rsidR="00D5208D" w:rsidRPr="002832D8">
        <w:rPr>
          <w:color w:val="000000"/>
          <w:lang w:val="en-US" w:eastAsia="ru-RU" w:bidi="ru-RU"/>
        </w:rPr>
        <w:t>Excel</w:t>
      </w:r>
      <w:r w:rsidR="00D5208D" w:rsidRPr="002832D8">
        <w:rPr>
          <w:color w:val="000000"/>
          <w:lang w:eastAsia="ru-RU" w:bidi="ru-RU"/>
        </w:rPr>
        <w:t xml:space="preserve">) в </w:t>
      </w:r>
      <w:r w:rsidR="00D5208D" w:rsidRPr="002832D8">
        <w:t>КИС SAP</w:t>
      </w:r>
      <w:r w:rsidR="00D5208D" w:rsidRPr="002832D8">
        <w:rPr>
          <w:color w:val="000000"/>
          <w:lang w:bidi="en-US"/>
        </w:rPr>
        <w:t xml:space="preserve"> </w:t>
      </w:r>
      <w:r w:rsidR="00D5208D" w:rsidRPr="002832D8">
        <w:rPr>
          <w:color w:val="000000"/>
          <w:lang w:val="en-US" w:bidi="en-US"/>
        </w:rPr>
        <w:t>R</w:t>
      </w:r>
      <w:r w:rsidR="00D5208D" w:rsidRPr="002832D8">
        <w:rPr>
          <w:color w:val="000000"/>
          <w:lang w:bidi="en-US"/>
        </w:rPr>
        <w:t>/3.</w:t>
      </w:r>
    </w:p>
    <w:p w14:paraId="0C1F0883" w14:textId="4734DEDC" w:rsidR="00D5208D" w:rsidRPr="002832D8" w:rsidRDefault="00D60BD4" w:rsidP="00D5208D">
      <w:pPr>
        <w:widowControl w:val="0"/>
        <w:tabs>
          <w:tab w:val="left" w:pos="710"/>
        </w:tabs>
        <w:spacing w:after="240"/>
        <w:jc w:val="both"/>
        <w:rPr>
          <w:color w:val="000000"/>
          <w:lang w:eastAsia="ru-RU" w:bidi="ru-RU"/>
        </w:rPr>
      </w:pPr>
      <w:r w:rsidRPr="002832D8">
        <w:rPr>
          <w:spacing w:val="-3"/>
        </w:rPr>
        <w:t xml:space="preserve">4.2.6.17. </w:t>
      </w:r>
      <w:r w:rsidR="00D5208D" w:rsidRPr="002832D8">
        <w:rPr>
          <w:color w:val="000000"/>
          <w:lang w:eastAsia="ru-RU" w:bidi="ru-RU"/>
        </w:rPr>
        <w:t xml:space="preserve">Специалист УЛиСК </w:t>
      </w:r>
      <w:r w:rsidR="00496CA6" w:rsidRPr="002832D8">
        <w:rPr>
          <w:color w:val="000000"/>
          <w:lang w:eastAsia="ru-RU" w:bidi="ru-RU"/>
        </w:rPr>
        <w:t xml:space="preserve">склада </w:t>
      </w:r>
      <w:r w:rsidR="00D5208D" w:rsidRPr="002832D8">
        <w:rPr>
          <w:color w:val="000000"/>
          <w:lang w:eastAsia="ru-RU" w:bidi="ru-RU"/>
        </w:rPr>
        <w:t>уведомляет специалиста СП (менеджер запасов) о возврате на склад ЗРА успешно прошедшей ревизию, производит выдачу ЗРА в адрес ПО или МОЛ СП, согласно процедурам, предусмотренным настоящ</w:t>
      </w:r>
      <w:r w:rsidR="00D911C2" w:rsidRPr="002832D8">
        <w:rPr>
          <w:color w:val="000000"/>
          <w:lang w:eastAsia="ru-RU" w:bidi="ru-RU"/>
        </w:rPr>
        <w:t>ей</w:t>
      </w:r>
      <w:r w:rsidR="00D5208D" w:rsidRPr="002832D8">
        <w:rPr>
          <w:color w:val="000000"/>
          <w:lang w:eastAsia="ru-RU" w:bidi="ru-RU"/>
        </w:rPr>
        <w:t xml:space="preserve"> </w:t>
      </w:r>
      <w:r w:rsidR="00D911C2" w:rsidRPr="002832D8">
        <w:rPr>
          <w:color w:val="000000"/>
          <w:lang w:eastAsia="ru-RU" w:bidi="ru-RU"/>
        </w:rPr>
        <w:t>Инструкцией</w:t>
      </w:r>
      <w:r w:rsidR="00D5208D" w:rsidRPr="002832D8">
        <w:rPr>
          <w:color w:val="000000"/>
          <w:lang w:eastAsia="ru-RU" w:bidi="ru-RU"/>
        </w:rPr>
        <w:t>.</w:t>
      </w:r>
    </w:p>
    <w:p w14:paraId="1D9637AC" w14:textId="6AC99289" w:rsidR="00D5208D" w:rsidRPr="002832D8" w:rsidRDefault="00D60BD4" w:rsidP="00D5208D">
      <w:pPr>
        <w:widowControl w:val="0"/>
        <w:tabs>
          <w:tab w:val="left" w:pos="710"/>
        </w:tabs>
        <w:spacing w:after="240"/>
        <w:jc w:val="both"/>
        <w:rPr>
          <w:color w:val="000000"/>
          <w:lang w:eastAsia="ru-RU" w:bidi="ru-RU"/>
        </w:rPr>
      </w:pPr>
      <w:r w:rsidRPr="002832D8">
        <w:rPr>
          <w:spacing w:val="-3"/>
        </w:rPr>
        <w:t xml:space="preserve">4.2.6.18. </w:t>
      </w:r>
      <w:r w:rsidR="00D5208D" w:rsidRPr="002832D8">
        <w:rPr>
          <w:color w:val="000000"/>
          <w:lang w:eastAsia="ru-RU" w:bidi="ru-RU"/>
        </w:rPr>
        <w:t xml:space="preserve">В течение 2 рабочих дней с момента получения Акта по ЗРА не прошедшим гидравлические испытания, специалист </w:t>
      </w:r>
      <w:r w:rsidR="005A0F9F" w:rsidRPr="002832D8">
        <w:rPr>
          <w:color w:val="000000"/>
          <w:lang w:eastAsia="ru-RU" w:bidi="ru-RU"/>
        </w:rPr>
        <w:t>СП (менеджер запаса)</w:t>
      </w:r>
      <w:r w:rsidR="00D5208D" w:rsidRPr="002832D8">
        <w:rPr>
          <w:color w:val="000000"/>
          <w:lang w:eastAsia="ru-RU" w:bidi="ru-RU"/>
        </w:rPr>
        <w:t xml:space="preserve"> направляет информацию с Актами гидравлических испытаний запорной арматуры в УЛиСК и УСМТР на </w:t>
      </w:r>
      <w:r w:rsidR="00636D43" w:rsidRPr="002832D8">
        <w:rPr>
          <w:color w:val="000000"/>
          <w:lang w:eastAsia="ru-RU" w:bidi="ru-RU"/>
        </w:rPr>
        <w:t>ЗРА</w:t>
      </w:r>
      <w:r w:rsidR="00D5208D" w:rsidRPr="002832D8">
        <w:rPr>
          <w:color w:val="000000"/>
          <w:lang w:eastAsia="ru-RU" w:bidi="ru-RU"/>
        </w:rPr>
        <w:t>, не прошедшую испытание.</w:t>
      </w:r>
    </w:p>
    <w:p w14:paraId="5CC14418" w14:textId="6D812272" w:rsidR="00D5208D" w:rsidRPr="002832D8" w:rsidRDefault="00567E2E" w:rsidP="00C57C30">
      <w:pPr>
        <w:pStyle w:val="30"/>
      </w:pPr>
      <w:bookmarkStart w:id="104" w:name="_Toc18503634"/>
      <w:bookmarkStart w:id="105" w:name="_Toc152244617"/>
      <w:bookmarkStart w:id="106" w:name="_Toc212565782"/>
      <w:bookmarkEnd w:id="99"/>
      <w:r w:rsidRPr="002832D8">
        <w:t>4</w:t>
      </w:r>
      <w:r w:rsidR="00D5208D" w:rsidRPr="002832D8">
        <w:t>.2.7. ВЫДАЧА СРЕДСТВ ИНДИВИДУАЛЬНОЙ ЗАЩИТЫ СО СКЛАДОВ ОБЩЕСТВА</w:t>
      </w:r>
      <w:bookmarkEnd w:id="104"/>
      <w:bookmarkEnd w:id="105"/>
      <w:bookmarkEnd w:id="106"/>
      <w:r w:rsidR="00D5208D" w:rsidRPr="002832D8">
        <w:t xml:space="preserve"> </w:t>
      </w:r>
    </w:p>
    <w:p w14:paraId="0E136B0D" w14:textId="4EBC5C77" w:rsidR="00A00CBE" w:rsidRPr="002832D8" w:rsidRDefault="00A00CBE" w:rsidP="005E2226">
      <w:pPr>
        <w:spacing w:before="240" w:after="240"/>
      </w:pPr>
      <w:r w:rsidRPr="002832D8">
        <w:rPr>
          <w:rFonts w:ascii="Arial" w:hAnsi="Arial" w:cs="Arial"/>
          <w:i/>
          <w:sz w:val="20"/>
          <w:szCs w:val="20"/>
        </w:rPr>
        <w:t>4.2.7.1. ОБЩИЕ ДАННЫЕ</w:t>
      </w:r>
    </w:p>
    <w:p w14:paraId="7D5E2654" w14:textId="260BE2EF" w:rsidR="00D5208D" w:rsidRPr="002832D8" w:rsidRDefault="00D60BD4" w:rsidP="00A34D21">
      <w:pPr>
        <w:widowControl w:val="0"/>
        <w:tabs>
          <w:tab w:val="left" w:pos="710"/>
        </w:tabs>
        <w:spacing w:after="240"/>
        <w:jc w:val="both"/>
        <w:rPr>
          <w:spacing w:val="-3"/>
        </w:rPr>
      </w:pPr>
      <w:r w:rsidRPr="002832D8">
        <w:rPr>
          <w:spacing w:val="-3"/>
        </w:rPr>
        <w:t>4.2.7.</w:t>
      </w:r>
      <w:r w:rsidR="00EB2E54" w:rsidRPr="002832D8">
        <w:rPr>
          <w:spacing w:val="-3"/>
        </w:rPr>
        <w:t>1.</w:t>
      </w:r>
      <w:r w:rsidR="00A00CBE" w:rsidRPr="002832D8">
        <w:rPr>
          <w:spacing w:val="-3"/>
        </w:rPr>
        <w:t>1.</w:t>
      </w:r>
      <w:r w:rsidRPr="002832D8">
        <w:rPr>
          <w:spacing w:val="-3"/>
        </w:rPr>
        <w:t xml:space="preserve"> </w:t>
      </w:r>
      <w:r w:rsidR="00D5208D" w:rsidRPr="002832D8">
        <w:rPr>
          <w:spacing w:val="-3"/>
        </w:rPr>
        <w:t>Выдача СИЗ осуществляется согласно Положени</w:t>
      </w:r>
      <w:r w:rsidR="002B6FFF">
        <w:rPr>
          <w:spacing w:val="-3"/>
        </w:rPr>
        <w:t>я</w:t>
      </w:r>
      <w:r w:rsidR="00D5208D" w:rsidRPr="002832D8">
        <w:rPr>
          <w:spacing w:val="-3"/>
        </w:rPr>
        <w:t xml:space="preserve"> Компании № П3-05 Р-0888 «Требования к средствам индивидуальной защиты и порядок обеспечения ими работников Компании»</w:t>
      </w:r>
      <w:r w:rsidR="00D32F4E">
        <w:rPr>
          <w:spacing w:val="-3"/>
        </w:rPr>
        <w:t>.</w:t>
      </w:r>
    </w:p>
    <w:p w14:paraId="268F260B" w14:textId="30B5E167" w:rsidR="00A34D21" w:rsidRPr="002832D8" w:rsidRDefault="00EB2E54" w:rsidP="00A34D21">
      <w:pPr>
        <w:widowControl w:val="0"/>
        <w:tabs>
          <w:tab w:val="left" w:pos="710"/>
        </w:tabs>
        <w:spacing w:after="240"/>
        <w:jc w:val="both"/>
        <w:rPr>
          <w:spacing w:val="-3"/>
        </w:rPr>
      </w:pPr>
      <w:r w:rsidRPr="002832D8">
        <w:rPr>
          <w:spacing w:val="-3"/>
        </w:rPr>
        <w:t>4.2.7.</w:t>
      </w:r>
      <w:r w:rsidR="00A00CBE" w:rsidRPr="002832D8">
        <w:rPr>
          <w:spacing w:val="-3"/>
        </w:rPr>
        <w:t>1.</w:t>
      </w:r>
      <w:r w:rsidRPr="002832D8">
        <w:rPr>
          <w:spacing w:val="-3"/>
        </w:rPr>
        <w:t xml:space="preserve">2. </w:t>
      </w:r>
      <w:r w:rsidR="00A34D21" w:rsidRPr="002832D8">
        <w:rPr>
          <w:spacing w:val="-3"/>
        </w:rPr>
        <w:t xml:space="preserve">СО и СИЗ </w:t>
      </w:r>
      <w:r w:rsidR="00A34D21" w:rsidRPr="002B6FFF">
        <w:rPr>
          <w:spacing w:val="-3"/>
        </w:rPr>
        <w:t>выдаются офисным работникам, командированным на месторождение по форме «Заявки на выдачу СО и СИЗ»</w:t>
      </w:r>
      <w:r w:rsidR="00D32F4E">
        <w:rPr>
          <w:spacing w:val="-3"/>
        </w:rPr>
        <w:t xml:space="preserve"> </w:t>
      </w:r>
      <w:r w:rsidR="00D32F4E" w:rsidRPr="002832D8">
        <w:rPr>
          <w:spacing w:val="-3"/>
        </w:rPr>
        <w:t>(</w:t>
      </w:r>
      <w:hyperlink w:anchor="_ПРИЛОЖЕНИЕ_9._ЗАЯВКА" w:history="1">
        <w:r w:rsidR="00D32F4E" w:rsidRPr="002832D8">
          <w:rPr>
            <w:rStyle w:val="ad"/>
            <w:spacing w:val="-3"/>
          </w:rPr>
          <w:t>Приложение 9</w:t>
        </w:r>
      </w:hyperlink>
      <w:r w:rsidR="00D32F4E">
        <w:rPr>
          <w:spacing w:val="-3"/>
        </w:rPr>
        <w:t>),</w:t>
      </w:r>
      <w:r w:rsidR="00D32F4E" w:rsidRPr="002832D8">
        <w:rPr>
          <w:spacing w:val="-3"/>
        </w:rPr>
        <w:t xml:space="preserve"> подписанной руководителем СП заявителя и согласованной специалистом Управления промышленной безопасности и охраны труда</w:t>
      </w:r>
      <w:r w:rsidR="00D32F4E">
        <w:rPr>
          <w:spacing w:val="-3"/>
        </w:rPr>
        <w:t>.</w:t>
      </w:r>
      <w:r w:rsidR="00D32F4E" w:rsidRPr="002832D8">
        <w:rPr>
          <w:spacing w:val="-3"/>
        </w:rPr>
        <w:t xml:space="preserve"> </w:t>
      </w:r>
      <w:r w:rsidR="00A34D21" w:rsidRPr="002B6FFF">
        <w:rPr>
          <w:spacing w:val="-3"/>
        </w:rPr>
        <w:t xml:space="preserve">Вахтовым работникам Общества </w:t>
      </w:r>
      <w:r w:rsidR="002B6FFF" w:rsidRPr="002B6FFF">
        <w:rPr>
          <w:spacing w:val="-3"/>
        </w:rPr>
        <w:t xml:space="preserve">уведомление о получении СИЗ </w:t>
      </w:r>
      <w:r w:rsidR="002B6FFF">
        <w:rPr>
          <w:spacing w:val="-3"/>
        </w:rPr>
        <w:t>направляется</w:t>
      </w:r>
      <w:r w:rsidR="00A34D21" w:rsidRPr="002B6FFF">
        <w:rPr>
          <w:spacing w:val="-3"/>
        </w:rPr>
        <w:t xml:space="preserve"> на личную почту автоматически </w:t>
      </w:r>
      <w:r w:rsidR="002B6FFF">
        <w:rPr>
          <w:spacing w:val="-3"/>
        </w:rPr>
        <w:t>из</w:t>
      </w:r>
      <w:r w:rsidR="00A34D21" w:rsidRPr="002B6FFF">
        <w:rPr>
          <w:spacing w:val="-3"/>
        </w:rPr>
        <w:t xml:space="preserve"> </w:t>
      </w:r>
      <w:r w:rsidR="002B6FFF">
        <w:rPr>
          <w:spacing w:val="-3"/>
        </w:rPr>
        <w:t>КИС «</w:t>
      </w:r>
      <w:r w:rsidR="00A34D21" w:rsidRPr="002B6FFF">
        <w:rPr>
          <w:spacing w:val="-3"/>
        </w:rPr>
        <w:t>1С Производственная безопасность</w:t>
      </w:r>
      <w:r w:rsidR="002B6FFF">
        <w:rPr>
          <w:spacing w:val="-3"/>
        </w:rPr>
        <w:t>»</w:t>
      </w:r>
      <w:r w:rsidR="00A34D21" w:rsidRPr="002B6FFF">
        <w:rPr>
          <w:spacing w:val="-3"/>
        </w:rPr>
        <w:t>.</w:t>
      </w:r>
    </w:p>
    <w:p w14:paraId="614ABF2B" w14:textId="4674DE74" w:rsidR="00C1697B" w:rsidRPr="002832D8" w:rsidRDefault="00A34D21" w:rsidP="00A34D21">
      <w:pPr>
        <w:widowControl w:val="0"/>
        <w:tabs>
          <w:tab w:val="left" w:pos="710"/>
        </w:tabs>
        <w:spacing w:after="240"/>
        <w:jc w:val="both"/>
        <w:rPr>
          <w:spacing w:val="-3"/>
        </w:rPr>
      </w:pPr>
      <w:r w:rsidRPr="002832D8">
        <w:rPr>
          <w:spacing w:val="-3"/>
        </w:rPr>
        <w:t xml:space="preserve">4.2.7.1.3. </w:t>
      </w:r>
      <w:r w:rsidR="00C1697B" w:rsidRPr="002832D8">
        <w:rPr>
          <w:spacing w:val="-3"/>
        </w:rPr>
        <w:t>Кладовщик, получив оформленную и подписанную «Заявку на выдачу СО и СИЗ», проверяет ее на предмет соответствия по срокам выданной ранее спецодежды; затем выдает спецодежду со склада согласно оформленных документов и сообщает руководителю работника, которому выдана СО, о необходимости прибыть на склад и подписать поле «Руководитель подразделения» в ведомости МБ-7.</w:t>
      </w:r>
    </w:p>
    <w:p w14:paraId="1FF16E03" w14:textId="31FF827E" w:rsidR="00D5208D" w:rsidRPr="002832D8" w:rsidRDefault="00C1697B" w:rsidP="005E2226">
      <w:pPr>
        <w:jc w:val="both"/>
      </w:pPr>
      <w:r w:rsidRPr="002832D8">
        <w:t>4.2.7.1.</w:t>
      </w:r>
      <w:r w:rsidR="00A34D21" w:rsidRPr="002832D8">
        <w:t>4</w:t>
      </w:r>
      <w:r w:rsidRPr="002832D8">
        <w:t xml:space="preserve"> Специалист</w:t>
      </w:r>
      <w:r w:rsidR="00D5208D" w:rsidRPr="002832D8">
        <w:t xml:space="preserve"> УЛиСК на складе выполняет следующие действия:</w:t>
      </w:r>
    </w:p>
    <w:p w14:paraId="491EA3A8" w14:textId="77777777" w:rsidR="00D5208D" w:rsidRPr="002832D8" w:rsidRDefault="00D5208D" w:rsidP="004042EF">
      <w:pPr>
        <w:pStyle w:val="aff1"/>
        <w:numPr>
          <w:ilvl w:val="0"/>
          <w:numId w:val="24"/>
        </w:numPr>
        <w:spacing w:before="60"/>
        <w:ind w:left="567" w:hanging="397"/>
        <w:contextualSpacing w:val="0"/>
        <w:jc w:val="both"/>
      </w:pPr>
      <w:r w:rsidRPr="002832D8">
        <w:t xml:space="preserve">создает в КИС </w:t>
      </w:r>
      <w:r w:rsidRPr="002832D8">
        <w:rPr>
          <w:lang w:val="en-US"/>
        </w:rPr>
        <w:t>SAP</w:t>
      </w:r>
      <w:r w:rsidRPr="002832D8">
        <w:t xml:space="preserve"> </w:t>
      </w:r>
      <w:r w:rsidRPr="002832D8">
        <w:rPr>
          <w:lang w:val="en-US"/>
        </w:rPr>
        <w:t>R</w:t>
      </w:r>
      <w:r w:rsidRPr="002832D8">
        <w:t>/3 заявку на отгрузку в цеха с указанием склада спецодежды и оформляет документы передачи СО в эксплуатацию: накладную М-11 и МБ-7;</w:t>
      </w:r>
    </w:p>
    <w:p w14:paraId="3779363A" w14:textId="77777777" w:rsidR="00D5208D" w:rsidRPr="002832D8" w:rsidRDefault="00D5208D" w:rsidP="004042EF">
      <w:pPr>
        <w:pStyle w:val="aff1"/>
        <w:numPr>
          <w:ilvl w:val="0"/>
          <w:numId w:val="24"/>
        </w:numPr>
        <w:spacing w:before="60"/>
        <w:ind w:left="567" w:hanging="397"/>
        <w:contextualSpacing w:val="0"/>
        <w:jc w:val="both"/>
      </w:pPr>
      <w:r w:rsidRPr="002832D8">
        <w:t>оформленная накладная М-11 и МБ-7 подписывается кладовщиком и работником, получающим спецодежду;</w:t>
      </w:r>
    </w:p>
    <w:p w14:paraId="402232E0" w14:textId="391ED608" w:rsidR="00D5208D" w:rsidRPr="001F1964" w:rsidRDefault="001F1964" w:rsidP="004042EF">
      <w:pPr>
        <w:pStyle w:val="aff1"/>
        <w:numPr>
          <w:ilvl w:val="0"/>
          <w:numId w:val="24"/>
        </w:numPr>
        <w:spacing w:before="60"/>
        <w:ind w:left="567" w:hanging="397"/>
        <w:contextualSpacing w:val="0"/>
        <w:jc w:val="both"/>
        <w:rPr>
          <w:sz w:val="28"/>
        </w:rPr>
      </w:pPr>
      <w:r w:rsidRPr="001F1964">
        <w:rPr>
          <w:szCs w:val="22"/>
        </w:rPr>
        <w:t xml:space="preserve">оформленные и подписанные документы М-11 передаются через СОПД для проведения в 1-С </w:t>
      </w:r>
      <w:r w:rsidRPr="001F1964">
        <w:rPr>
          <w:szCs w:val="22"/>
          <w:lang w:val="en-US"/>
        </w:rPr>
        <w:t>ERP</w:t>
      </w:r>
      <w:r w:rsidRPr="001F1964">
        <w:rPr>
          <w:szCs w:val="22"/>
        </w:rPr>
        <w:t xml:space="preserve"> в ОЦО. Оригиналы передаются по Реестру документов по складу</w:t>
      </w:r>
      <w:r w:rsidRPr="001F1964">
        <w:rPr>
          <w:color w:val="000000"/>
          <w:szCs w:val="22"/>
        </w:rPr>
        <w:t xml:space="preserve"> </w:t>
      </w:r>
      <w:r w:rsidRPr="001F1964">
        <w:rPr>
          <w:szCs w:val="22"/>
        </w:rPr>
        <w:t>в ОУЗМТРиПАМЗ г. Красноярск для дальнейшей передачи в архив Общества.</w:t>
      </w:r>
    </w:p>
    <w:p w14:paraId="4646B446" w14:textId="5771BDFC" w:rsidR="00D5208D" w:rsidRPr="002832D8" w:rsidRDefault="00567E2E" w:rsidP="00567E2E">
      <w:pPr>
        <w:spacing w:before="240" w:after="240"/>
        <w:rPr>
          <w:rFonts w:ascii="Arial" w:hAnsi="Arial" w:cs="Arial"/>
          <w:i/>
          <w:sz w:val="20"/>
          <w:szCs w:val="20"/>
        </w:rPr>
      </w:pPr>
      <w:r w:rsidRPr="002832D8">
        <w:rPr>
          <w:rFonts w:ascii="Arial" w:hAnsi="Arial" w:cs="Arial"/>
          <w:i/>
          <w:sz w:val="20"/>
          <w:szCs w:val="20"/>
        </w:rPr>
        <w:t>4</w:t>
      </w:r>
      <w:r w:rsidR="00D5208D" w:rsidRPr="002832D8">
        <w:rPr>
          <w:rFonts w:ascii="Arial" w:hAnsi="Arial" w:cs="Arial"/>
          <w:i/>
          <w:sz w:val="20"/>
          <w:szCs w:val="20"/>
        </w:rPr>
        <w:t>.2.7.</w:t>
      </w:r>
      <w:r w:rsidR="00A00CBE" w:rsidRPr="002832D8">
        <w:rPr>
          <w:rFonts w:ascii="Arial" w:hAnsi="Arial" w:cs="Arial"/>
          <w:i/>
          <w:sz w:val="20"/>
          <w:szCs w:val="20"/>
        </w:rPr>
        <w:t>2</w:t>
      </w:r>
      <w:r w:rsidR="00D5208D" w:rsidRPr="002832D8">
        <w:rPr>
          <w:rFonts w:ascii="Arial" w:hAnsi="Arial" w:cs="Arial"/>
          <w:i/>
          <w:sz w:val="20"/>
          <w:szCs w:val="20"/>
        </w:rPr>
        <w:t>. В</w:t>
      </w:r>
      <w:r w:rsidRPr="002832D8">
        <w:rPr>
          <w:rFonts w:ascii="Arial" w:hAnsi="Arial" w:cs="Arial"/>
          <w:i/>
          <w:sz w:val="20"/>
          <w:szCs w:val="20"/>
        </w:rPr>
        <w:t>ОЗВРАТ СПЕЦИАЛЬНОЙ ОДЕЖДЫ НА СКЛАД</w:t>
      </w:r>
    </w:p>
    <w:p w14:paraId="4775E903" w14:textId="77C08AB7" w:rsidR="005A0F9F" w:rsidRPr="002832D8" w:rsidRDefault="00A64CF4" w:rsidP="00D53DFD">
      <w:pPr>
        <w:spacing w:before="240" w:after="240"/>
        <w:jc w:val="both"/>
        <w:rPr>
          <w:spacing w:val="-3"/>
        </w:rPr>
      </w:pPr>
      <w:r>
        <w:rPr>
          <w:spacing w:val="-3"/>
        </w:rPr>
        <w:t>4.2.7.2.1. При списании</w:t>
      </w:r>
      <w:r w:rsidR="00CE7B65" w:rsidRPr="0028142A">
        <w:rPr>
          <w:spacing w:val="-3"/>
        </w:rPr>
        <w:t xml:space="preserve"> СО и СИЗ с </w:t>
      </w:r>
      <w:r w:rsidR="00F272DC" w:rsidRPr="0028142A">
        <w:rPr>
          <w:spacing w:val="-3"/>
        </w:rPr>
        <w:t xml:space="preserve">преждевременным износом или </w:t>
      </w:r>
      <w:r w:rsidR="00CE7B65" w:rsidRPr="0028142A">
        <w:rPr>
          <w:spacing w:val="-3"/>
        </w:rPr>
        <w:t>истекшим сроком носки, ответственный сотрудник СП оформляет в 1</w:t>
      </w:r>
      <w:r w:rsidR="00B33330" w:rsidRPr="0028142A">
        <w:rPr>
          <w:spacing w:val="-3"/>
        </w:rPr>
        <w:t>-</w:t>
      </w:r>
      <w:r w:rsidR="00CE7B65" w:rsidRPr="0028142A">
        <w:rPr>
          <w:spacing w:val="-3"/>
        </w:rPr>
        <w:t>С</w:t>
      </w:r>
      <w:r w:rsidR="00B33330" w:rsidRPr="0028142A">
        <w:rPr>
          <w:spacing w:val="-3"/>
        </w:rPr>
        <w:t xml:space="preserve"> </w:t>
      </w:r>
      <w:r w:rsidR="006F3959" w:rsidRPr="0028142A">
        <w:rPr>
          <w:spacing w:val="-3"/>
        </w:rPr>
        <w:t>ERP</w:t>
      </w:r>
      <w:r w:rsidR="00CE7B65" w:rsidRPr="0028142A">
        <w:rPr>
          <w:spacing w:val="-3"/>
        </w:rPr>
        <w:t xml:space="preserve"> </w:t>
      </w:r>
      <w:r w:rsidR="00B33330" w:rsidRPr="0028142A">
        <w:rPr>
          <w:spacing w:val="-3"/>
        </w:rPr>
        <w:t>а</w:t>
      </w:r>
      <w:r w:rsidR="00CE7B65" w:rsidRPr="0028142A">
        <w:rPr>
          <w:spacing w:val="-3"/>
        </w:rPr>
        <w:t xml:space="preserve">кт на списание, подписывает его комиссией и с </w:t>
      </w:r>
      <w:r w:rsidR="006F3959" w:rsidRPr="0028142A">
        <w:rPr>
          <w:spacing w:val="-3"/>
        </w:rPr>
        <w:t xml:space="preserve">приложением </w:t>
      </w:r>
      <w:r w:rsidR="00CE7B65" w:rsidRPr="0028142A">
        <w:rPr>
          <w:spacing w:val="-3"/>
        </w:rPr>
        <w:t>сопроводительной документаци</w:t>
      </w:r>
      <w:r w:rsidR="00B33330" w:rsidRPr="0028142A">
        <w:rPr>
          <w:spacing w:val="-3"/>
        </w:rPr>
        <w:t>и</w:t>
      </w:r>
      <w:r w:rsidR="00CE7B65" w:rsidRPr="0028142A">
        <w:rPr>
          <w:spacing w:val="-3"/>
        </w:rPr>
        <w:t xml:space="preserve"> </w:t>
      </w:r>
      <w:r w:rsidR="00D53DFD" w:rsidRPr="0028142A">
        <w:rPr>
          <w:spacing w:val="-3"/>
        </w:rPr>
        <w:t xml:space="preserve">направляет </w:t>
      </w:r>
      <w:r w:rsidR="006F3959" w:rsidRPr="0028142A">
        <w:rPr>
          <w:spacing w:val="-3"/>
        </w:rPr>
        <w:t>пакетом посредством</w:t>
      </w:r>
      <w:r w:rsidR="00D53DFD" w:rsidRPr="0028142A">
        <w:rPr>
          <w:spacing w:val="-3"/>
        </w:rPr>
        <w:t xml:space="preserve"> СОПД</w:t>
      </w:r>
      <w:r w:rsidR="00CE7B65" w:rsidRPr="0028142A">
        <w:rPr>
          <w:spacing w:val="-3"/>
        </w:rPr>
        <w:t xml:space="preserve"> в </w:t>
      </w:r>
      <w:r w:rsidR="00CE0BDC">
        <w:rPr>
          <w:spacing w:val="-3"/>
        </w:rPr>
        <w:t>ОЦО</w:t>
      </w:r>
      <w:r w:rsidR="00D53DFD" w:rsidRPr="0028142A">
        <w:rPr>
          <w:spacing w:val="-3"/>
        </w:rPr>
        <w:t xml:space="preserve">. Кладовщик УЛиСК принимает списанные СО и СИЗ на склад УЛиСК для дальнейшей передачи </w:t>
      </w:r>
      <w:r w:rsidR="006F3959" w:rsidRPr="0028142A">
        <w:rPr>
          <w:spacing w:val="-3"/>
        </w:rPr>
        <w:t xml:space="preserve">на </w:t>
      </w:r>
      <w:r w:rsidR="00D53DFD" w:rsidRPr="0028142A">
        <w:rPr>
          <w:spacing w:val="-3"/>
        </w:rPr>
        <w:t xml:space="preserve">утилизацию в </w:t>
      </w:r>
      <w:r w:rsidR="00F272DC" w:rsidRPr="0028142A">
        <w:rPr>
          <w:spacing w:val="-3"/>
        </w:rPr>
        <w:t>соответствие со Ста</w:t>
      </w:r>
      <w:r w:rsidR="004374A6">
        <w:rPr>
          <w:spacing w:val="-3"/>
        </w:rPr>
        <w:t xml:space="preserve">ндартом </w:t>
      </w:r>
      <w:r w:rsidR="0028142A" w:rsidRPr="0028142A">
        <w:rPr>
          <w:spacing w:val="-3"/>
        </w:rPr>
        <w:t>№ П3-05 С-0423 ЮЛ-428 «Обращение с отходами производства и потребления III, IV, V классов опасности, образованными в результате производственной деятельности Общества»</w:t>
      </w:r>
      <w:r w:rsidR="00D53DFD" w:rsidRPr="0028142A">
        <w:rPr>
          <w:spacing w:val="-3"/>
        </w:rPr>
        <w:t>.</w:t>
      </w:r>
    </w:p>
    <w:p w14:paraId="217EBB45" w14:textId="3E3662B7" w:rsidR="00D5208D" w:rsidRPr="002832D8" w:rsidRDefault="00EB2E54" w:rsidP="00D53DFD">
      <w:pPr>
        <w:spacing w:before="240" w:after="240"/>
        <w:jc w:val="both"/>
      </w:pPr>
      <w:r w:rsidRPr="002832D8">
        <w:rPr>
          <w:spacing w:val="-3"/>
        </w:rPr>
        <w:t>4.2.7.</w:t>
      </w:r>
      <w:r w:rsidR="00A00CBE" w:rsidRPr="002832D8">
        <w:rPr>
          <w:spacing w:val="-3"/>
        </w:rPr>
        <w:t>2.</w:t>
      </w:r>
      <w:r w:rsidR="00CE7B65" w:rsidRPr="002832D8">
        <w:rPr>
          <w:spacing w:val="-3"/>
        </w:rPr>
        <w:t>2</w:t>
      </w:r>
      <w:r w:rsidR="00A00CBE" w:rsidRPr="002832D8">
        <w:rPr>
          <w:spacing w:val="-3"/>
        </w:rPr>
        <w:t>.</w:t>
      </w:r>
      <w:r w:rsidRPr="002832D8">
        <w:rPr>
          <w:spacing w:val="-3"/>
        </w:rPr>
        <w:t xml:space="preserve"> </w:t>
      </w:r>
      <w:r w:rsidR="00D5208D" w:rsidRPr="002832D8">
        <w:t>В случае</w:t>
      </w:r>
      <w:r w:rsidR="00D53DFD" w:rsidRPr="002832D8">
        <w:t xml:space="preserve"> увольнения из Общества, сотрудник СП производит</w:t>
      </w:r>
      <w:r w:rsidR="00D5208D" w:rsidRPr="002832D8">
        <w:t xml:space="preserve"> возврат </w:t>
      </w:r>
      <w:r w:rsidR="00A22D7F" w:rsidRPr="002832D8">
        <w:t>спецодежды</w:t>
      </w:r>
      <w:r w:rsidR="00D53DFD" w:rsidRPr="002832D8">
        <w:t xml:space="preserve"> на склад УЛиСК</w:t>
      </w:r>
      <w:r w:rsidR="006F3959" w:rsidRPr="002832D8">
        <w:t>.</w:t>
      </w:r>
      <w:r w:rsidR="00A22D7F" w:rsidRPr="002832D8">
        <w:t xml:space="preserve"> </w:t>
      </w:r>
      <w:r w:rsidR="00D5208D" w:rsidRPr="002832D8">
        <w:t xml:space="preserve">Кладовщик </w:t>
      </w:r>
      <w:r w:rsidR="006F3959" w:rsidRPr="002832D8">
        <w:t xml:space="preserve">УЛиСК </w:t>
      </w:r>
      <w:r w:rsidR="00D5208D" w:rsidRPr="002832D8">
        <w:t xml:space="preserve">принимает спецодежду б/у и подписывает </w:t>
      </w:r>
      <w:r w:rsidR="00A72DC4" w:rsidRPr="002832D8">
        <w:t xml:space="preserve">МБ-7 </w:t>
      </w:r>
      <w:r w:rsidR="00D5208D" w:rsidRPr="002832D8">
        <w:t xml:space="preserve">в графе «получил». </w:t>
      </w:r>
      <w:r w:rsidR="00D53DFD" w:rsidRPr="002832D8">
        <w:t xml:space="preserve">Специалист УЛиСК БКП производит оформление МБ-7 в 1-С </w:t>
      </w:r>
      <w:r w:rsidR="00D53DFD" w:rsidRPr="002832D8">
        <w:rPr>
          <w:lang w:val="en-US"/>
        </w:rPr>
        <w:t>ERP</w:t>
      </w:r>
      <w:r w:rsidR="00D53DFD" w:rsidRPr="002832D8">
        <w:t xml:space="preserve"> с возвратом СИЗ на склады МОЛ СИЗ, МОЛ СИЗ ЦПС, </w:t>
      </w:r>
      <w:r w:rsidR="00D5208D" w:rsidRPr="002832D8">
        <w:t>прикрепляет скан-образ пакета документов МБ-7</w:t>
      </w:r>
      <w:r w:rsidR="006F3959" w:rsidRPr="002832D8">
        <w:t xml:space="preserve"> </w:t>
      </w:r>
      <w:r w:rsidR="00A72DC4" w:rsidRPr="002832D8">
        <w:t>в 1С.</w:t>
      </w:r>
    </w:p>
    <w:p w14:paraId="7943F507" w14:textId="26A717B9" w:rsidR="00D5208D" w:rsidRPr="002832D8" w:rsidRDefault="00A00CBE" w:rsidP="00D5208D">
      <w:pPr>
        <w:spacing w:after="240"/>
        <w:jc w:val="both"/>
        <w:rPr>
          <w:spacing w:val="-3"/>
        </w:rPr>
      </w:pPr>
      <w:r w:rsidRPr="002832D8">
        <w:rPr>
          <w:spacing w:val="-3"/>
        </w:rPr>
        <w:t>4.2.7.2.</w:t>
      </w:r>
      <w:r w:rsidR="006F3959" w:rsidRPr="002832D8">
        <w:rPr>
          <w:spacing w:val="-3"/>
        </w:rPr>
        <w:t>3</w:t>
      </w:r>
      <w:r w:rsidRPr="002832D8">
        <w:rPr>
          <w:spacing w:val="-3"/>
        </w:rPr>
        <w:t xml:space="preserve">. </w:t>
      </w:r>
      <w:r w:rsidR="001F1964" w:rsidRPr="001F1964">
        <w:rPr>
          <w:szCs w:val="22"/>
        </w:rPr>
        <w:t>Специалист УЛиСК БКП по окончанию отчетного периода (ежемесячно) передает оригиналы по Реестру документов по складу</w:t>
      </w:r>
      <w:r w:rsidR="001F1964" w:rsidRPr="001F1964">
        <w:rPr>
          <w:color w:val="000000"/>
          <w:szCs w:val="22"/>
        </w:rPr>
        <w:t xml:space="preserve"> </w:t>
      </w:r>
      <w:r w:rsidR="001F1964" w:rsidRPr="001F1964">
        <w:rPr>
          <w:szCs w:val="22"/>
        </w:rPr>
        <w:t xml:space="preserve">специалисту ОУЗМТРиПАМЗ (г. Красноярск) для дальнейшей передачи в </w:t>
      </w:r>
      <w:r w:rsidR="001F1964" w:rsidRPr="001F1964">
        <w:rPr>
          <w:spacing w:val="-3"/>
          <w:szCs w:val="22"/>
        </w:rPr>
        <w:t>архив Общества</w:t>
      </w:r>
      <w:r w:rsidR="001F1964" w:rsidRPr="001F1964">
        <w:rPr>
          <w:szCs w:val="22"/>
        </w:rPr>
        <w:t xml:space="preserve"> в </w:t>
      </w:r>
      <w:r w:rsidR="001F1964" w:rsidRPr="001F1964">
        <w:rPr>
          <w:spacing w:val="-3"/>
          <w:szCs w:val="22"/>
        </w:rPr>
        <w:t>соответствии с требованиями Стандарта ООО «Славнефть-Красноярскнефтегаз» № П3-12.01 С-0003 ЮЛ-428 «Организация архивного хранения документов на бумажных носителях».</w:t>
      </w:r>
    </w:p>
    <w:p w14:paraId="64A594CE" w14:textId="62C4778C" w:rsidR="00D5208D" w:rsidRPr="002832D8" w:rsidRDefault="00567E2E" w:rsidP="00C57C30">
      <w:pPr>
        <w:pStyle w:val="30"/>
      </w:pPr>
      <w:bookmarkStart w:id="107" w:name="_3.2.5.1._Выдача_СИЗ"/>
      <w:bookmarkStart w:id="108" w:name="_3.2.6._ПОРЯДОК_ВЗАИМОДЕЙСТВИЯ"/>
      <w:bookmarkStart w:id="109" w:name="_Toc399767077"/>
      <w:bookmarkStart w:id="110" w:name="_Toc15031869"/>
      <w:bookmarkStart w:id="111" w:name="_Toc18503635"/>
      <w:bookmarkStart w:id="112" w:name="_Toc152244618"/>
      <w:bookmarkStart w:id="113" w:name="_Toc212565783"/>
      <w:bookmarkEnd w:id="107"/>
      <w:bookmarkEnd w:id="108"/>
      <w:r w:rsidRPr="002832D8">
        <w:t>4</w:t>
      </w:r>
      <w:r w:rsidR="00D5208D" w:rsidRPr="002832D8">
        <w:t>.2.8. ПОРЯДОК ВЗАИМОДЕЙСТВИЯ СТРУКТУРНЫХ ПОДРАЗДЕЛЕНИЙ ОБЩЕСТВА ПРИ ПЕРЕДАЧЕ ОБОРУДОВАНИЯ, НЕ ТРЕБУЮЩЕГО МОНТАЖА, СО СКЛАДОВ</w:t>
      </w:r>
      <w:bookmarkEnd w:id="109"/>
      <w:bookmarkEnd w:id="110"/>
      <w:bookmarkEnd w:id="111"/>
      <w:bookmarkEnd w:id="112"/>
      <w:bookmarkEnd w:id="113"/>
    </w:p>
    <w:p w14:paraId="723FC0EC" w14:textId="7DDA4CE2" w:rsidR="00213AB9" w:rsidRPr="00C57C30" w:rsidRDefault="00213AB9" w:rsidP="00C57C30">
      <w:pPr>
        <w:outlineLvl w:val="3"/>
        <w:rPr>
          <w:rFonts w:ascii="Arial" w:hAnsi="Arial" w:cs="Arial"/>
          <w:i/>
          <w:sz w:val="20"/>
          <w:szCs w:val="20"/>
        </w:rPr>
      </w:pPr>
      <w:bookmarkStart w:id="114" w:name="_Toc150947082"/>
      <w:bookmarkStart w:id="115" w:name="_Toc155707415"/>
      <w:r w:rsidRPr="00C57C30">
        <w:rPr>
          <w:rFonts w:ascii="Arial" w:hAnsi="Arial" w:cs="Arial"/>
          <w:i/>
          <w:sz w:val="20"/>
          <w:szCs w:val="20"/>
        </w:rPr>
        <w:t>4.2.8.1. ОБЩИЕ ТРЕБОВАНИЯ</w:t>
      </w:r>
      <w:bookmarkEnd w:id="114"/>
      <w:bookmarkEnd w:id="115"/>
    </w:p>
    <w:p w14:paraId="12D90357" w14:textId="6BE36C93" w:rsidR="00213AB9" w:rsidRPr="002832D8" w:rsidRDefault="00213AB9" w:rsidP="00912F11">
      <w:pPr>
        <w:spacing w:before="240"/>
        <w:jc w:val="both"/>
      </w:pPr>
      <w:r w:rsidRPr="002832D8">
        <w:t>4.2.8.1.</w:t>
      </w:r>
      <w:r w:rsidR="00C57C30">
        <w:t>1.</w:t>
      </w:r>
      <w:r w:rsidRPr="002832D8">
        <w:t xml:space="preserve"> При </w:t>
      </w:r>
      <w:r w:rsidR="00E36FA2" w:rsidRPr="002832D8">
        <w:t>передаче оборудования</w:t>
      </w:r>
      <w:r w:rsidRPr="002832D8">
        <w:t xml:space="preserve"> не требующего монтажа со складов Общества, следует руководствоваться Таблицей 1.</w:t>
      </w:r>
    </w:p>
    <w:p w14:paraId="297D08B4" w14:textId="77777777" w:rsidR="00661E58" w:rsidRPr="002832D8" w:rsidRDefault="00661E58" w:rsidP="00661E58">
      <w:pPr>
        <w:pStyle w:val="18"/>
        <w:spacing w:before="120"/>
        <w:jc w:val="right"/>
        <w:rPr>
          <w:rFonts w:ascii="Arial" w:hAnsi="Arial" w:cs="Arial"/>
          <w:color w:val="auto"/>
        </w:rPr>
      </w:pPr>
      <w:r w:rsidRPr="002832D8">
        <w:rPr>
          <w:rFonts w:ascii="Arial" w:hAnsi="Arial" w:cs="Arial"/>
          <w:color w:val="auto"/>
        </w:rPr>
        <w:t>Таблица 1</w:t>
      </w:r>
    </w:p>
    <w:p w14:paraId="3CC39744" w14:textId="77777777" w:rsidR="00661E58" w:rsidRPr="002832D8" w:rsidRDefault="00661E58" w:rsidP="00661E58">
      <w:pPr>
        <w:spacing w:after="60"/>
        <w:jc w:val="right"/>
        <w:rPr>
          <w:rFonts w:ascii="Arial" w:hAnsi="Arial" w:cs="Arial"/>
          <w:b/>
          <w:sz w:val="20"/>
          <w:szCs w:val="20"/>
          <w:lang w:eastAsia="ar-SA"/>
        </w:rPr>
      </w:pPr>
      <w:r w:rsidRPr="002832D8">
        <w:rPr>
          <w:rFonts w:ascii="Arial" w:hAnsi="Arial" w:cs="Arial"/>
          <w:b/>
          <w:sz w:val="20"/>
          <w:szCs w:val="20"/>
          <w:lang w:eastAsia="ar-SA"/>
        </w:rPr>
        <w:t>Порядок взаимодействия участников процесса «Управления запасами под потребность»</w:t>
      </w:r>
    </w:p>
    <w:tbl>
      <w:tblPr>
        <w:tblW w:w="0" w:type="auto"/>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shd w:val="clear" w:color="FFFFFF" w:fill="FFFFFF"/>
        <w:tblLook w:val="0000" w:firstRow="0" w:lastRow="0" w:firstColumn="0" w:lastColumn="0" w:noHBand="0" w:noVBand="0"/>
      </w:tblPr>
      <w:tblGrid>
        <w:gridCol w:w="491"/>
        <w:gridCol w:w="1720"/>
        <w:gridCol w:w="1734"/>
        <w:gridCol w:w="2032"/>
        <w:gridCol w:w="1805"/>
        <w:gridCol w:w="1826"/>
      </w:tblGrid>
      <w:tr w:rsidR="009A306B" w:rsidRPr="002832D8" w14:paraId="6F856449" w14:textId="77777777" w:rsidTr="00C57C30">
        <w:trPr>
          <w:tblHeader/>
        </w:trPr>
        <w:tc>
          <w:tcPr>
            <w:tcW w:w="0" w:type="auto"/>
            <w:tcBorders>
              <w:top w:val="single" w:sz="12" w:space="0" w:color="auto"/>
              <w:bottom w:val="single" w:sz="12" w:space="0" w:color="auto"/>
            </w:tcBorders>
            <w:shd w:val="clear" w:color="auto" w:fill="B8CCE4" w:themeFill="accent1" w:themeFillTint="66"/>
            <w:vAlign w:val="center"/>
          </w:tcPr>
          <w:p w14:paraId="368ED62F" w14:textId="77777777" w:rsidR="00661E58" w:rsidRPr="002832D8" w:rsidRDefault="00661E58" w:rsidP="00C57C30">
            <w:pPr>
              <w:jc w:val="center"/>
              <w:rPr>
                <w:rFonts w:ascii="Arial" w:hAnsi="Arial" w:cs="Arial"/>
                <w:b/>
                <w:bCs/>
                <w:caps/>
                <w:sz w:val="16"/>
                <w:szCs w:val="20"/>
                <w:u w:color="000000"/>
              </w:rPr>
            </w:pPr>
            <w:r w:rsidRPr="002832D8">
              <w:rPr>
                <w:rFonts w:ascii="Arial" w:hAnsi="Arial" w:cs="Arial"/>
                <w:b/>
                <w:bCs/>
                <w:caps/>
                <w:sz w:val="16"/>
                <w:szCs w:val="20"/>
                <w:u w:color="000000"/>
              </w:rPr>
              <w:t>№</w:t>
            </w:r>
          </w:p>
          <w:p w14:paraId="20BB91AF" w14:textId="77777777" w:rsidR="00661E58" w:rsidRPr="002832D8" w:rsidRDefault="00661E58" w:rsidP="00C57C30">
            <w:pPr>
              <w:jc w:val="center"/>
              <w:rPr>
                <w:rFonts w:ascii="Arial" w:hAnsi="Arial" w:cs="Arial"/>
                <w:b/>
                <w:bCs/>
                <w:caps/>
                <w:sz w:val="16"/>
                <w:szCs w:val="20"/>
                <w:u w:color="000000"/>
              </w:rPr>
            </w:pPr>
            <w:r w:rsidRPr="002832D8">
              <w:rPr>
                <w:rFonts w:ascii="Arial" w:hAnsi="Arial" w:cs="Arial"/>
                <w:b/>
                <w:bCs/>
                <w:caps/>
                <w:sz w:val="16"/>
                <w:szCs w:val="20"/>
                <w:u w:color="000000"/>
              </w:rPr>
              <w:t>п/п</w:t>
            </w:r>
          </w:p>
        </w:tc>
        <w:tc>
          <w:tcPr>
            <w:tcW w:w="0" w:type="auto"/>
            <w:tcBorders>
              <w:top w:val="single" w:sz="12" w:space="0" w:color="auto"/>
              <w:bottom w:val="single" w:sz="12" w:space="0" w:color="auto"/>
            </w:tcBorders>
            <w:shd w:val="clear" w:color="auto" w:fill="B8CCE4" w:themeFill="accent1" w:themeFillTint="66"/>
            <w:vAlign w:val="center"/>
          </w:tcPr>
          <w:p w14:paraId="56D09A6C" w14:textId="77777777" w:rsidR="00661E58" w:rsidRPr="002832D8" w:rsidRDefault="00661E58" w:rsidP="00C57C30">
            <w:pPr>
              <w:jc w:val="center"/>
              <w:rPr>
                <w:rFonts w:ascii="Arial" w:hAnsi="Arial" w:cs="Arial"/>
                <w:b/>
                <w:bCs/>
                <w:caps/>
                <w:sz w:val="16"/>
                <w:szCs w:val="20"/>
                <w:u w:color="000000"/>
              </w:rPr>
            </w:pPr>
            <w:r w:rsidRPr="002832D8">
              <w:rPr>
                <w:rFonts w:ascii="Arial" w:hAnsi="Arial" w:cs="Arial"/>
                <w:b/>
                <w:bCs/>
                <w:caps/>
                <w:sz w:val="16"/>
                <w:szCs w:val="20"/>
                <w:u w:color="000000"/>
              </w:rPr>
              <w:t>Этап/</w:t>
            </w:r>
          </w:p>
          <w:p w14:paraId="1BC115C0" w14:textId="77777777" w:rsidR="00661E58" w:rsidRPr="002832D8" w:rsidRDefault="00661E58" w:rsidP="00C57C30">
            <w:pPr>
              <w:jc w:val="center"/>
              <w:rPr>
                <w:rFonts w:ascii="Arial" w:hAnsi="Arial" w:cs="Arial"/>
                <w:b/>
                <w:bCs/>
                <w:caps/>
                <w:sz w:val="16"/>
                <w:szCs w:val="20"/>
                <w:u w:color="000000"/>
              </w:rPr>
            </w:pPr>
            <w:r w:rsidRPr="002832D8">
              <w:rPr>
                <w:rFonts w:ascii="Arial" w:hAnsi="Arial" w:cs="Arial"/>
                <w:b/>
                <w:bCs/>
                <w:caps/>
                <w:sz w:val="16"/>
                <w:szCs w:val="20"/>
                <w:u w:color="000000"/>
              </w:rPr>
              <w:t>Операция</w:t>
            </w:r>
          </w:p>
        </w:tc>
        <w:tc>
          <w:tcPr>
            <w:tcW w:w="0" w:type="auto"/>
            <w:tcBorders>
              <w:top w:val="single" w:sz="12" w:space="0" w:color="auto"/>
              <w:bottom w:val="single" w:sz="12" w:space="0" w:color="auto"/>
            </w:tcBorders>
            <w:shd w:val="clear" w:color="auto" w:fill="B8CCE4" w:themeFill="accent1" w:themeFillTint="66"/>
            <w:vAlign w:val="center"/>
          </w:tcPr>
          <w:p w14:paraId="596C2B88" w14:textId="77777777" w:rsidR="00661E58" w:rsidRPr="002832D8" w:rsidRDefault="00661E58" w:rsidP="00C57C30">
            <w:pPr>
              <w:jc w:val="center"/>
              <w:rPr>
                <w:rFonts w:ascii="Arial" w:hAnsi="Arial" w:cs="Arial"/>
                <w:b/>
                <w:bCs/>
                <w:caps/>
                <w:sz w:val="16"/>
                <w:szCs w:val="20"/>
                <w:u w:color="000000"/>
              </w:rPr>
            </w:pPr>
            <w:r w:rsidRPr="002832D8">
              <w:rPr>
                <w:rFonts w:ascii="Arial" w:hAnsi="Arial" w:cs="Arial"/>
                <w:b/>
                <w:bCs/>
                <w:caps/>
                <w:sz w:val="16"/>
                <w:szCs w:val="20"/>
                <w:u w:color="000000"/>
              </w:rPr>
              <w:t>ОТВЕТСТВЕННЫЙ Исполнитель</w:t>
            </w:r>
          </w:p>
        </w:tc>
        <w:tc>
          <w:tcPr>
            <w:tcW w:w="2032" w:type="dxa"/>
            <w:tcBorders>
              <w:top w:val="single" w:sz="12" w:space="0" w:color="auto"/>
              <w:bottom w:val="single" w:sz="12" w:space="0" w:color="auto"/>
            </w:tcBorders>
            <w:shd w:val="clear" w:color="auto" w:fill="B8CCE4" w:themeFill="accent1" w:themeFillTint="66"/>
            <w:vAlign w:val="center"/>
          </w:tcPr>
          <w:p w14:paraId="25CEF6DF" w14:textId="77777777" w:rsidR="00661E58" w:rsidRPr="002832D8" w:rsidRDefault="00661E58" w:rsidP="00C57C30">
            <w:pPr>
              <w:jc w:val="center"/>
              <w:rPr>
                <w:rFonts w:ascii="Arial" w:hAnsi="Arial" w:cs="Arial"/>
                <w:b/>
                <w:bCs/>
                <w:caps/>
                <w:sz w:val="16"/>
                <w:szCs w:val="20"/>
                <w:u w:color="000000"/>
              </w:rPr>
            </w:pPr>
            <w:r w:rsidRPr="002832D8">
              <w:rPr>
                <w:rFonts w:ascii="Arial" w:hAnsi="Arial" w:cs="Arial"/>
                <w:b/>
                <w:bCs/>
                <w:caps/>
                <w:sz w:val="16"/>
                <w:szCs w:val="20"/>
                <w:u w:color="000000"/>
              </w:rPr>
              <w:t>Срок исполнения</w:t>
            </w:r>
          </w:p>
        </w:tc>
        <w:tc>
          <w:tcPr>
            <w:tcW w:w="1584" w:type="dxa"/>
            <w:tcBorders>
              <w:top w:val="single" w:sz="12" w:space="0" w:color="auto"/>
              <w:bottom w:val="single" w:sz="12" w:space="0" w:color="auto"/>
            </w:tcBorders>
            <w:shd w:val="clear" w:color="auto" w:fill="B8CCE4" w:themeFill="accent1" w:themeFillTint="66"/>
            <w:vAlign w:val="center"/>
          </w:tcPr>
          <w:p w14:paraId="0FE18329" w14:textId="77777777" w:rsidR="00661E58" w:rsidRPr="002832D8" w:rsidRDefault="00661E58" w:rsidP="00C57C30">
            <w:pPr>
              <w:jc w:val="center"/>
              <w:rPr>
                <w:rFonts w:ascii="Arial" w:hAnsi="Arial" w:cs="Arial"/>
                <w:b/>
                <w:bCs/>
                <w:caps/>
                <w:sz w:val="16"/>
                <w:szCs w:val="20"/>
                <w:u w:color="000000"/>
              </w:rPr>
            </w:pPr>
            <w:r w:rsidRPr="002832D8">
              <w:rPr>
                <w:rFonts w:ascii="Arial" w:hAnsi="Arial" w:cs="Arial"/>
                <w:b/>
                <w:bCs/>
                <w:caps/>
                <w:sz w:val="16"/>
                <w:szCs w:val="20"/>
                <w:u w:color="000000"/>
              </w:rPr>
              <w:t>ВХОД</w:t>
            </w:r>
          </w:p>
        </w:tc>
        <w:tc>
          <w:tcPr>
            <w:tcW w:w="1826" w:type="dxa"/>
            <w:tcBorders>
              <w:top w:val="single" w:sz="12" w:space="0" w:color="auto"/>
              <w:bottom w:val="single" w:sz="12" w:space="0" w:color="auto"/>
            </w:tcBorders>
            <w:shd w:val="clear" w:color="auto" w:fill="B8CCE4" w:themeFill="accent1" w:themeFillTint="66"/>
            <w:vAlign w:val="center"/>
          </w:tcPr>
          <w:p w14:paraId="59716D92" w14:textId="77777777" w:rsidR="00661E58" w:rsidRPr="002832D8" w:rsidRDefault="00661E58" w:rsidP="00C57C30">
            <w:pPr>
              <w:jc w:val="center"/>
              <w:rPr>
                <w:rFonts w:ascii="Arial" w:hAnsi="Arial" w:cs="Arial"/>
                <w:b/>
                <w:bCs/>
                <w:caps/>
                <w:sz w:val="16"/>
                <w:szCs w:val="20"/>
                <w:u w:color="000000"/>
              </w:rPr>
            </w:pPr>
            <w:r w:rsidRPr="002832D8">
              <w:rPr>
                <w:rFonts w:ascii="Arial" w:hAnsi="Arial" w:cs="Arial"/>
                <w:b/>
                <w:bCs/>
                <w:caps/>
                <w:sz w:val="16"/>
                <w:szCs w:val="20"/>
                <w:u w:color="000000"/>
              </w:rPr>
              <w:t>Выход</w:t>
            </w:r>
          </w:p>
        </w:tc>
      </w:tr>
      <w:tr w:rsidR="009A306B" w:rsidRPr="002832D8" w14:paraId="23B5662C" w14:textId="77777777" w:rsidTr="00C57C30">
        <w:trPr>
          <w:tblHeader/>
        </w:trPr>
        <w:tc>
          <w:tcPr>
            <w:tcW w:w="0" w:type="auto"/>
            <w:tcBorders>
              <w:top w:val="single" w:sz="12" w:space="0" w:color="auto"/>
              <w:bottom w:val="single" w:sz="12" w:space="0" w:color="auto"/>
            </w:tcBorders>
            <w:shd w:val="clear" w:color="auto" w:fill="B8CCE4" w:themeFill="accent1" w:themeFillTint="66"/>
            <w:vAlign w:val="center"/>
          </w:tcPr>
          <w:p w14:paraId="6B653416" w14:textId="77777777" w:rsidR="00661E58" w:rsidRPr="002832D8" w:rsidRDefault="00661E58" w:rsidP="00C57C30">
            <w:pPr>
              <w:jc w:val="center"/>
              <w:rPr>
                <w:rFonts w:ascii="Arial" w:hAnsi="Arial" w:cs="Arial"/>
                <w:b/>
                <w:bCs/>
                <w:caps/>
                <w:sz w:val="14"/>
                <w:szCs w:val="14"/>
                <w:u w:color="000000"/>
              </w:rPr>
            </w:pPr>
            <w:r w:rsidRPr="002832D8">
              <w:rPr>
                <w:rFonts w:ascii="Arial" w:hAnsi="Arial" w:cs="Arial"/>
                <w:b/>
                <w:bCs/>
                <w:caps/>
                <w:sz w:val="14"/>
                <w:szCs w:val="14"/>
                <w:u w:color="000000"/>
              </w:rPr>
              <w:t>1</w:t>
            </w:r>
          </w:p>
        </w:tc>
        <w:tc>
          <w:tcPr>
            <w:tcW w:w="0" w:type="auto"/>
            <w:tcBorders>
              <w:top w:val="single" w:sz="12" w:space="0" w:color="auto"/>
              <w:bottom w:val="single" w:sz="12" w:space="0" w:color="auto"/>
            </w:tcBorders>
            <w:shd w:val="clear" w:color="auto" w:fill="B8CCE4" w:themeFill="accent1" w:themeFillTint="66"/>
            <w:vAlign w:val="center"/>
          </w:tcPr>
          <w:p w14:paraId="248C1BAB" w14:textId="77777777" w:rsidR="00661E58" w:rsidRPr="002832D8" w:rsidRDefault="00661E58" w:rsidP="00C57C30">
            <w:pPr>
              <w:jc w:val="center"/>
              <w:rPr>
                <w:rFonts w:ascii="Arial" w:hAnsi="Arial" w:cs="Arial"/>
                <w:b/>
                <w:bCs/>
                <w:caps/>
                <w:sz w:val="14"/>
                <w:szCs w:val="14"/>
                <w:u w:color="000000"/>
              </w:rPr>
            </w:pPr>
            <w:r w:rsidRPr="002832D8">
              <w:rPr>
                <w:rFonts w:ascii="Arial" w:hAnsi="Arial" w:cs="Arial"/>
                <w:b/>
                <w:bCs/>
                <w:caps/>
                <w:sz w:val="14"/>
                <w:szCs w:val="14"/>
                <w:u w:color="000000"/>
              </w:rPr>
              <w:t>2</w:t>
            </w:r>
          </w:p>
        </w:tc>
        <w:tc>
          <w:tcPr>
            <w:tcW w:w="0" w:type="auto"/>
            <w:tcBorders>
              <w:top w:val="single" w:sz="12" w:space="0" w:color="auto"/>
              <w:bottom w:val="single" w:sz="12" w:space="0" w:color="auto"/>
            </w:tcBorders>
            <w:shd w:val="clear" w:color="auto" w:fill="B8CCE4" w:themeFill="accent1" w:themeFillTint="66"/>
          </w:tcPr>
          <w:p w14:paraId="2E0E2359" w14:textId="77777777" w:rsidR="00661E58" w:rsidRPr="002832D8" w:rsidRDefault="00661E58" w:rsidP="00C57C30">
            <w:pPr>
              <w:jc w:val="center"/>
              <w:rPr>
                <w:rFonts w:ascii="Arial" w:hAnsi="Arial" w:cs="Arial"/>
                <w:b/>
                <w:bCs/>
                <w:caps/>
                <w:sz w:val="14"/>
                <w:szCs w:val="14"/>
                <w:u w:color="000000"/>
              </w:rPr>
            </w:pPr>
            <w:r w:rsidRPr="002832D8">
              <w:rPr>
                <w:rFonts w:ascii="Arial" w:hAnsi="Arial" w:cs="Arial"/>
                <w:b/>
                <w:bCs/>
                <w:caps/>
                <w:sz w:val="14"/>
                <w:szCs w:val="14"/>
                <w:u w:color="000000"/>
              </w:rPr>
              <w:t>3</w:t>
            </w:r>
          </w:p>
        </w:tc>
        <w:tc>
          <w:tcPr>
            <w:tcW w:w="2032" w:type="dxa"/>
            <w:tcBorders>
              <w:top w:val="single" w:sz="12" w:space="0" w:color="auto"/>
              <w:bottom w:val="single" w:sz="12" w:space="0" w:color="auto"/>
            </w:tcBorders>
            <w:shd w:val="clear" w:color="auto" w:fill="B8CCE4" w:themeFill="accent1" w:themeFillTint="66"/>
          </w:tcPr>
          <w:p w14:paraId="6F6ED7F5" w14:textId="77777777" w:rsidR="00661E58" w:rsidRPr="002832D8" w:rsidRDefault="00661E58" w:rsidP="00C57C30">
            <w:pPr>
              <w:jc w:val="center"/>
              <w:rPr>
                <w:rFonts w:ascii="Arial" w:hAnsi="Arial" w:cs="Arial"/>
                <w:b/>
                <w:bCs/>
                <w:caps/>
                <w:sz w:val="14"/>
                <w:szCs w:val="14"/>
                <w:u w:color="000000"/>
              </w:rPr>
            </w:pPr>
            <w:r w:rsidRPr="002832D8">
              <w:rPr>
                <w:rFonts w:ascii="Arial" w:hAnsi="Arial" w:cs="Arial"/>
                <w:b/>
                <w:bCs/>
                <w:caps/>
                <w:sz w:val="14"/>
                <w:szCs w:val="14"/>
                <w:u w:color="000000"/>
              </w:rPr>
              <w:t>4</w:t>
            </w:r>
          </w:p>
        </w:tc>
        <w:tc>
          <w:tcPr>
            <w:tcW w:w="1584" w:type="dxa"/>
            <w:tcBorders>
              <w:top w:val="single" w:sz="12" w:space="0" w:color="auto"/>
              <w:bottom w:val="single" w:sz="12" w:space="0" w:color="auto"/>
            </w:tcBorders>
            <w:shd w:val="clear" w:color="auto" w:fill="B8CCE4" w:themeFill="accent1" w:themeFillTint="66"/>
          </w:tcPr>
          <w:p w14:paraId="0A5FCEEA" w14:textId="77777777" w:rsidR="00661E58" w:rsidRPr="002832D8" w:rsidRDefault="00661E58" w:rsidP="00C57C30">
            <w:pPr>
              <w:jc w:val="center"/>
              <w:rPr>
                <w:rFonts w:ascii="Arial" w:hAnsi="Arial" w:cs="Arial"/>
                <w:b/>
                <w:bCs/>
                <w:caps/>
                <w:sz w:val="14"/>
                <w:szCs w:val="14"/>
                <w:u w:color="000000"/>
              </w:rPr>
            </w:pPr>
            <w:r w:rsidRPr="002832D8">
              <w:rPr>
                <w:rFonts w:ascii="Arial" w:hAnsi="Arial" w:cs="Arial"/>
                <w:b/>
                <w:bCs/>
                <w:caps/>
                <w:sz w:val="14"/>
                <w:szCs w:val="14"/>
                <w:u w:color="000000"/>
              </w:rPr>
              <w:t>5</w:t>
            </w:r>
          </w:p>
        </w:tc>
        <w:tc>
          <w:tcPr>
            <w:tcW w:w="1826" w:type="dxa"/>
            <w:tcBorders>
              <w:top w:val="single" w:sz="12" w:space="0" w:color="auto"/>
              <w:bottom w:val="single" w:sz="12" w:space="0" w:color="auto"/>
            </w:tcBorders>
            <w:shd w:val="clear" w:color="auto" w:fill="B8CCE4" w:themeFill="accent1" w:themeFillTint="66"/>
            <w:vAlign w:val="center"/>
          </w:tcPr>
          <w:p w14:paraId="189192B2" w14:textId="77777777" w:rsidR="00661E58" w:rsidRPr="002832D8" w:rsidRDefault="00661E58" w:rsidP="00C57C30">
            <w:pPr>
              <w:jc w:val="center"/>
              <w:rPr>
                <w:rFonts w:ascii="Arial" w:hAnsi="Arial" w:cs="Arial"/>
                <w:b/>
                <w:bCs/>
                <w:caps/>
                <w:sz w:val="14"/>
                <w:szCs w:val="14"/>
                <w:u w:color="000000"/>
              </w:rPr>
            </w:pPr>
            <w:r w:rsidRPr="002832D8">
              <w:rPr>
                <w:rFonts w:ascii="Arial" w:hAnsi="Arial" w:cs="Arial"/>
                <w:b/>
                <w:bCs/>
                <w:caps/>
                <w:sz w:val="14"/>
                <w:szCs w:val="14"/>
                <w:u w:color="000000"/>
              </w:rPr>
              <w:t>6</w:t>
            </w:r>
          </w:p>
        </w:tc>
      </w:tr>
      <w:tr w:rsidR="009A306B" w:rsidRPr="002832D8" w14:paraId="78D06BE3" w14:textId="77777777" w:rsidTr="00C57C30">
        <w:trPr>
          <w:trHeight w:val="20"/>
        </w:trPr>
        <w:tc>
          <w:tcPr>
            <w:tcW w:w="0" w:type="auto"/>
            <w:shd w:val="clear" w:color="FFFFFF" w:fill="FFFFFF"/>
          </w:tcPr>
          <w:p w14:paraId="011D5F9C" w14:textId="77777777" w:rsidR="00661E58" w:rsidRPr="002832D8" w:rsidRDefault="00661E58" w:rsidP="00C57C30">
            <w:pPr>
              <w:spacing w:before="20"/>
              <w:jc w:val="both"/>
              <w:rPr>
                <w:bCs/>
                <w:iCs/>
                <w:sz w:val="20"/>
                <w:szCs w:val="20"/>
              </w:rPr>
            </w:pPr>
            <w:r w:rsidRPr="002832D8">
              <w:rPr>
                <w:bCs/>
                <w:iCs/>
                <w:sz w:val="20"/>
                <w:szCs w:val="20"/>
              </w:rPr>
              <w:t>1</w:t>
            </w:r>
          </w:p>
        </w:tc>
        <w:tc>
          <w:tcPr>
            <w:tcW w:w="0" w:type="auto"/>
            <w:shd w:val="clear" w:color="FFFFFF" w:fill="FFFFFF"/>
          </w:tcPr>
          <w:p w14:paraId="1C57E700" w14:textId="1923D77C" w:rsidR="00661E58" w:rsidRPr="002832D8" w:rsidRDefault="00661E58" w:rsidP="00C57C30">
            <w:pPr>
              <w:pStyle w:val="3e"/>
              <w:spacing w:before="0" w:line="256" w:lineRule="auto"/>
              <w:ind w:right="0"/>
              <w:jc w:val="left"/>
              <w:rPr>
                <w:bCs/>
                <w:iCs/>
                <w:sz w:val="20"/>
                <w:lang w:eastAsia="en-US"/>
              </w:rPr>
            </w:pPr>
            <w:r w:rsidRPr="002832D8">
              <w:rPr>
                <w:bCs/>
                <w:iCs/>
                <w:sz w:val="20"/>
                <w:lang w:eastAsia="en-US"/>
              </w:rPr>
              <w:t>Контроль поступления на склады БКП заявленного оборудования по счету 08.04</w:t>
            </w:r>
          </w:p>
        </w:tc>
        <w:tc>
          <w:tcPr>
            <w:tcW w:w="0" w:type="auto"/>
            <w:shd w:val="clear" w:color="FFFFFF" w:fill="FFFFFF"/>
          </w:tcPr>
          <w:p w14:paraId="504526D9" w14:textId="5DBB5F0D" w:rsidR="00661E58" w:rsidRPr="002832D8" w:rsidRDefault="009A306B" w:rsidP="00C57C30">
            <w:pPr>
              <w:pStyle w:val="3e"/>
              <w:spacing w:before="0" w:line="252" w:lineRule="auto"/>
              <w:ind w:right="0"/>
              <w:jc w:val="left"/>
              <w:rPr>
                <w:bCs/>
                <w:iCs/>
                <w:sz w:val="20"/>
                <w:lang w:eastAsia="en-US"/>
              </w:rPr>
            </w:pPr>
            <w:r w:rsidRPr="002832D8">
              <w:rPr>
                <w:bCs/>
                <w:iCs/>
                <w:sz w:val="20"/>
                <w:lang w:eastAsia="en-US"/>
              </w:rPr>
              <w:t>СП-менеджер запаса</w:t>
            </w:r>
          </w:p>
          <w:p w14:paraId="07F02089" w14:textId="77777777" w:rsidR="00661E58" w:rsidRPr="002832D8" w:rsidRDefault="00661E58" w:rsidP="00C57C30">
            <w:pPr>
              <w:jc w:val="both"/>
              <w:rPr>
                <w:bCs/>
                <w:iCs/>
                <w:sz w:val="20"/>
                <w:szCs w:val="20"/>
              </w:rPr>
            </w:pPr>
          </w:p>
        </w:tc>
        <w:tc>
          <w:tcPr>
            <w:tcW w:w="2032" w:type="dxa"/>
            <w:shd w:val="clear" w:color="FFFFFF" w:fill="FFFFFF"/>
          </w:tcPr>
          <w:p w14:paraId="221CE91C" w14:textId="78A26A27" w:rsidR="00661E58" w:rsidRPr="002832D8" w:rsidRDefault="009A306B" w:rsidP="00C57C30">
            <w:pPr>
              <w:jc w:val="both"/>
              <w:rPr>
                <w:bCs/>
                <w:iCs/>
                <w:sz w:val="20"/>
                <w:szCs w:val="20"/>
              </w:rPr>
            </w:pPr>
            <w:r w:rsidRPr="002832D8">
              <w:rPr>
                <w:bCs/>
                <w:iCs/>
                <w:sz w:val="20"/>
                <w:szCs w:val="20"/>
              </w:rPr>
              <w:t>Постоянно</w:t>
            </w:r>
          </w:p>
        </w:tc>
        <w:tc>
          <w:tcPr>
            <w:tcW w:w="1584" w:type="dxa"/>
            <w:shd w:val="clear" w:color="FFFFFF" w:fill="FFFFFF"/>
          </w:tcPr>
          <w:p w14:paraId="6C3DBA1C" w14:textId="3B92306D" w:rsidR="00661E58" w:rsidRPr="002832D8" w:rsidRDefault="00661E58" w:rsidP="00C57C30">
            <w:pPr>
              <w:spacing w:line="256" w:lineRule="auto"/>
              <w:jc w:val="both"/>
              <w:rPr>
                <w:bCs/>
                <w:iCs/>
                <w:sz w:val="20"/>
                <w:szCs w:val="20"/>
              </w:rPr>
            </w:pPr>
            <w:r w:rsidRPr="002832D8">
              <w:rPr>
                <w:bCs/>
                <w:iCs/>
                <w:sz w:val="20"/>
                <w:szCs w:val="20"/>
              </w:rPr>
              <w:t>Информация из КИС SAP R/3 о поступлении оборудования на склад</w:t>
            </w:r>
            <w:r w:rsidR="007365A0" w:rsidRPr="002832D8">
              <w:rPr>
                <w:bCs/>
                <w:iCs/>
                <w:sz w:val="20"/>
                <w:szCs w:val="20"/>
              </w:rPr>
              <w:t xml:space="preserve"> (транзакция </w:t>
            </w:r>
            <w:r w:rsidR="007365A0" w:rsidRPr="002832D8">
              <w:t xml:space="preserve"> </w:t>
            </w:r>
            <w:r w:rsidR="007365A0" w:rsidRPr="002832D8">
              <w:rPr>
                <w:bCs/>
                <w:iCs/>
                <w:sz w:val="20"/>
                <w:szCs w:val="20"/>
              </w:rPr>
              <w:t>ZTRLO_STOCK - Остатки ТМЦ)</w:t>
            </w:r>
          </w:p>
        </w:tc>
        <w:tc>
          <w:tcPr>
            <w:tcW w:w="1826" w:type="dxa"/>
            <w:shd w:val="clear" w:color="FFFFFF" w:fill="FFFFFF"/>
          </w:tcPr>
          <w:p w14:paraId="4FB54978" w14:textId="1E599C85" w:rsidR="00661E58" w:rsidRPr="002832D8" w:rsidRDefault="00661E58" w:rsidP="00C57C30">
            <w:pPr>
              <w:spacing w:line="256" w:lineRule="auto"/>
              <w:jc w:val="both"/>
              <w:rPr>
                <w:bCs/>
                <w:iCs/>
                <w:sz w:val="20"/>
                <w:szCs w:val="20"/>
              </w:rPr>
            </w:pPr>
            <w:r w:rsidRPr="002832D8">
              <w:rPr>
                <w:bCs/>
                <w:iCs/>
                <w:sz w:val="20"/>
                <w:szCs w:val="20"/>
              </w:rPr>
              <w:t>Выгрузка остатков поступившего оборудования на склад</w:t>
            </w:r>
          </w:p>
        </w:tc>
      </w:tr>
      <w:tr w:rsidR="009A306B" w:rsidRPr="002832D8" w14:paraId="5510AC40" w14:textId="77777777" w:rsidTr="00C57C30">
        <w:trPr>
          <w:trHeight w:val="20"/>
        </w:trPr>
        <w:tc>
          <w:tcPr>
            <w:tcW w:w="0" w:type="auto"/>
            <w:shd w:val="clear" w:color="FFFFFF" w:fill="FFFFFF"/>
          </w:tcPr>
          <w:p w14:paraId="6EC7E7DC" w14:textId="77777777" w:rsidR="00661E58" w:rsidRPr="002832D8" w:rsidRDefault="00661E58" w:rsidP="00C57C30">
            <w:pPr>
              <w:spacing w:before="20"/>
              <w:jc w:val="both"/>
              <w:rPr>
                <w:bCs/>
                <w:iCs/>
                <w:sz w:val="20"/>
                <w:szCs w:val="20"/>
              </w:rPr>
            </w:pPr>
            <w:r w:rsidRPr="002832D8">
              <w:rPr>
                <w:bCs/>
                <w:iCs/>
                <w:sz w:val="20"/>
                <w:szCs w:val="20"/>
              </w:rPr>
              <w:t>2</w:t>
            </w:r>
          </w:p>
        </w:tc>
        <w:tc>
          <w:tcPr>
            <w:tcW w:w="0" w:type="auto"/>
            <w:shd w:val="clear" w:color="FFFFFF" w:fill="FFFFFF"/>
          </w:tcPr>
          <w:p w14:paraId="0616E1A1" w14:textId="77777777" w:rsidR="00661E58" w:rsidRPr="002832D8" w:rsidRDefault="00661E58" w:rsidP="00C57C30">
            <w:pPr>
              <w:pStyle w:val="3e"/>
              <w:spacing w:before="0" w:line="256" w:lineRule="auto"/>
              <w:ind w:right="0"/>
              <w:jc w:val="left"/>
              <w:rPr>
                <w:bCs/>
                <w:iCs/>
                <w:sz w:val="20"/>
                <w:lang w:eastAsia="en-US"/>
              </w:rPr>
            </w:pPr>
            <w:r w:rsidRPr="002832D8">
              <w:rPr>
                <w:bCs/>
                <w:iCs/>
                <w:sz w:val="20"/>
                <w:lang w:eastAsia="en-US"/>
              </w:rPr>
              <w:t>В случае подтверждения потребности в оборудовании, получение со склада оборудования</w:t>
            </w:r>
          </w:p>
        </w:tc>
        <w:tc>
          <w:tcPr>
            <w:tcW w:w="0" w:type="auto"/>
            <w:shd w:val="clear" w:color="FFFFFF" w:fill="FFFFFF"/>
          </w:tcPr>
          <w:p w14:paraId="35C0D110" w14:textId="306A3FCA" w:rsidR="00661E58" w:rsidRPr="002832D8" w:rsidRDefault="002B2C35" w:rsidP="00C57C30">
            <w:pPr>
              <w:pStyle w:val="3e"/>
              <w:spacing w:before="0" w:line="256" w:lineRule="auto"/>
              <w:jc w:val="left"/>
              <w:rPr>
                <w:bCs/>
                <w:iCs/>
                <w:sz w:val="20"/>
                <w:lang w:eastAsia="en-US"/>
              </w:rPr>
            </w:pPr>
            <w:r w:rsidRPr="002832D8">
              <w:rPr>
                <w:bCs/>
                <w:iCs/>
                <w:sz w:val="20"/>
                <w:lang w:eastAsia="en-US"/>
              </w:rPr>
              <w:t>СП-менеджер запаса</w:t>
            </w:r>
            <w:r w:rsidR="009A306B" w:rsidRPr="002832D8">
              <w:rPr>
                <w:bCs/>
                <w:iCs/>
                <w:sz w:val="20"/>
                <w:lang w:eastAsia="en-US"/>
              </w:rPr>
              <w:t>,</w:t>
            </w:r>
          </w:p>
          <w:p w14:paraId="34F3A2C6" w14:textId="77777777" w:rsidR="009A306B" w:rsidRPr="002832D8" w:rsidRDefault="009A306B" w:rsidP="00C57C30">
            <w:pPr>
              <w:pStyle w:val="3e"/>
              <w:spacing w:before="0" w:line="256" w:lineRule="auto"/>
              <w:jc w:val="left"/>
              <w:rPr>
                <w:bCs/>
                <w:iCs/>
                <w:sz w:val="20"/>
                <w:lang w:eastAsia="en-US"/>
              </w:rPr>
            </w:pPr>
          </w:p>
          <w:p w14:paraId="6080F2BB" w14:textId="77777777" w:rsidR="009A306B" w:rsidRPr="002832D8" w:rsidRDefault="009A306B" w:rsidP="00C57C30">
            <w:pPr>
              <w:pStyle w:val="3e"/>
              <w:spacing w:before="0" w:line="256" w:lineRule="auto"/>
              <w:jc w:val="left"/>
              <w:rPr>
                <w:bCs/>
                <w:iCs/>
                <w:sz w:val="20"/>
                <w:lang w:eastAsia="en-US"/>
              </w:rPr>
            </w:pPr>
          </w:p>
          <w:p w14:paraId="18377FD7" w14:textId="77777777" w:rsidR="009A306B" w:rsidRPr="002832D8" w:rsidRDefault="009A306B" w:rsidP="00C57C30">
            <w:pPr>
              <w:pStyle w:val="3e"/>
              <w:spacing w:before="0" w:line="256" w:lineRule="auto"/>
              <w:jc w:val="left"/>
              <w:rPr>
                <w:bCs/>
                <w:iCs/>
                <w:sz w:val="20"/>
                <w:lang w:eastAsia="en-US"/>
              </w:rPr>
            </w:pPr>
          </w:p>
          <w:p w14:paraId="412118B9" w14:textId="5F2A01B0" w:rsidR="00661E58" w:rsidRPr="002832D8" w:rsidRDefault="00661E58" w:rsidP="00C57C30">
            <w:pPr>
              <w:pStyle w:val="3e"/>
              <w:spacing w:before="0" w:line="256" w:lineRule="auto"/>
              <w:jc w:val="left"/>
              <w:rPr>
                <w:bCs/>
                <w:iCs/>
                <w:sz w:val="20"/>
                <w:lang w:eastAsia="en-US"/>
              </w:rPr>
            </w:pPr>
            <w:r w:rsidRPr="002832D8">
              <w:rPr>
                <w:bCs/>
                <w:iCs/>
                <w:sz w:val="20"/>
                <w:lang w:eastAsia="en-US"/>
              </w:rPr>
              <w:t>Специалист УЛиСК на БКП</w:t>
            </w:r>
          </w:p>
          <w:p w14:paraId="2DBE36BE" w14:textId="77777777" w:rsidR="00661E58" w:rsidRPr="002832D8" w:rsidRDefault="00661E58" w:rsidP="00C57C30">
            <w:pPr>
              <w:pStyle w:val="3e"/>
              <w:spacing w:before="0" w:line="256" w:lineRule="auto"/>
              <w:ind w:right="0"/>
              <w:jc w:val="left"/>
              <w:rPr>
                <w:bCs/>
                <w:iCs/>
                <w:sz w:val="20"/>
                <w:lang w:eastAsia="en-US"/>
              </w:rPr>
            </w:pPr>
          </w:p>
          <w:p w14:paraId="7546E013" w14:textId="77777777" w:rsidR="00661E58" w:rsidRPr="002832D8" w:rsidRDefault="00661E58" w:rsidP="00C57C30">
            <w:pPr>
              <w:jc w:val="both"/>
              <w:rPr>
                <w:bCs/>
                <w:iCs/>
                <w:sz w:val="20"/>
                <w:szCs w:val="20"/>
              </w:rPr>
            </w:pPr>
          </w:p>
        </w:tc>
        <w:tc>
          <w:tcPr>
            <w:tcW w:w="2032" w:type="dxa"/>
            <w:shd w:val="clear" w:color="FFFFFF" w:fill="FFFFFF"/>
          </w:tcPr>
          <w:p w14:paraId="3B0F3CED" w14:textId="771DE333" w:rsidR="00661E58" w:rsidRPr="002832D8" w:rsidRDefault="009A306B" w:rsidP="00C57C30">
            <w:pPr>
              <w:jc w:val="both"/>
              <w:rPr>
                <w:bCs/>
                <w:iCs/>
                <w:sz w:val="20"/>
                <w:szCs w:val="20"/>
              </w:rPr>
            </w:pPr>
            <w:r w:rsidRPr="002832D8">
              <w:rPr>
                <w:bCs/>
                <w:iCs/>
                <w:sz w:val="20"/>
                <w:szCs w:val="20"/>
              </w:rPr>
              <w:t xml:space="preserve">В </w:t>
            </w:r>
            <w:r w:rsidR="00661E58" w:rsidRPr="002832D8">
              <w:rPr>
                <w:bCs/>
                <w:iCs/>
                <w:sz w:val="20"/>
                <w:szCs w:val="20"/>
              </w:rPr>
              <w:t>течение отчетного периода;</w:t>
            </w:r>
          </w:p>
          <w:p w14:paraId="52A12C09" w14:textId="77777777" w:rsidR="00661E58" w:rsidRPr="002832D8" w:rsidRDefault="00661E58" w:rsidP="00C57C30">
            <w:pPr>
              <w:jc w:val="both"/>
              <w:rPr>
                <w:bCs/>
                <w:iCs/>
                <w:sz w:val="20"/>
                <w:szCs w:val="20"/>
              </w:rPr>
            </w:pPr>
          </w:p>
          <w:p w14:paraId="0C232A3E" w14:textId="77777777" w:rsidR="00661E58" w:rsidRPr="002832D8" w:rsidRDefault="00661E58" w:rsidP="00C57C30">
            <w:pPr>
              <w:pStyle w:val="3e"/>
              <w:spacing w:before="0" w:line="256" w:lineRule="auto"/>
              <w:jc w:val="left"/>
              <w:rPr>
                <w:bCs/>
                <w:iCs/>
                <w:sz w:val="20"/>
                <w:lang w:eastAsia="en-US"/>
              </w:rPr>
            </w:pPr>
          </w:p>
          <w:p w14:paraId="3C183F40" w14:textId="50A20BEB" w:rsidR="00661E58" w:rsidRPr="002832D8" w:rsidRDefault="009A306B" w:rsidP="00C57C30">
            <w:pPr>
              <w:pStyle w:val="3e"/>
              <w:spacing w:before="0" w:line="256" w:lineRule="auto"/>
              <w:jc w:val="left"/>
              <w:rPr>
                <w:bCs/>
                <w:iCs/>
                <w:sz w:val="20"/>
                <w:lang w:eastAsia="en-US"/>
              </w:rPr>
            </w:pPr>
            <w:r w:rsidRPr="002832D8">
              <w:rPr>
                <w:bCs/>
                <w:iCs/>
                <w:sz w:val="20"/>
                <w:lang w:eastAsia="en-US"/>
              </w:rPr>
              <w:t xml:space="preserve">В </w:t>
            </w:r>
            <w:r w:rsidR="00661E58" w:rsidRPr="002832D8">
              <w:rPr>
                <w:bCs/>
                <w:iCs/>
                <w:sz w:val="20"/>
                <w:lang w:eastAsia="en-US"/>
              </w:rPr>
              <w:t xml:space="preserve">течение 2 рабочих дней с момента получения заявки </w:t>
            </w:r>
          </w:p>
          <w:p w14:paraId="093F52F8" w14:textId="77777777" w:rsidR="00661E58" w:rsidRPr="002832D8" w:rsidRDefault="00661E58" w:rsidP="00C57C30">
            <w:pPr>
              <w:jc w:val="both"/>
              <w:rPr>
                <w:bCs/>
                <w:iCs/>
                <w:sz w:val="20"/>
                <w:szCs w:val="20"/>
              </w:rPr>
            </w:pPr>
            <w:r w:rsidRPr="002832D8">
              <w:rPr>
                <w:bCs/>
                <w:iCs/>
                <w:sz w:val="20"/>
                <w:szCs w:val="20"/>
              </w:rPr>
              <w:t xml:space="preserve">на отпуск оборудования со склада, сформированной в КИС SAP R/3  </w:t>
            </w:r>
          </w:p>
        </w:tc>
        <w:tc>
          <w:tcPr>
            <w:tcW w:w="1584" w:type="dxa"/>
            <w:shd w:val="clear" w:color="FFFFFF" w:fill="FFFFFF"/>
          </w:tcPr>
          <w:p w14:paraId="5D5EA9F7" w14:textId="73B021E4" w:rsidR="00661E58" w:rsidRPr="002832D8" w:rsidRDefault="00661E58" w:rsidP="004042EF">
            <w:pPr>
              <w:pStyle w:val="aff1"/>
              <w:numPr>
                <w:ilvl w:val="0"/>
                <w:numId w:val="27"/>
              </w:numPr>
              <w:spacing w:before="60"/>
              <w:ind w:left="318" w:hanging="318"/>
              <w:contextualSpacing w:val="0"/>
              <w:jc w:val="both"/>
              <w:rPr>
                <w:bCs/>
                <w:iCs/>
                <w:sz w:val="20"/>
                <w:szCs w:val="20"/>
              </w:rPr>
            </w:pPr>
            <w:r w:rsidRPr="002832D8">
              <w:rPr>
                <w:bCs/>
                <w:iCs/>
                <w:sz w:val="20"/>
                <w:szCs w:val="20"/>
              </w:rPr>
              <w:t>Заявка на отпуск оборудования со склада, оформленная в КИС SAP R/3;</w:t>
            </w:r>
          </w:p>
          <w:p w14:paraId="2F982502" w14:textId="42DAAD10" w:rsidR="00661E58" w:rsidRPr="002832D8" w:rsidRDefault="00636D43" w:rsidP="004042EF">
            <w:pPr>
              <w:pStyle w:val="aff1"/>
              <w:numPr>
                <w:ilvl w:val="0"/>
                <w:numId w:val="27"/>
              </w:numPr>
              <w:spacing w:before="60"/>
              <w:ind w:left="318" w:hanging="318"/>
              <w:contextualSpacing w:val="0"/>
              <w:jc w:val="both"/>
            </w:pPr>
            <w:r w:rsidRPr="002832D8">
              <w:rPr>
                <w:bCs/>
                <w:iCs/>
                <w:sz w:val="20"/>
                <w:szCs w:val="20"/>
              </w:rPr>
              <w:t>Согласованная з</w:t>
            </w:r>
            <w:r w:rsidR="009A306B" w:rsidRPr="002832D8">
              <w:rPr>
                <w:bCs/>
                <w:iCs/>
                <w:sz w:val="20"/>
                <w:szCs w:val="20"/>
              </w:rPr>
              <w:t>аявка на отпуск на бумажном носителе</w:t>
            </w:r>
          </w:p>
        </w:tc>
        <w:tc>
          <w:tcPr>
            <w:tcW w:w="1826" w:type="dxa"/>
            <w:shd w:val="clear" w:color="FFFFFF" w:fill="FFFFFF"/>
          </w:tcPr>
          <w:p w14:paraId="7AD097F0" w14:textId="5A2E247D" w:rsidR="00661E58" w:rsidRPr="002832D8" w:rsidRDefault="00661E58" w:rsidP="00C57C30">
            <w:pPr>
              <w:spacing w:line="256" w:lineRule="auto"/>
              <w:jc w:val="both"/>
              <w:rPr>
                <w:sz w:val="20"/>
                <w:szCs w:val="20"/>
              </w:rPr>
            </w:pPr>
            <w:r w:rsidRPr="002832D8">
              <w:rPr>
                <w:sz w:val="20"/>
                <w:szCs w:val="20"/>
              </w:rPr>
              <w:t>М-11 требование-накладная на выдачу в подотчет МОЛ СП, проведенная в учетной системе КИС SAP R/3</w:t>
            </w:r>
          </w:p>
          <w:p w14:paraId="2F61C6B4" w14:textId="77777777" w:rsidR="00661E58" w:rsidRPr="002832D8" w:rsidRDefault="00661E58" w:rsidP="00C57C30">
            <w:pPr>
              <w:widowControl w:val="0"/>
              <w:jc w:val="both"/>
              <w:rPr>
                <w:bCs/>
                <w:iCs/>
                <w:sz w:val="20"/>
                <w:szCs w:val="20"/>
              </w:rPr>
            </w:pPr>
          </w:p>
        </w:tc>
      </w:tr>
      <w:tr w:rsidR="009A306B" w:rsidRPr="002832D8" w14:paraId="710A822F" w14:textId="77777777" w:rsidTr="00C57C30">
        <w:trPr>
          <w:trHeight w:val="20"/>
        </w:trPr>
        <w:tc>
          <w:tcPr>
            <w:tcW w:w="0" w:type="auto"/>
            <w:shd w:val="clear" w:color="FFFFFF" w:fill="FFFFFF"/>
          </w:tcPr>
          <w:p w14:paraId="7BACEA50" w14:textId="77777777" w:rsidR="00661E58" w:rsidRPr="002832D8" w:rsidRDefault="00661E58" w:rsidP="00C57C30">
            <w:pPr>
              <w:spacing w:before="20"/>
              <w:jc w:val="both"/>
              <w:rPr>
                <w:bCs/>
                <w:iCs/>
                <w:sz w:val="20"/>
                <w:szCs w:val="20"/>
              </w:rPr>
            </w:pPr>
            <w:r w:rsidRPr="002832D8">
              <w:rPr>
                <w:bCs/>
                <w:iCs/>
                <w:sz w:val="20"/>
                <w:szCs w:val="20"/>
              </w:rPr>
              <w:t>3</w:t>
            </w:r>
          </w:p>
        </w:tc>
        <w:tc>
          <w:tcPr>
            <w:tcW w:w="0" w:type="auto"/>
            <w:shd w:val="clear" w:color="FFFFFF" w:fill="FFFFFF"/>
          </w:tcPr>
          <w:p w14:paraId="33A601D0" w14:textId="77777777" w:rsidR="00661E58" w:rsidRPr="002832D8" w:rsidRDefault="00661E58" w:rsidP="00C57C30">
            <w:pPr>
              <w:jc w:val="both"/>
              <w:rPr>
                <w:bCs/>
                <w:iCs/>
                <w:sz w:val="20"/>
                <w:szCs w:val="20"/>
              </w:rPr>
            </w:pPr>
            <w:r w:rsidRPr="002832D8">
              <w:rPr>
                <w:color w:val="000000" w:themeColor="text1"/>
                <w:sz w:val="20"/>
                <w:szCs w:val="20"/>
              </w:rPr>
              <w:t>Ввод в эксплуатацию, оформление ОС-1</w:t>
            </w:r>
          </w:p>
        </w:tc>
        <w:tc>
          <w:tcPr>
            <w:tcW w:w="0" w:type="auto"/>
            <w:shd w:val="clear" w:color="FFFFFF" w:fill="FFFFFF"/>
          </w:tcPr>
          <w:p w14:paraId="7B4D68B6" w14:textId="63478DB8" w:rsidR="00661E58" w:rsidRPr="002832D8" w:rsidRDefault="00F17EA6" w:rsidP="00C57C30">
            <w:pPr>
              <w:jc w:val="both"/>
              <w:rPr>
                <w:bCs/>
                <w:iCs/>
                <w:sz w:val="20"/>
                <w:szCs w:val="20"/>
              </w:rPr>
            </w:pPr>
            <w:r w:rsidRPr="002832D8">
              <w:rPr>
                <w:bCs/>
                <w:iCs/>
                <w:sz w:val="20"/>
              </w:rPr>
              <w:t>СП-менеджер запаса</w:t>
            </w:r>
          </w:p>
        </w:tc>
        <w:tc>
          <w:tcPr>
            <w:tcW w:w="2032" w:type="dxa"/>
            <w:shd w:val="clear" w:color="FFFFFF" w:fill="FFFFFF"/>
          </w:tcPr>
          <w:p w14:paraId="63B712F7" w14:textId="4B14AEE6" w:rsidR="00661E58" w:rsidRPr="002832D8" w:rsidRDefault="009A306B" w:rsidP="00C57C30">
            <w:pPr>
              <w:jc w:val="both"/>
              <w:rPr>
                <w:bCs/>
                <w:iCs/>
                <w:sz w:val="20"/>
                <w:szCs w:val="20"/>
              </w:rPr>
            </w:pPr>
            <w:r w:rsidRPr="002832D8">
              <w:rPr>
                <w:color w:val="000000" w:themeColor="text1"/>
                <w:sz w:val="20"/>
                <w:szCs w:val="20"/>
              </w:rPr>
              <w:t xml:space="preserve">В </w:t>
            </w:r>
            <w:r w:rsidR="00661E58" w:rsidRPr="002832D8">
              <w:rPr>
                <w:color w:val="000000" w:themeColor="text1"/>
                <w:sz w:val="20"/>
                <w:szCs w:val="20"/>
              </w:rPr>
              <w:t>течение 10 рабочих дней (не позднее 2 числа МСО) после поступления оборудования на БКП</w:t>
            </w:r>
          </w:p>
        </w:tc>
        <w:tc>
          <w:tcPr>
            <w:tcW w:w="1584" w:type="dxa"/>
            <w:shd w:val="clear" w:color="FFFFFF" w:fill="FFFFFF"/>
          </w:tcPr>
          <w:p w14:paraId="445FDA59" w14:textId="0BC2B6D5" w:rsidR="00661E58" w:rsidRPr="002832D8" w:rsidRDefault="00661E58" w:rsidP="00C57C30">
            <w:pPr>
              <w:spacing w:line="252" w:lineRule="auto"/>
              <w:jc w:val="both"/>
              <w:rPr>
                <w:bCs/>
                <w:iCs/>
                <w:sz w:val="20"/>
                <w:szCs w:val="20"/>
              </w:rPr>
            </w:pPr>
            <w:r w:rsidRPr="002832D8">
              <w:rPr>
                <w:color w:val="000000" w:themeColor="text1"/>
                <w:sz w:val="20"/>
                <w:szCs w:val="20"/>
              </w:rPr>
              <w:t>Информация о поступлении</w:t>
            </w:r>
            <w:r w:rsidRPr="002832D8">
              <w:rPr>
                <w:sz w:val="20"/>
                <w:szCs w:val="20"/>
              </w:rPr>
              <w:t xml:space="preserve"> оборудования на склад БКП</w:t>
            </w:r>
          </w:p>
        </w:tc>
        <w:tc>
          <w:tcPr>
            <w:tcW w:w="1826" w:type="dxa"/>
            <w:shd w:val="clear" w:color="FFFFFF" w:fill="FFFFFF"/>
          </w:tcPr>
          <w:p w14:paraId="2C4869AB" w14:textId="5F8075F4" w:rsidR="00661E58" w:rsidRPr="002832D8" w:rsidRDefault="00661E58" w:rsidP="00C57C30">
            <w:pPr>
              <w:widowControl w:val="0"/>
              <w:jc w:val="both"/>
              <w:rPr>
                <w:bCs/>
                <w:iCs/>
                <w:sz w:val="20"/>
                <w:szCs w:val="20"/>
              </w:rPr>
            </w:pPr>
            <w:r w:rsidRPr="002832D8">
              <w:rPr>
                <w:color w:val="000000" w:themeColor="text1"/>
                <w:sz w:val="20"/>
                <w:szCs w:val="20"/>
              </w:rPr>
              <w:t xml:space="preserve">ОС-1, оформленный на </w:t>
            </w:r>
            <w:r w:rsidRPr="002832D8">
              <w:rPr>
                <w:sz w:val="20"/>
                <w:szCs w:val="20"/>
              </w:rPr>
              <w:t xml:space="preserve">работника СП-менеджера запаса </w:t>
            </w:r>
            <w:r w:rsidRPr="002832D8">
              <w:rPr>
                <w:color w:val="000000" w:themeColor="text1"/>
                <w:sz w:val="20"/>
                <w:szCs w:val="20"/>
              </w:rPr>
              <w:t xml:space="preserve">и подписанный </w:t>
            </w:r>
            <w:r w:rsidR="009A306B" w:rsidRPr="002832D8">
              <w:rPr>
                <w:color w:val="000000" w:themeColor="text1"/>
                <w:sz w:val="20"/>
                <w:szCs w:val="20"/>
              </w:rPr>
              <w:t>Комиссией</w:t>
            </w:r>
          </w:p>
        </w:tc>
      </w:tr>
      <w:tr w:rsidR="009A306B" w:rsidRPr="002832D8" w14:paraId="3CA2E253" w14:textId="77777777" w:rsidTr="00C57C30">
        <w:trPr>
          <w:trHeight w:val="20"/>
        </w:trPr>
        <w:tc>
          <w:tcPr>
            <w:tcW w:w="0" w:type="auto"/>
            <w:shd w:val="clear" w:color="FFFFFF" w:fill="FFFFFF"/>
          </w:tcPr>
          <w:p w14:paraId="3B3146B3" w14:textId="77777777" w:rsidR="00661E58" w:rsidRPr="002832D8" w:rsidRDefault="00661E58" w:rsidP="00C57C30">
            <w:pPr>
              <w:spacing w:before="20"/>
              <w:jc w:val="both"/>
              <w:rPr>
                <w:bCs/>
                <w:iCs/>
                <w:sz w:val="20"/>
                <w:szCs w:val="20"/>
              </w:rPr>
            </w:pPr>
            <w:r w:rsidRPr="002832D8">
              <w:rPr>
                <w:bCs/>
                <w:iCs/>
                <w:sz w:val="20"/>
                <w:szCs w:val="20"/>
              </w:rPr>
              <w:t>4</w:t>
            </w:r>
          </w:p>
        </w:tc>
        <w:tc>
          <w:tcPr>
            <w:tcW w:w="0" w:type="auto"/>
            <w:shd w:val="clear" w:color="FFFFFF" w:fill="FFFFFF"/>
          </w:tcPr>
          <w:p w14:paraId="6C722428" w14:textId="77777777" w:rsidR="00661E58" w:rsidRPr="002832D8" w:rsidRDefault="00661E58" w:rsidP="00C57C30">
            <w:pPr>
              <w:jc w:val="both"/>
              <w:rPr>
                <w:bCs/>
                <w:iCs/>
                <w:sz w:val="20"/>
                <w:szCs w:val="20"/>
              </w:rPr>
            </w:pPr>
            <w:r w:rsidRPr="002832D8">
              <w:rPr>
                <w:color w:val="000000" w:themeColor="text1"/>
                <w:sz w:val="20"/>
                <w:szCs w:val="20"/>
              </w:rPr>
              <w:t>В случае отсутствия необходимости в эксплуатации объекта ОС</w:t>
            </w:r>
          </w:p>
        </w:tc>
        <w:tc>
          <w:tcPr>
            <w:tcW w:w="0" w:type="auto"/>
            <w:shd w:val="clear" w:color="FFFFFF" w:fill="FFFFFF"/>
          </w:tcPr>
          <w:p w14:paraId="3F5BCAE5" w14:textId="7258B955" w:rsidR="00661E58" w:rsidRPr="002832D8" w:rsidRDefault="00F17EA6" w:rsidP="00C57C30">
            <w:pPr>
              <w:pStyle w:val="3e"/>
              <w:spacing w:before="0" w:line="256" w:lineRule="auto"/>
              <w:ind w:right="0"/>
              <w:jc w:val="left"/>
              <w:rPr>
                <w:bCs/>
                <w:iCs/>
                <w:sz w:val="20"/>
                <w:lang w:eastAsia="en-US"/>
              </w:rPr>
            </w:pPr>
            <w:r w:rsidRPr="002832D8">
              <w:rPr>
                <w:bCs/>
                <w:iCs/>
                <w:sz w:val="20"/>
                <w:lang w:eastAsia="en-US"/>
              </w:rPr>
              <w:t>СП-менеджер запаса</w:t>
            </w:r>
          </w:p>
          <w:p w14:paraId="3F839559" w14:textId="77777777" w:rsidR="00661E58" w:rsidRPr="002832D8" w:rsidRDefault="00661E58" w:rsidP="00C57C30">
            <w:pPr>
              <w:pStyle w:val="3e"/>
              <w:spacing w:before="0" w:line="256" w:lineRule="auto"/>
              <w:ind w:right="0"/>
              <w:jc w:val="left"/>
              <w:rPr>
                <w:bCs/>
                <w:iCs/>
                <w:sz w:val="20"/>
                <w:lang w:eastAsia="en-US"/>
              </w:rPr>
            </w:pPr>
            <w:r w:rsidRPr="002832D8">
              <w:rPr>
                <w:bCs/>
                <w:iCs/>
                <w:sz w:val="20"/>
                <w:lang w:eastAsia="en-US"/>
              </w:rPr>
              <w:t>Специалист УЛиСК БКП</w:t>
            </w:r>
          </w:p>
          <w:p w14:paraId="36054F39" w14:textId="77777777" w:rsidR="00661E58" w:rsidRPr="002832D8" w:rsidRDefault="00661E58" w:rsidP="00C57C30">
            <w:pPr>
              <w:pStyle w:val="3e"/>
              <w:spacing w:before="0" w:line="256" w:lineRule="auto"/>
              <w:ind w:right="0"/>
              <w:jc w:val="left"/>
              <w:rPr>
                <w:bCs/>
                <w:iCs/>
                <w:sz w:val="20"/>
                <w:lang w:eastAsia="en-US"/>
              </w:rPr>
            </w:pPr>
          </w:p>
          <w:p w14:paraId="04BD1A06" w14:textId="77777777" w:rsidR="00661E58" w:rsidRPr="002832D8" w:rsidRDefault="00661E58" w:rsidP="00C57C30">
            <w:pPr>
              <w:jc w:val="both"/>
              <w:rPr>
                <w:bCs/>
                <w:iCs/>
                <w:sz w:val="20"/>
                <w:szCs w:val="20"/>
              </w:rPr>
            </w:pPr>
          </w:p>
        </w:tc>
        <w:tc>
          <w:tcPr>
            <w:tcW w:w="2032" w:type="dxa"/>
            <w:shd w:val="clear" w:color="FFFFFF" w:fill="FFFFFF"/>
          </w:tcPr>
          <w:p w14:paraId="45699F2C" w14:textId="1F7CE242" w:rsidR="00661E58" w:rsidRPr="002832D8" w:rsidRDefault="009A306B" w:rsidP="00C57C30">
            <w:pPr>
              <w:pStyle w:val="3e"/>
              <w:spacing w:before="0" w:line="256" w:lineRule="auto"/>
              <w:ind w:right="0"/>
              <w:jc w:val="left"/>
            </w:pPr>
            <w:r w:rsidRPr="002832D8">
              <w:rPr>
                <w:bCs/>
                <w:iCs/>
                <w:sz w:val="20"/>
                <w:lang w:eastAsia="en-US"/>
              </w:rPr>
              <w:t xml:space="preserve">Не </w:t>
            </w:r>
            <w:r w:rsidR="00661E58" w:rsidRPr="002832D8">
              <w:rPr>
                <w:bCs/>
                <w:iCs/>
                <w:sz w:val="20"/>
                <w:lang w:eastAsia="en-US"/>
              </w:rPr>
              <w:t>позднее 20 числа каждого месяца</w:t>
            </w:r>
          </w:p>
        </w:tc>
        <w:tc>
          <w:tcPr>
            <w:tcW w:w="1584" w:type="dxa"/>
            <w:shd w:val="clear" w:color="FFFFFF" w:fill="FFFFFF"/>
          </w:tcPr>
          <w:p w14:paraId="6ED4DA03" w14:textId="1500D040" w:rsidR="00661E58" w:rsidRPr="002832D8" w:rsidRDefault="00661E58" w:rsidP="00C57C30">
            <w:pPr>
              <w:spacing w:line="252" w:lineRule="auto"/>
              <w:jc w:val="both"/>
              <w:rPr>
                <w:bCs/>
                <w:iCs/>
                <w:sz w:val="20"/>
                <w:szCs w:val="20"/>
              </w:rPr>
            </w:pPr>
            <w:r w:rsidRPr="002832D8">
              <w:rPr>
                <w:sz w:val="20"/>
                <w:szCs w:val="20"/>
                <w:lang w:eastAsia="ru-RU"/>
              </w:rPr>
              <w:t>Заявка на отпуск оборудования со склада на МОЛ, оформленная в КИС SAP R/3 (с отметкой «без фактического получения»)</w:t>
            </w:r>
          </w:p>
        </w:tc>
        <w:tc>
          <w:tcPr>
            <w:tcW w:w="1826" w:type="dxa"/>
            <w:shd w:val="clear" w:color="FFFFFF" w:fill="FFFFFF"/>
          </w:tcPr>
          <w:p w14:paraId="76BC9A5A" w14:textId="2A667D2B" w:rsidR="00661E58" w:rsidRPr="002832D8" w:rsidRDefault="00661E58" w:rsidP="004042EF">
            <w:pPr>
              <w:pStyle w:val="3e"/>
              <w:numPr>
                <w:ilvl w:val="0"/>
                <w:numId w:val="28"/>
              </w:numPr>
              <w:spacing w:before="0"/>
              <w:ind w:left="318" w:right="0" w:hanging="318"/>
              <w:rPr>
                <w:sz w:val="20"/>
              </w:rPr>
            </w:pPr>
            <w:r w:rsidRPr="002832D8">
              <w:rPr>
                <w:sz w:val="20"/>
              </w:rPr>
              <w:t xml:space="preserve">М-11; </w:t>
            </w:r>
          </w:p>
          <w:p w14:paraId="38DCB3C9" w14:textId="3275974C" w:rsidR="009A306B" w:rsidRPr="002832D8" w:rsidRDefault="009A306B" w:rsidP="004042EF">
            <w:pPr>
              <w:pStyle w:val="3e"/>
              <w:numPr>
                <w:ilvl w:val="0"/>
                <w:numId w:val="28"/>
              </w:numPr>
              <w:spacing w:before="0"/>
              <w:ind w:left="318" w:right="0" w:hanging="318"/>
              <w:rPr>
                <w:sz w:val="20"/>
              </w:rPr>
            </w:pPr>
            <w:r w:rsidRPr="002832D8">
              <w:rPr>
                <w:sz w:val="20"/>
              </w:rPr>
              <w:t xml:space="preserve">Акт приема-передачи объекта ОС на хранение </w:t>
            </w:r>
            <w:hyperlink w:anchor="_ПРИЛОЖЕНИЕ_10._ФОРМА" w:history="1">
              <w:r w:rsidRPr="002832D8">
                <w:rPr>
                  <w:rStyle w:val="ad"/>
                  <w:sz w:val="20"/>
                  <w:u w:val="none"/>
                </w:rPr>
                <w:t>(Приложение 10)</w:t>
              </w:r>
            </w:hyperlink>
          </w:p>
          <w:p w14:paraId="3DD55822" w14:textId="77777777" w:rsidR="00661E58" w:rsidRPr="002832D8" w:rsidRDefault="00661E58" w:rsidP="00C57C30">
            <w:pPr>
              <w:pStyle w:val="3e"/>
              <w:spacing w:before="0" w:line="256" w:lineRule="auto"/>
            </w:pPr>
          </w:p>
        </w:tc>
      </w:tr>
      <w:tr w:rsidR="009A306B" w:rsidRPr="002832D8" w14:paraId="3C4100C4" w14:textId="77777777" w:rsidTr="00C57C30">
        <w:trPr>
          <w:trHeight w:val="20"/>
        </w:trPr>
        <w:tc>
          <w:tcPr>
            <w:tcW w:w="0" w:type="auto"/>
            <w:shd w:val="clear" w:color="FFFFFF" w:fill="FFFFFF"/>
          </w:tcPr>
          <w:p w14:paraId="4FD1590D" w14:textId="77777777" w:rsidR="00661E58" w:rsidRPr="002832D8" w:rsidRDefault="00661E58" w:rsidP="00C57C30">
            <w:pPr>
              <w:spacing w:before="20"/>
              <w:jc w:val="both"/>
              <w:rPr>
                <w:bCs/>
                <w:iCs/>
                <w:sz w:val="20"/>
                <w:szCs w:val="20"/>
              </w:rPr>
            </w:pPr>
            <w:r w:rsidRPr="002832D8">
              <w:rPr>
                <w:bCs/>
                <w:iCs/>
                <w:sz w:val="20"/>
                <w:szCs w:val="20"/>
              </w:rPr>
              <w:t>5</w:t>
            </w:r>
          </w:p>
        </w:tc>
        <w:tc>
          <w:tcPr>
            <w:tcW w:w="0" w:type="auto"/>
            <w:shd w:val="clear" w:color="FFFFFF" w:fill="FFFFFF"/>
          </w:tcPr>
          <w:p w14:paraId="2D522BD4" w14:textId="7A049F0E" w:rsidR="00661E58" w:rsidRPr="002832D8" w:rsidRDefault="00661E58" w:rsidP="00C57C30">
            <w:pPr>
              <w:jc w:val="both"/>
              <w:rPr>
                <w:rFonts w:eastAsiaTheme="minorHAnsi"/>
                <w:color w:val="000000" w:themeColor="text1"/>
                <w:sz w:val="20"/>
                <w:szCs w:val="20"/>
              </w:rPr>
            </w:pPr>
            <w:r w:rsidRPr="002832D8">
              <w:rPr>
                <w:color w:val="000000" w:themeColor="text1"/>
                <w:sz w:val="20"/>
                <w:szCs w:val="20"/>
              </w:rPr>
              <w:t>Ввод в эксплуатаци</w:t>
            </w:r>
            <w:r w:rsidR="009A306B" w:rsidRPr="002832D8">
              <w:rPr>
                <w:color w:val="000000" w:themeColor="text1"/>
                <w:sz w:val="20"/>
                <w:szCs w:val="20"/>
              </w:rPr>
              <w:t>ю,</w:t>
            </w:r>
            <w:r w:rsidRPr="002832D8">
              <w:rPr>
                <w:color w:val="000000" w:themeColor="text1"/>
                <w:sz w:val="20"/>
                <w:szCs w:val="20"/>
              </w:rPr>
              <w:t xml:space="preserve"> оформление ОС-1</w:t>
            </w:r>
          </w:p>
        </w:tc>
        <w:tc>
          <w:tcPr>
            <w:tcW w:w="0" w:type="auto"/>
            <w:shd w:val="clear" w:color="FFFFFF" w:fill="FFFFFF"/>
          </w:tcPr>
          <w:p w14:paraId="10874F32" w14:textId="04A71C22" w:rsidR="00661E58" w:rsidRPr="002832D8" w:rsidRDefault="00F17EA6" w:rsidP="00C57C30">
            <w:pPr>
              <w:jc w:val="both"/>
              <w:rPr>
                <w:rFonts w:eastAsiaTheme="minorHAnsi"/>
                <w:color w:val="000000" w:themeColor="text1"/>
                <w:sz w:val="20"/>
                <w:szCs w:val="20"/>
              </w:rPr>
            </w:pPr>
            <w:r w:rsidRPr="002832D8">
              <w:rPr>
                <w:bCs/>
                <w:iCs/>
                <w:sz w:val="20"/>
              </w:rPr>
              <w:t>СП-менеджер запаса</w:t>
            </w:r>
          </w:p>
        </w:tc>
        <w:tc>
          <w:tcPr>
            <w:tcW w:w="2032" w:type="dxa"/>
            <w:shd w:val="clear" w:color="FFFFFF" w:fill="FFFFFF"/>
          </w:tcPr>
          <w:p w14:paraId="31F5E6E4" w14:textId="19EF0731" w:rsidR="00661E58" w:rsidRPr="002832D8" w:rsidRDefault="009A306B" w:rsidP="00C57C30">
            <w:pPr>
              <w:jc w:val="both"/>
              <w:rPr>
                <w:rFonts w:eastAsiaTheme="minorHAnsi"/>
                <w:color w:val="000000" w:themeColor="text1"/>
                <w:sz w:val="20"/>
                <w:szCs w:val="20"/>
              </w:rPr>
            </w:pPr>
            <w:r w:rsidRPr="002832D8">
              <w:rPr>
                <w:color w:val="000000" w:themeColor="text1"/>
                <w:sz w:val="20"/>
                <w:szCs w:val="20"/>
              </w:rPr>
              <w:t xml:space="preserve">В </w:t>
            </w:r>
            <w:r w:rsidR="00661E58" w:rsidRPr="002832D8">
              <w:rPr>
                <w:color w:val="000000" w:themeColor="text1"/>
                <w:sz w:val="20"/>
                <w:szCs w:val="20"/>
              </w:rPr>
              <w:t>течение 10 рабочих дней (не позднее 2 числа МСО) после передачи оборудования на хранение на БКП</w:t>
            </w:r>
          </w:p>
        </w:tc>
        <w:tc>
          <w:tcPr>
            <w:tcW w:w="1584" w:type="dxa"/>
            <w:shd w:val="clear" w:color="FFFFFF" w:fill="FFFFFF"/>
          </w:tcPr>
          <w:p w14:paraId="41A7755F" w14:textId="77777777" w:rsidR="00661E58" w:rsidRPr="002832D8" w:rsidRDefault="00661E58" w:rsidP="004042EF">
            <w:pPr>
              <w:pStyle w:val="3e"/>
              <w:numPr>
                <w:ilvl w:val="0"/>
                <w:numId w:val="29"/>
              </w:numPr>
              <w:spacing w:before="0" w:line="256" w:lineRule="auto"/>
              <w:ind w:left="318" w:right="0" w:hanging="318"/>
              <w:jc w:val="left"/>
              <w:rPr>
                <w:rFonts w:eastAsiaTheme="minorHAnsi"/>
                <w:color w:val="000000" w:themeColor="text1"/>
                <w:sz w:val="20"/>
                <w:lang w:eastAsia="en-US"/>
              </w:rPr>
            </w:pPr>
            <w:r w:rsidRPr="002832D8">
              <w:rPr>
                <w:rFonts w:eastAsiaTheme="minorHAnsi"/>
                <w:color w:val="000000" w:themeColor="text1"/>
                <w:sz w:val="20"/>
                <w:lang w:eastAsia="en-US"/>
              </w:rPr>
              <w:t xml:space="preserve">М-11; </w:t>
            </w:r>
          </w:p>
          <w:p w14:paraId="70B838E2" w14:textId="01F3972E" w:rsidR="00661E58" w:rsidRPr="002832D8" w:rsidRDefault="00661E58" w:rsidP="004042EF">
            <w:pPr>
              <w:pStyle w:val="aff1"/>
              <w:numPr>
                <w:ilvl w:val="0"/>
                <w:numId w:val="29"/>
              </w:numPr>
              <w:spacing w:line="252" w:lineRule="auto"/>
              <w:ind w:left="318" w:hanging="318"/>
              <w:contextualSpacing w:val="0"/>
              <w:jc w:val="both"/>
              <w:rPr>
                <w:rFonts w:eastAsiaTheme="minorHAnsi"/>
                <w:color w:val="000000" w:themeColor="text1"/>
                <w:sz w:val="20"/>
                <w:szCs w:val="20"/>
              </w:rPr>
            </w:pPr>
            <w:r w:rsidRPr="002832D8">
              <w:rPr>
                <w:color w:val="000000" w:themeColor="text1"/>
                <w:sz w:val="20"/>
                <w:szCs w:val="20"/>
              </w:rPr>
              <w:t xml:space="preserve">Подписанный Акт приема-передачи объекта ОС на хранение </w:t>
            </w:r>
          </w:p>
        </w:tc>
        <w:tc>
          <w:tcPr>
            <w:tcW w:w="1826" w:type="dxa"/>
            <w:shd w:val="clear" w:color="FFFFFF" w:fill="FFFFFF"/>
          </w:tcPr>
          <w:p w14:paraId="666B31A8" w14:textId="21052064" w:rsidR="00661E58" w:rsidRPr="002832D8" w:rsidRDefault="00661E58" w:rsidP="00C57C30">
            <w:pPr>
              <w:spacing w:line="256" w:lineRule="auto"/>
              <w:jc w:val="both"/>
              <w:rPr>
                <w:color w:val="000000" w:themeColor="text1"/>
                <w:sz w:val="20"/>
                <w:szCs w:val="20"/>
              </w:rPr>
            </w:pPr>
            <w:r w:rsidRPr="002832D8">
              <w:rPr>
                <w:color w:val="000000" w:themeColor="text1"/>
                <w:sz w:val="20"/>
                <w:szCs w:val="20"/>
              </w:rPr>
              <w:t xml:space="preserve">ОС-1, оформленный на </w:t>
            </w:r>
            <w:r w:rsidR="009A306B" w:rsidRPr="002832D8">
              <w:rPr>
                <w:color w:val="000000" w:themeColor="text1"/>
                <w:sz w:val="20"/>
                <w:szCs w:val="20"/>
              </w:rPr>
              <w:t>работника</w:t>
            </w:r>
            <w:r w:rsidRPr="002832D8">
              <w:rPr>
                <w:color w:val="000000" w:themeColor="text1"/>
                <w:sz w:val="20"/>
                <w:szCs w:val="20"/>
              </w:rPr>
              <w:t xml:space="preserve"> СП - менеджера запаса и подписанный </w:t>
            </w:r>
            <w:r w:rsidR="009A306B" w:rsidRPr="002832D8">
              <w:rPr>
                <w:color w:val="000000" w:themeColor="text1"/>
                <w:sz w:val="20"/>
                <w:szCs w:val="20"/>
              </w:rPr>
              <w:t>Комиссией</w:t>
            </w:r>
          </w:p>
          <w:p w14:paraId="395CE81A" w14:textId="77777777" w:rsidR="00661E58" w:rsidRPr="002832D8" w:rsidRDefault="00661E58" w:rsidP="00C57C30">
            <w:pPr>
              <w:widowControl w:val="0"/>
              <w:jc w:val="both"/>
              <w:rPr>
                <w:rFonts w:eastAsiaTheme="minorHAnsi"/>
                <w:color w:val="000000" w:themeColor="text1"/>
                <w:sz w:val="20"/>
                <w:szCs w:val="20"/>
              </w:rPr>
            </w:pPr>
          </w:p>
        </w:tc>
      </w:tr>
      <w:tr w:rsidR="009A306B" w:rsidRPr="002832D8" w14:paraId="5B9AC9F7" w14:textId="77777777" w:rsidTr="00C57C30">
        <w:trPr>
          <w:trHeight w:val="20"/>
        </w:trPr>
        <w:tc>
          <w:tcPr>
            <w:tcW w:w="0" w:type="auto"/>
            <w:shd w:val="clear" w:color="FFFFFF" w:fill="FFFFFF"/>
          </w:tcPr>
          <w:p w14:paraId="24C73872" w14:textId="77777777" w:rsidR="00661E58" w:rsidRPr="002832D8" w:rsidRDefault="00661E58" w:rsidP="00C57C30">
            <w:pPr>
              <w:rPr>
                <w:bCs/>
                <w:iCs/>
                <w:sz w:val="20"/>
                <w:szCs w:val="20"/>
              </w:rPr>
            </w:pPr>
            <w:r w:rsidRPr="002832D8">
              <w:rPr>
                <w:bCs/>
                <w:iCs/>
                <w:sz w:val="20"/>
                <w:szCs w:val="20"/>
              </w:rPr>
              <w:t>6</w:t>
            </w:r>
          </w:p>
        </w:tc>
        <w:tc>
          <w:tcPr>
            <w:tcW w:w="0" w:type="auto"/>
            <w:shd w:val="clear" w:color="FFFFFF" w:fill="FFFFFF"/>
          </w:tcPr>
          <w:p w14:paraId="09CD2DB5" w14:textId="5CB8580B" w:rsidR="00661E58" w:rsidRPr="002832D8" w:rsidRDefault="00661E58" w:rsidP="00C57C30">
            <w:pPr>
              <w:jc w:val="both"/>
              <w:rPr>
                <w:rFonts w:eastAsiaTheme="minorHAnsi"/>
                <w:color w:val="000000" w:themeColor="text1"/>
                <w:sz w:val="20"/>
                <w:szCs w:val="20"/>
              </w:rPr>
            </w:pPr>
            <w:r w:rsidRPr="002832D8">
              <w:rPr>
                <w:color w:val="000000" w:themeColor="text1"/>
                <w:sz w:val="20"/>
                <w:szCs w:val="20"/>
              </w:rPr>
              <w:t>Возврат объекта ОС с хранения МОЛ менеджеру запаса</w:t>
            </w:r>
          </w:p>
        </w:tc>
        <w:tc>
          <w:tcPr>
            <w:tcW w:w="0" w:type="auto"/>
            <w:shd w:val="clear" w:color="FFFFFF" w:fill="FFFFFF"/>
          </w:tcPr>
          <w:p w14:paraId="48C692BA" w14:textId="2869CB97" w:rsidR="00661E58" w:rsidRPr="002832D8" w:rsidRDefault="00F17EA6" w:rsidP="00C57C30">
            <w:pPr>
              <w:pStyle w:val="3e"/>
              <w:spacing w:before="0" w:line="256" w:lineRule="auto"/>
              <w:ind w:right="0"/>
              <w:rPr>
                <w:rFonts w:eastAsiaTheme="minorHAnsi"/>
                <w:color w:val="000000" w:themeColor="text1"/>
                <w:sz w:val="20"/>
                <w:lang w:eastAsia="en-US"/>
              </w:rPr>
            </w:pPr>
            <w:r w:rsidRPr="002832D8">
              <w:rPr>
                <w:bCs/>
                <w:iCs/>
                <w:sz w:val="20"/>
                <w:lang w:eastAsia="en-US"/>
              </w:rPr>
              <w:t>СП-менеджер запаса</w:t>
            </w:r>
          </w:p>
          <w:p w14:paraId="04F7C0F1" w14:textId="77777777" w:rsidR="00661E58" w:rsidRPr="002832D8" w:rsidRDefault="00661E58" w:rsidP="00C57C30">
            <w:pPr>
              <w:pStyle w:val="3e"/>
              <w:spacing w:before="0" w:line="256" w:lineRule="auto"/>
              <w:rPr>
                <w:rFonts w:eastAsiaTheme="minorHAnsi"/>
                <w:color w:val="000000" w:themeColor="text1"/>
                <w:sz w:val="20"/>
                <w:lang w:eastAsia="en-US"/>
              </w:rPr>
            </w:pPr>
          </w:p>
          <w:p w14:paraId="15DB0274" w14:textId="77777777" w:rsidR="00636D43" w:rsidRPr="002832D8" w:rsidRDefault="00636D43" w:rsidP="00C57C30">
            <w:pPr>
              <w:pStyle w:val="3e"/>
              <w:spacing w:before="0" w:line="256" w:lineRule="auto"/>
              <w:rPr>
                <w:rFonts w:eastAsiaTheme="minorHAnsi"/>
                <w:color w:val="000000" w:themeColor="text1"/>
                <w:sz w:val="20"/>
                <w:lang w:eastAsia="en-US"/>
              </w:rPr>
            </w:pPr>
          </w:p>
          <w:p w14:paraId="7FF6D311" w14:textId="77777777" w:rsidR="00636D43" w:rsidRPr="002832D8" w:rsidRDefault="00636D43" w:rsidP="00C57C30">
            <w:pPr>
              <w:pStyle w:val="3e"/>
              <w:spacing w:before="0" w:line="256" w:lineRule="auto"/>
              <w:rPr>
                <w:rFonts w:eastAsiaTheme="minorHAnsi"/>
                <w:color w:val="000000" w:themeColor="text1"/>
                <w:sz w:val="20"/>
                <w:lang w:eastAsia="en-US"/>
              </w:rPr>
            </w:pPr>
          </w:p>
          <w:p w14:paraId="48E4D8EC" w14:textId="7DB430ED" w:rsidR="00661E58" w:rsidRPr="002832D8" w:rsidRDefault="00661E58" w:rsidP="00C57C30">
            <w:pPr>
              <w:pStyle w:val="3e"/>
              <w:spacing w:before="0" w:line="256" w:lineRule="auto"/>
              <w:rPr>
                <w:rFonts w:eastAsiaTheme="minorHAnsi"/>
                <w:color w:val="000000" w:themeColor="text1"/>
                <w:sz w:val="20"/>
                <w:lang w:eastAsia="en-US"/>
              </w:rPr>
            </w:pPr>
            <w:r w:rsidRPr="002832D8">
              <w:rPr>
                <w:rFonts w:eastAsiaTheme="minorHAnsi"/>
                <w:color w:val="000000" w:themeColor="text1"/>
                <w:sz w:val="20"/>
                <w:lang w:eastAsia="en-US"/>
              </w:rPr>
              <w:t>Специалист УЛиСК на БКП</w:t>
            </w:r>
          </w:p>
          <w:p w14:paraId="0E62BDF7" w14:textId="77777777" w:rsidR="00661E58" w:rsidRPr="002832D8" w:rsidRDefault="00661E58" w:rsidP="00C57C30">
            <w:pPr>
              <w:jc w:val="both"/>
              <w:rPr>
                <w:rFonts w:eastAsiaTheme="minorHAnsi"/>
                <w:color w:val="000000" w:themeColor="text1"/>
                <w:sz w:val="20"/>
                <w:szCs w:val="20"/>
              </w:rPr>
            </w:pPr>
          </w:p>
        </w:tc>
        <w:tc>
          <w:tcPr>
            <w:tcW w:w="2032" w:type="dxa"/>
            <w:shd w:val="clear" w:color="FFFFFF" w:fill="FFFFFF"/>
          </w:tcPr>
          <w:p w14:paraId="7D1E533D" w14:textId="04C5E279" w:rsidR="00661E58" w:rsidRPr="002832D8" w:rsidRDefault="00636D43" w:rsidP="00C57C30">
            <w:pPr>
              <w:pStyle w:val="3e"/>
              <w:spacing w:before="0" w:line="256" w:lineRule="auto"/>
              <w:ind w:right="0"/>
              <w:rPr>
                <w:rFonts w:eastAsiaTheme="minorHAnsi"/>
                <w:color w:val="000000" w:themeColor="text1"/>
                <w:sz w:val="20"/>
                <w:lang w:eastAsia="en-US"/>
              </w:rPr>
            </w:pPr>
            <w:r w:rsidRPr="002832D8">
              <w:rPr>
                <w:rFonts w:eastAsiaTheme="minorHAnsi"/>
                <w:color w:val="000000" w:themeColor="text1"/>
                <w:sz w:val="20"/>
                <w:lang w:eastAsia="en-US"/>
              </w:rPr>
              <w:t>В</w:t>
            </w:r>
            <w:r w:rsidR="00661E58" w:rsidRPr="002832D8">
              <w:rPr>
                <w:rFonts w:eastAsiaTheme="minorHAnsi"/>
                <w:color w:val="000000" w:themeColor="text1"/>
                <w:sz w:val="20"/>
                <w:lang w:eastAsia="en-US"/>
              </w:rPr>
              <w:t>течение отчетного периода</w:t>
            </w:r>
          </w:p>
          <w:p w14:paraId="0F6C594D" w14:textId="77777777" w:rsidR="00661E58" w:rsidRPr="002832D8" w:rsidRDefault="00661E58" w:rsidP="00C57C30">
            <w:pPr>
              <w:jc w:val="both"/>
              <w:rPr>
                <w:rFonts w:eastAsiaTheme="minorHAnsi"/>
                <w:color w:val="000000" w:themeColor="text1"/>
                <w:sz w:val="20"/>
                <w:szCs w:val="20"/>
              </w:rPr>
            </w:pPr>
          </w:p>
          <w:p w14:paraId="100E316E" w14:textId="77777777" w:rsidR="00661E58" w:rsidRPr="002832D8" w:rsidRDefault="00661E58" w:rsidP="00C57C30">
            <w:pPr>
              <w:pStyle w:val="3e"/>
              <w:spacing w:before="0" w:line="256" w:lineRule="auto"/>
              <w:rPr>
                <w:rFonts w:eastAsiaTheme="minorHAnsi"/>
                <w:color w:val="000000" w:themeColor="text1"/>
                <w:sz w:val="20"/>
                <w:lang w:eastAsia="en-US"/>
              </w:rPr>
            </w:pPr>
          </w:p>
          <w:p w14:paraId="0B8B0C06" w14:textId="77777777" w:rsidR="00661E58" w:rsidRPr="002832D8" w:rsidRDefault="00661E58" w:rsidP="00C57C30">
            <w:pPr>
              <w:pStyle w:val="3e"/>
              <w:spacing w:before="0" w:line="256" w:lineRule="auto"/>
              <w:rPr>
                <w:rFonts w:eastAsiaTheme="minorHAnsi"/>
                <w:color w:val="000000" w:themeColor="text1"/>
                <w:sz w:val="20"/>
                <w:lang w:eastAsia="en-US"/>
              </w:rPr>
            </w:pPr>
            <w:r w:rsidRPr="002832D8">
              <w:rPr>
                <w:rFonts w:eastAsiaTheme="minorHAnsi"/>
                <w:color w:val="000000" w:themeColor="text1"/>
                <w:sz w:val="20"/>
                <w:lang w:eastAsia="en-US"/>
              </w:rPr>
              <w:t xml:space="preserve">В течение 2 рабочих дней с момента получения заявки </w:t>
            </w:r>
          </w:p>
          <w:p w14:paraId="70590B75" w14:textId="77777777" w:rsidR="00661E58" w:rsidRPr="002832D8" w:rsidRDefault="00661E58" w:rsidP="00C57C30">
            <w:pPr>
              <w:jc w:val="both"/>
              <w:rPr>
                <w:rFonts w:eastAsiaTheme="minorHAnsi"/>
                <w:color w:val="000000" w:themeColor="text1"/>
                <w:sz w:val="20"/>
                <w:szCs w:val="20"/>
              </w:rPr>
            </w:pPr>
            <w:r w:rsidRPr="002832D8">
              <w:rPr>
                <w:color w:val="000000" w:themeColor="text1"/>
                <w:sz w:val="20"/>
                <w:szCs w:val="20"/>
              </w:rPr>
              <w:t>на отпуск оборудования со склада</w:t>
            </w:r>
          </w:p>
        </w:tc>
        <w:tc>
          <w:tcPr>
            <w:tcW w:w="1584" w:type="dxa"/>
            <w:shd w:val="clear" w:color="FFFFFF" w:fill="FFFFFF"/>
          </w:tcPr>
          <w:p w14:paraId="23197A12" w14:textId="368DDE80" w:rsidR="00661E58" w:rsidRPr="002832D8" w:rsidRDefault="00661E58" w:rsidP="00C57C30">
            <w:pPr>
              <w:spacing w:line="252" w:lineRule="auto"/>
              <w:jc w:val="both"/>
              <w:rPr>
                <w:color w:val="000000" w:themeColor="text1"/>
                <w:sz w:val="20"/>
                <w:szCs w:val="20"/>
              </w:rPr>
            </w:pPr>
            <w:r w:rsidRPr="002832D8">
              <w:rPr>
                <w:color w:val="000000" w:themeColor="text1"/>
                <w:sz w:val="20"/>
                <w:szCs w:val="20"/>
              </w:rPr>
              <w:t>Заявка на отпуск в свободной форме, посредством электронной почты</w:t>
            </w:r>
          </w:p>
          <w:p w14:paraId="236CD40A" w14:textId="77777777" w:rsidR="00661E58" w:rsidRPr="002832D8" w:rsidRDefault="00661E58" w:rsidP="00C57C30">
            <w:pPr>
              <w:jc w:val="both"/>
              <w:rPr>
                <w:rFonts w:eastAsiaTheme="minorHAnsi"/>
                <w:color w:val="000000" w:themeColor="text1"/>
                <w:sz w:val="20"/>
                <w:szCs w:val="20"/>
              </w:rPr>
            </w:pPr>
          </w:p>
        </w:tc>
        <w:tc>
          <w:tcPr>
            <w:tcW w:w="1826" w:type="dxa"/>
            <w:shd w:val="clear" w:color="FFFFFF" w:fill="FFFFFF"/>
          </w:tcPr>
          <w:p w14:paraId="210F52C2" w14:textId="77777777" w:rsidR="00661E58" w:rsidRPr="002832D8" w:rsidRDefault="00661E58" w:rsidP="004042EF">
            <w:pPr>
              <w:pStyle w:val="3e"/>
              <w:numPr>
                <w:ilvl w:val="0"/>
                <w:numId w:val="30"/>
              </w:numPr>
              <w:ind w:left="318" w:right="0" w:hanging="318"/>
              <w:rPr>
                <w:sz w:val="20"/>
              </w:rPr>
            </w:pPr>
            <w:r w:rsidRPr="002832D8">
              <w:rPr>
                <w:sz w:val="20"/>
              </w:rPr>
              <w:t xml:space="preserve">Акт возврата объекта ОС с хранения </w:t>
            </w:r>
            <w:hyperlink w:anchor="_ПРИЛОЖЕНИЕ_11._ФОРМА" w:history="1">
              <w:r w:rsidRPr="002832D8">
                <w:rPr>
                  <w:rStyle w:val="ad"/>
                  <w:rFonts w:eastAsia="Calibri"/>
                  <w:sz w:val="20"/>
                </w:rPr>
                <w:t>(Приложение 11)</w:t>
              </w:r>
            </w:hyperlink>
            <w:r w:rsidRPr="002832D8">
              <w:rPr>
                <w:sz w:val="20"/>
              </w:rPr>
              <w:t>;</w:t>
            </w:r>
          </w:p>
          <w:p w14:paraId="63E6AF1F" w14:textId="77777777" w:rsidR="00661E58" w:rsidRPr="002832D8" w:rsidRDefault="00661E58" w:rsidP="004042EF">
            <w:pPr>
              <w:pStyle w:val="3e"/>
              <w:numPr>
                <w:ilvl w:val="0"/>
                <w:numId w:val="30"/>
              </w:numPr>
              <w:ind w:left="318" w:right="0" w:hanging="318"/>
              <w:rPr>
                <w:sz w:val="20"/>
              </w:rPr>
            </w:pPr>
            <w:r w:rsidRPr="002832D8">
              <w:rPr>
                <w:sz w:val="20"/>
              </w:rPr>
              <w:t>ОС-2</w:t>
            </w:r>
          </w:p>
          <w:p w14:paraId="23D91F84" w14:textId="77777777" w:rsidR="00661E58" w:rsidRPr="002832D8" w:rsidRDefault="00661E58" w:rsidP="00C57C30">
            <w:pPr>
              <w:rPr>
                <w:bCs/>
                <w:iCs/>
                <w:sz w:val="20"/>
                <w:szCs w:val="20"/>
              </w:rPr>
            </w:pPr>
          </w:p>
        </w:tc>
      </w:tr>
    </w:tbl>
    <w:p w14:paraId="1D8B22FA" w14:textId="02819D39" w:rsidR="00661E58" w:rsidRPr="002832D8" w:rsidRDefault="001B292F" w:rsidP="00912F11">
      <w:pPr>
        <w:spacing w:before="240" w:after="240"/>
        <w:jc w:val="both"/>
        <w:rPr>
          <w:spacing w:val="-3"/>
        </w:rPr>
      </w:pPr>
      <w:r w:rsidRPr="002832D8">
        <w:t>4.2.8.</w:t>
      </w:r>
      <w:r w:rsidR="00C57C30">
        <w:t>1.</w:t>
      </w:r>
      <w:r w:rsidRPr="002832D8">
        <w:t xml:space="preserve">2. </w:t>
      </w:r>
      <w:r w:rsidR="00661E58" w:rsidRPr="002832D8">
        <w:rPr>
          <w:spacing w:val="-3"/>
        </w:rPr>
        <w:t xml:space="preserve">Этап 1. «Контроль поступления на склады БКП заявленного оборудования по счету 08.04» </w:t>
      </w:r>
    </w:p>
    <w:p w14:paraId="7DC99753" w14:textId="6D1FD304" w:rsidR="00661E58" w:rsidRPr="002832D8" w:rsidRDefault="00661E58" w:rsidP="00CC7AB1">
      <w:pPr>
        <w:spacing w:after="240"/>
        <w:jc w:val="both"/>
        <w:rPr>
          <w:spacing w:val="-3"/>
        </w:rPr>
      </w:pPr>
      <w:r w:rsidRPr="002832D8">
        <w:rPr>
          <w:spacing w:val="-3"/>
        </w:rPr>
        <w:t>Ответственный исполнитель СП</w:t>
      </w:r>
      <w:r w:rsidR="00F17EA6" w:rsidRPr="002832D8">
        <w:rPr>
          <w:spacing w:val="-3"/>
        </w:rPr>
        <w:t>-</w:t>
      </w:r>
      <w:r w:rsidRPr="002832D8">
        <w:rPr>
          <w:spacing w:val="-3"/>
        </w:rPr>
        <w:t>менеджер запас</w:t>
      </w:r>
      <w:r w:rsidR="00F17EA6" w:rsidRPr="002832D8">
        <w:rPr>
          <w:spacing w:val="-3"/>
        </w:rPr>
        <w:t>а</w:t>
      </w:r>
      <w:r w:rsidRPr="002832D8">
        <w:rPr>
          <w:spacing w:val="-3"/>
        </w:rPr>
        <w:t xml:space="preserve"> отслеживает информацию из КИС SAP R/3 о поступлении на БКП заявленного оборудования, не требующего монтажа и учитываемом на бухгалтерском счете 08.04.</w:t>
      </w:r>
    </w:p>
    <w:p w14:paraId="39BF486F" w14:textId="1D4145E6" w:rsidR="00661E58" w:rsidRPr="002832D8" w:rsidRDefault="001B292F" w:rsidP="00CC7AB1">
      <w:pPr>
        <w:spacing w:after="240"/>
        <w:jc w:val="both"/>
        <w:rPr>
          <w:spacing w:val="-3"/>
        </w:rPr>
      </w:pPr>
      <w:r w:rsidRPr="002832D8">
        <w:t>4.2.8.</w:t>
      </w:r>
      <w:r w:rsidR="00C57C30">
        <w:t>1.</w:t>
      </w:r>
      <w:r w:rsidRPr="002832D8">
        <w:t xml:space="preserve">3. </w:t>
      </w:r>
      <w:r w:rsidR="00661E58" w:rsidRPr="002832D8">
        <w:rPr>
          <w:spacing w:val="-3"/>
        </w:rPr>
        <w:t>Этап 2. «В случае подтверждения потребности в оборудовании, получение со склада оборудования»</w:t>
      </w:r>
    </w:p>
    <w:p w14:paraId="7A4A98C5" w14:textId="05E50733" w:rsidR="00661E58" w:rsidRPr="002832D8" w:rsidRDefault="00636D43" w:rsidP="00CC7AB1">
      <w:pPr>
        <w:spacing w:after="240"/>
        <w:jc w:val="both"/>
        <w:rPr>
          <w:spacing w:val="-3"/>
        </w:rPr>
      </w:pPr>
      <w:r w:rsidRPr="002832D8">
        <w:rPr>
          <w:spacing w:val="-3"/>
        </w:rPr>
        <w:t>СП-м</w:t>
      </w:r>
      <w:r w:rsidR="00661E58" w:rsidRPr="002832D8">
        <w:rPr>
          <w:spacing w:val="-3"/>
        </w:rPr>
        <w:t>енеджера</w:t>
      </w:r>
      <w:r w:rsidRPr="002832D8">
        <w:rPr>
          <w:spacing w:val="-3"/>
        </w:rPr>
        <w:t xml:space="preserve"> </w:t>
      </w:r>
      <w:r w:rsidR="00661E58" w:rsidRPr="002832D8">
        <w:rPr>
          <w:spacing w:val="-3"/>
        </w:rPr>
        <w:t xml:space="preserve">запаса проводит анализ перечня оборудования на предмет потребности вовлечения. </w:t>
      </w:r>
    </w:p>
    <w:p w14:paraId="1AD3C497" w14:textId="0F336188" w:rsidR="00661E58" w:rsidRPr="002832D8" w:rsidRDefault="00661E58" w:rsidP="00912F11">
      <w:pPr>
        <w:jc w:val="both"/>
        <w:rPr>
          <w:spacing w:val="-3"/>
        </w:rPr>
      </w:pPr>
      <w:r w:rsidRPr="002832D8">
        <w:rPr>
          <w:spacing w:val="-3"/>
        </w:rPr>
        <w:t xml:space="preserve">СП </w:t>
      </w:r>
      <w:r w:rsidR="00F17EA6" w:rsidRPr="002832D8">
        <w:rPr>
          <w:spacing w:val="-3"/>
        </w:rPr>
        <w:t xml:space="preserve">- </w:t>
      </w:r>
      <w:r w:rsidRPr="002832D8">
        <w:rPr>
          <w:spacing w:val="-3"/>
        </w:rPr>
        <w:t>менеджер запаса:</w:t>
      </w:r>
    </w:p>
    <w:p w14:paraId="4929949F" w14:textId="41315315" w:rsidR="00661E58" w:rsidRPr="002832D8" w:rsidRDefault="00661E58" w:rsidP="004042EF">
      <w:pPr>
        <w:pStyle w:val="aff1"/>
        <w:numPr>
          <w:ilvl w:val="0"/>
          <w:numId w:val="31"/>
        </w:numPr>
        <w:spacing w:before="60"/>
        <w:ind w:left="567" w:hanging="397"/>
        <w:contextualSpacing w:val="0"/>
        <w:jc w:val="both"/>
        <w:rPr>
          <w:spacing w:val="-3"/>
        </w:rPr>
      </w:pPr>
      <w:r w:rsidRPr="002832D8">
        <w:rPr>
          <w:spacing w:val="-3"/>
        </w:rPr>
        <w:t xml:space="preserve">Формирует в КИС SAP R/3 заявку на отпуск оборудования со склада; </w:t>
      </w:r>
    </w:p>
    <w:p w14:paraId="5B376157" w14:textId="1C4D1AB5" w:rsidR="00661E58" w:rsidRPr="002832D8" w:rsidRDefault="00661E58" w:rsidP="004042EF">
      <w:pPr>
        <w:pStyle w:val="aff1"/>
        <w:numPr>
          <w:ilvl w:val="0"/>
          <w:numId w:val="31"/>
        </w:numPr>
        <w:spacing w:before="60"/>
        <w:ind w:left="567" w:hanging="397"/>
        <w:contextualSpacing w:val="0"/>
        <w:jc w:val="both"/>
        <w:rPr>
          <w:spacing w:val="-3"/>
        </w:rPr>
      </w:pPr>
      <w:r w:rsidRPr="002832D8">
        <w:rPr>
          <w:spacing w:val="-3"/>
        </w:rPr>
        <w:t>Направляет на согласование заявку на отпуск оборудования со склада на бумажном носителе, согласно п.4.2.2.1 настоящей Инструкции;</w:t>
      </w:r>
    </w:p>
    <w:p w14:paraId="769E2EAE" w14:textId="55064F92" w:rsidR="00661E58" w:rsidRPr="002832D8" w:rsidRDefault="00661E58" w:rsidP="004042EF">
      <w:pPr>
        <w:pStyle w:val="aff1"/>
        <w:numPr>
          <w:ilvl w:val="0"/>
          <w:numId w:val="31"/>
        </w:numPr>
        <w:spacing w:before="60"/>
        <w:ind w:left="567" w:hanging="397"/>
        <w:contextualSpacing w:val="0"/>
        <w:jc w:val="both"/>
        <w:rPr>
          <w:spacing w:val="-3"/>
        </w:rPr>
      </w:pPr>
      <w:r w:rsidRPr="002832D8">
        <w:rPr>
          <w:spacing w:val="-3"/>
        </w:rPr>
        <w:t>На основании заявки на отпуск оборудования со склада на бумажном носителе, согласованной согласно п.4.2.2.1 настоящей Инструкции, специалист УЛиСК на БКП проводит в КИС SAP R/3 перемещение МТР на склад МОЛ менеджера запаса, распечатывает М-11 в 3-х экземплярах.</w:t>
      </w:r>
    </w:p>
    <w:p w14:paraId="2D71AE84" w14:textId="715A45EF" w:rsidR="00661E58" w:rsidRPr="001F1964" w:rsidRDefault="001F1964" w:rsidP="00912F11">
      <w:pPr>
        <w:spacing w:before="240" w:after="240"/>
        <w:jc w:val="both"/>
        <w:rPr>
          <w:spacing w:val="-3"/>
          <w:sz w:val="28"/>
        </w:rPr>
      </w:pPr>
      <w:r w:rsidRPr="001F1964">
        <w:rPr>
          <w:szCs w:val="22"/>
        </w:rPr>
        <w:t xml:space="preserve">Кладовщик УЛиСК на основании заявки на отпуск оборудования со склада и М-11, осуществляет отпуск оборудования со склада. Один экземпляр М-11 остается у кладовщика, 1 экземпляр остается у МОЛ-получателя, </w:t>
      </w:r>
      <w:r w:rsidRPr="001F1964">
        <w:rPr>
          <w:spacing w:val="-3"/>
          <w:szCs w:val="22"/>
        </w:rPr>
        <w:t xml:space="preserve">1 экземпляр передается работнику ОУЗМТРиПАМЗ в г. Красноярске по Реестру документов по складу для дальнейшей передачи </w:t>
      </w:r>
      <w:r w:rsidRPr="001F1964">
        <w:rPr>
          <w:szCs w:val="22"/>
        </w:rPr>
        <w:t xml:space="preserve">в </w:t>
      </w:r>
      <w:r w:rsidRPr="001F1964">
        <w:rPr>
          <w:spacing w:val="-3"/>
          <w:szCs w:val="22"/>
        </w:rPr>
        <w:t>архив Общества</w:t>
      </w:r>
      <w:r w:rsidRPr="001F1964">
        <w:rPr>
          <w:szCs w:val="22"/>
        </w:rPr>
        <w:t xml:space="preserve"> в </w:t>
      </w:r>
      <w:r w:rsidRPr="001F1964">
        <w:rPr>
          <w:spacing w:val="-3"/>
          <w:szCs w:val="22"/>
        </w:rPr>
        <w:t xml:space="preserve">соответствии с требованиями Стандарта ООО «Славнефть-Красноярскнефтегаз» № П3-12.01 С-0003 ЮЛ-428 «Организация архивного хранения документов на бумажных носителях». </w:t>
      </w:r>
    </w:p>
    <w:p w14:paraId="7D40C79B" w14:textId="07F5D801" w:rsidR="00661E58" w:rsidRPr="002832D8" w:rsidRDefault="001B292F" w:rsidP="00CC7AB1">
      <w:pPr>
        <w:spacing w:after="240"/>
        <w:jc w:val="both"/>
        <w:rPr>
          <w:spacing w:val="-3"/>
        </w:rPr>
      </w:pPr>
      <w:r w:rsidRPr="002832D8">
        <w:t>4.2.8.</w:t>
      </w:r>
      <w:r w:rsidR="00C57C30">
        <w:t>1.</w:t>
      </w:r>
      <w:r w:rsidRPr="002832D8">
        <w:t xml:space="preserve">4. </w:t>
      </w:r>
      <w:r w:rsidR="00661E58" w:rsidRPr="002832D8">
        <w:rPr>
          <w:spacing w:val="-3"/>
        </w:rPr>
        <w:t>Этап 3. «Ввод в эксплуатацию, оформление ОС-1»</w:t>
      </w:r>
      <w:r w:rsidR="00636D43" w:rsidRPr="002832D8">
        <w:rPr>
          <w:spacing w:val="-3"/>
        </w:rPr>
        <w:t>.</w:t>
      </w:r>
    </w:p>
    <w:p w14:paraId="3936745A" w14:textId="615EB203" w:rsidR="00661E58" w:rsidRPr="002832D8" w:rsidRDefault="00661E58" w:rsidP="00CC7AB1">
      <w:pPr>
        <w:spacing w:after="240"/>
        <w:jc w:val="both"/>
        <w:rPr>
          <w:spacing w:val="-3"/>
        </w:rPr>
      </w:pPr>
      <w:r w:rsidRPr="002832D8">
        <w:rPr>
          <w:spacing w:val="-3"/>
        </w:rPr>
        <w:t xml:space="preserve">Для включения объектов в состав основных средств и учета их ввода в эксплуатацию, ответственный исполнитель СП </w:t>
      </w:r>
      <w:r w:rsidR="00F17EA6" w:rsidRPr="002832D8">
        <w:rPr>
          <w:spacing w:val="-3"/>
        </w:rPr>
        <w:t xml:space="preserve">- </w:t>
      </w:r>
      <w:r w:rsidRPr="002832D8">
        <w:rPr>
          <w:spacing w:val="-3"/>
        </w:rPr>
        <w:t>менеджер</w:t>
      </w:r>
      <w:r w:rsidR="00F17EA6" w:rsidRPr="002832D8">
        <w:rPr>
          <w:spacing w:val="-3"/>
        </w:rPr>
        <w:t>а</w:t>
      </w:r>
      <w:r w:rsidRPr="002832D8">
        <w:rPr>
          <w:spacing w:val="-3"/>
        </w:rPr>
        <w:t xml:space="preserve"> запаса оформляет и подписывает в надлежащем порядке Акт приема-передачи объекта основных средств ОС-1, для да</w:t>
      </w:r>
      <w:r w:rsidR="00BE2462" w:rsidRPr="002832D8">
        <w:rPr>
          <w:spacing w:val="-3"/>
        </w:rPr>
        <w:t xml:space="preserve">льнейшей передачи документов в </w:t>
      </w:r>
      <w:r w:rsidR="00CE0BDC">
        <w:rPr>
          <w:spacing w:val="-3"/>
        </w:rPr>
        <w:t>ОЦО</w:t>
      </w:r>
      <w:r w:rsidRPr="002832D8">
        <w:rPr>
          <w:spacing w:val="-3"/>
        </w:rPr>
        <w:t xml:space="preserve"> и ввода оборудования в эксплуатацию.</w:t>
      </w:r>
    </w:p>
    <w:p w14:paraId="791A8206" w14:textId="78D5D7B4" w:rsidR="00661E58" w:rsidRPr="002832D8" w:rsidRDefault="001B292F" w:rsidP="00CC7AB1">
      <w:pPr>
        <w:spacing w:after="240"/>
        <w:jc w:val="both"/>
        <w:rPr>
          <w:spacing w:val="-3"/>
        </w:rPr>
      </w:pPr>
      <w:r w:rsidRPr="002832D8">
        <w:t>4.2.8.</w:t>
      </w:r>
      <w:r w:rsidR="00C57C30">
        <w:t>1.</w:t>
      </w:r>
      <w:r w:rsidRPr="002832D8">
        <w:t xml:space="preserve">5. </w:t>
      </w:r>
      <w:r w:rsidR="00661E58" w:rsidRPr="002832D8">
        <w:rPr>
          <w:spacing w:val="-3"/>
        </w:rPr>
        <w:t>Этап 4. «В случае отсутствия необходимости в эксплуатации объекта ОС»</w:t>
      </w:r>
      <w:r w:rsidR="00636D43" w:rsidRPr="002832D8">
        <w:rPr>
          <w:spacing w:val="-3"/>
        </w:rPr>
        <w:t>.</w:t>
      </w:r>
    </w:p>
    <w:p w14:paraId="08FB1E83" w14:textId="799A3482" w:rsidR="00661E58" w:rsidRPr="002832D8" w:rsidRDefault="00661E58" w:rsidP="00CC7AB1">
      <w:pPr>
        <w:spacing w:after="240"/>
        <w:jc w:val="both"/>
        <w:rPr>
          <w:spacing w:val="-3"/>
        </w:rPr>
      </w:pPr>
      <w:r w:rsidRPr="002832D8">
        <w:rPr>
          <w:spacing w:val="-3"/>
        </w:rPr>
        <w:t xml:space="preserve">Специалист УЛиСК </w:t>
      </w:r>
      <w:r w:rsidR="00A22D7F" w:rsidRPr="002832D8">
        <w:rPr>
          <w:spacing w:val="-3"/>
        </w:rPr>
        <w:t xml:space="preserve">БКП </w:t>
      </w:r>
      <w:r w:rsidRPr="002832D8">
        <w:rPr>
          <w:spacing w:val="-3"/>
        </w:rPr>
        <w:t>отражает в программе SAP R/3 перемещение оборудования на МОЛ менеджера запаса и оформляет Акт приема-передачи объекта ОС на хранение на склад - с МОЛ менеджера запаса на МОЛ УЛиСК.</w:t>
      </w:r>
    </w:p>
    <w:p w14:paraId="24CE44A9" w14:textId="77777777" w:rsidR="00661E58" w:rsidRPr="002832D8" w:rsidRDefault="00661E58" w:rsidP="00CC7AB1">
      <w:pPr>
        <w:spacing w:after="240"/>
        <w:jc w:val="both"/>
        <w:rPr>
          <w:spacing w:val="-3"/>
        </w:rPr>
      </w:pPr>
      <w:r w:rsidRPr="002832D8">
        <w:rPr>
          <w:spacing w:val="-3"/>
        </w:rPr>
        <w:t>В Акте приема-передачи обязательно указывается КСМ, партия, наименование и количество (места) на передаваемое оборудование.</w:t>
      </w:r>
    </w:p>
    <w:p w14:paraId="182CBC4C" w14:textId="77777777" w:rsidR="00661E58" w:rsidRPr="002832D8" w:rsidRDefault="00661E58" w:rsidP="00CC7AB1">
      <w:pPr>
        <w:spacing w:after="240"/>
        <w:jc w:val="both"/>
        <w:rPr>
          <w:spacing w:val="-3"/>
        </w:rPr>
      </w:pPr>
      <w:r w:rsidRPr="002832D8">
        <w:rPr>
          <w:spacing w:val="-3"/>
        </w:rPr>
        <w:t>Акт подписывается МОЛ-менеджером запаса датой приемки на хранение оборудования на склад.</w:t>
      </w:r>
    </w:p>
    <w:p w14:paraId="07406C3B" w14:textId="77777777" w:rsidR="00661E58" w:rsidRPr="002832D8" w:rsidRDefault="00661E58" w:rsidP="00CC7AB1">
      <w:pPr>
        <w:spacing w:after="240"/>
        <w:jc w:val="both"/>
        <w:rPr>
          <w:spacing w:val="-3"/>
        </w:rPr>
      </w:pPr>
      <w:r w:rsidRPr="002832D8">
        <w:rPr>
          <w:spacing w:val="-3"/>
        </w:rPr>
        <w:t>Кладовщик УЛиСК БКП подписывает Акт приема-передачи со своей стороны и принимает оборудование на склад для дальнейшего хранения до возникновения потребности в его возврате.</w:t>
      </w:r>
    </w:p>
    <w:p w14:paraId="4D84C4E3" w14:textId="77777777" w:rsidR="00661E58" w:rsidRPr="002832D8" w:rsidRDefault="00661E58" w:rsidP="00CC7AB1">
      <w:pPr>
        <w:spacing w:after="240"/>
        <w:jc w:val="both"/>
        <w:rPr>
          <w:spacing w:val="-3"/>
        </w:rPr>
      </w:pPr>
      <w:r w:rsidRPr="002832D8">
        <w:rPr>
          <w:spacing w:val="-3"/>
        </w:rPr>
        <w:t>Одновременно производится биркование принятого оборудования.</w:t>
      </w:r>
    </w:p>
    <w:p w14:paraId="79820DCE" w14:textId="77777777" w:rsidR="00661E58" w:rsidRPr="002832D8" w:rsidRDefault="00661E58" w:rsidP="00CC7AB1">
      <w:pPr>
        <w:spacing w:after="240"/>
        <w:jc w:val="both"/>
        <w:rPr>
          <w:spacing w:val="-3"/>
        </w:rPr>
      </w:pPr>
      <w:r w:rsidRPr="002832D8">
        <w:rPr>
          <w:spacing w:val="-3"/>
        </w:rPr>
        <w:t>МОЛ склада УЛиСК несет полную материальную ответственность за сохранность ОС при принятии его на склад на хранение, в соответствие с Актом приема-передачи объекта ОС на хранение.</w:t>
      </w:r>
    </w:p>
    <w:p w14:paraId="0D5893C5" w14:textId="6AAA5FD5" w:rsidR="00661E58" w:rsidRPr="002832D8" w:rsidRDefault="001B292F" w:rsidP="00CC7AB1">
      <w:pPr>
        <w:spacing w:after="240"/>
        <w:jc w:val="both"/>
        <w:rPr>
          <w:spacing w:val="-3"/>
        </w:rPr>
      </w:pPr>
      <w:r w:rsidRPr="002832D8">
        <w:t>4.2.8.</w:t>
      </w:r>
      <w:r w:rsidR="00C57C30">
        <w:t>1.</w:t>
      </w:r>
      <w:r w:rsidRPr="002832D8">
        <w:t xml:space="preserve">6. </w:t>
      </w:r>
      <w:r w:rsidR="00661E58" w:rsidRPr="002832D8">
        <w:rPr>
          <w:spacing w:val="-3"/>
        </w:rPr>
        <w:t>Этап 5. «Ввод в эксплуатацию, оформление ОС-1»</w:t>
      </w:r>
      <w:r w:rsidR="00636D43" w:rsidRPr="002832D8">
        <w:rPr>
          <w:spacing w:val="-3"/>
        </w:rPr>
        <w:t>.</w:t>
      </w:r>
    </w:p>
    <w:p w14:paraId="1A29B0D4" w14:textId="2B89895D" w:rsidR="00661E58" w:rsidRPr="002832D8" w:rsidRDefault="00661E58" w:rsidP="00CC7AB1">
      <w:pPr>
        <w:spacing w:after="240"/>
        <w:jc w:val="both"/>
        <w:rPr>
          <w:spacing w:val="-3"/>
        </w:rPr>
      </w:pPr>
      <w:r w:rsidRPr="002832D8">
        <w:rPr>
          <w:spacing w:val="-3"/>
        </w:rPr>
        <w:t xml:space="preserve">Для включения объекта в состав основных средств и учета их ввода в эксплуатацию, ответственный исполнитель СП </w:t>
      </w:r>
      <w:r w:rsidR="00F17EA6" w:rsidRPr="002832D8">
        <w:rPr>
          <w:spacing w:val="-3"/>
        </w:rPr>
        <w:t xml:space="preserve">- </w:t>
      </w:r>
      <w:r w:rsidRPr="002832D8">
        <w:rPr>
          <w:spacing w:val="-3"/>
        </w:rPr>
        <w:t>менеджер запаса оформляет и подписывает в надлежащем порядке Акт приема-передачи объекта основных средств ОС-1, для да</w:t>
      </w:r>
      <w:r w:rsidR="0069046C" w:rsidRPr="002832D8">
        <w:rPr>
          <w:spacing w:val="-3"/>
        </w:rPr>
        <w:t xml:space="preserve">льнейшей передачи документов в </w:t>
      </w:r>
      <w:r w:rsidR="00CE0BDC">
        <w:rPr>
          <w:spacing w:val="-3"/>
        </w:rPr>
        <w:t>ОЦО</w:t>
      </w:r>
      <w:r w:rsidRPr="002832D8">
        <w:rPr>
          <w:spacing w:val="-3"/>
        </w:rPr>
        <w:t xml:space="preserve">. </w:t>
      </w:r>
    </w:p>
    <w:p w14:paraId="387CFC05" w14:textId="55D95660" w:rsidR="00661E58" w:rsidRPr="002832D8" w:rsidRDefault="00636D43" w:rsidP="00CC7AB1">
      <w:pPr>
        <w:spacing w:after="240"/>
        <w:jc w:val="both"/>
        <w:rPr>
          <w:spacing w:val="-3"/>
        </w:rPr>
      </w:pPr>
      <w:r w:rsidRPr="002832D8">
        <w:rPr>
          <w:spacing w:val="-3"/>
        </w:rPr>
        <w:t>В</w:t>
      </w:r>
      <w:r w:rsidR="00661E58" w:rsidRPr="002832D8">
        <w:rPr>
          <w:spacing w:val="-3"/>
        </w:rPr>
        <w:t xml:space="preserve"> печатной форме ОС-1 (на последней странице акта) указывается ответственное лицо, принявшее на ответственное хранение объект ОС (МОЛ склада УЛиСК), а также фактическое местонахождение объекта ОС.</w:t>
      </w:r>
    </w:p>
    <w:p w14:paraId="2DDD213C" w14:textId="2E4801AD" w:rsidR="00661E58" w:rsidRPr="002832D8" w:rsidRDefault="00661E58" w:rsidP="00CC7AB1">
      <w:pPr>
        <w:spacing w:after="240"/>
        <w:jc w:val="both"/>
        <w:rPr>
          <w:spacing w:val="-3"/>
        </w:rPr>
      </w:pPr>
      <w:r w:rsidRPr="002832D8">
        <w:rPr>
          <w:spacing w:val="-3"/>
        </w:rPr>
        <w:t xml:space="preserve">МОЛ склада УЛиСК проставляет свою подпись в отметке о принятии ОС на склад для хранения и возвращает ОС-1 </w:t>
      </w:r>
      <w:r w:rsidR="00110F14" w:rsidRPr="002832D8">
        <w:rPr>
          <w:spacing w:val="-3"/>
        </w:rPr>
        <w:t xml:space="preserve">работнику </w:t>
      </w:r>
      <w:r w:rsidRPr="002832D8">
        <w:rPr>
          <w:spacing w:val="-3"/>
        </w:rPr>
        <w:t xml:space="preserve">СП-менеджера запаса для дальнейшей передачи документа в </w:t>
      </w:r>
      <w:r w:rsidR="00CE0BDC">
        <w:rPr>
          <w:spacing w:val="-3"/>
        </w:rPr>
        <w:t>ОЦО</w:t>
      </w:r>
      <w:r w:rsidR="0069046C" w:rsidRPr="002832D8">
        <w:rPr>
          <w:spacing w:val="-3"/>
        </w:rPr>
        <w:t>.</w:t>
      </w:r>
    </w:p>
    <w:p w14:paraId="1750D756" w14:textId="0DD37BEB" w:rsidR="00661E58" w:rsidRPr="002832D8" w:rsidRDefault="00661E58" w:rsidP="00CC7AB1">
      <w:pPr>
        <w:spacing w:after="240"/>
        <w:jc w:val="both"/>
        <w:rPr>
          <w:spacing w:val="-3"/>
        </w:rPr>
      </w:pPr>
      <w:r w:rsidRPr="002832D8">
        <w:rPr>
          <w:spacing w:val="-3"/>
        </w:rPr>
        <w:t xml:space="preserve">После ввода оборудования в эксплуатацию в ИС 1С:ЕРП, </w:t>
      </w:r>
      <w:r w:rsidR="00636D43" w:rsidRPr="002832D8">
        <w:rPr>
          <w:spacing w:val="-3"/>
        </w:rPr>
        <w:t xml:space="preserve">работник </w:t>
      </w:r>
      <w:r w:rsidRPr="002832D8">
        <w:rPr>
          <w:spacing w:val="-3"/>
        </w:rPr>
        <w:t>СП-менеджера запаса сообщает специалисту УЛиСК на БКП инвентарный номер для внесения на бирку и размещения на хранимом оборудовании.  С целью прослеживания информации о фактическом местонахождении введенного оборудования, в отчете по движению ОС в 1С:ЕРП  реализована возможность вывода информации о местонахождении, в соответствии с данными печатной формы.</w:t>
      </w:r>
    </w:p>
    <w:p w14:paraId="1361BE3C" w14:textId="28C0C6FD" w:rsidR="00661E58" w:rsidRPr="002832D8" w:rsidRDefault="004F51F6" w:rsidP="00CC7AB1">
      <w:pPr>
        <w:spacing w:after="240"/>
        <w:jc w:val="both"/>
        <w:rPr>
          <w:spacing w:val="-3"/>
        </w:rPr>
      </w:pPr>
      <w:r w:rsidRPr="002832D8">
        <w:t>4.2.8.</w:t>
      </w:r>
      <w:r w:rsidR="00C57C30">
        <w:t>1.</w:t>
      </w:r>
      <w:r w:rsidRPr="002832D8">
        <w:t xml:space="preserve">7. </w:t>
      </w:r>
      <w:r w:rsidR="00661E58" w:rsidRPr="002832D8">
        <w:rPr>
          <w:spacing w:val="-3"/>
        </w:rPr>
        <w:t>Этап 6. «Возврат объекта ОС с хранения МОЛ- менеджеру запаса»</w:t>
      </w:r>
    </w:p>
    <w:p w14:paraId="27CBBBEC" w14:textId="05458E16" w:rsidR="00661E58" w:rsidRPr="002832D8" w:rsidRDefault="00661E58" w:rsidP="00CC7AB1">
      <w:pPr>
        <w:spacing w:after="240"/>
        <w:jc w:val="both"/>
        <w:rPr>
          <w:spacing w:val="-3"/>
        </w:rPr>
      </w:pPr>
      <w:r w:rsidRPr="002832D8">
        <w:rPr>
          <w:spacing w:val="-3"/>
        </w:rPr>
        <w:t xml:space="preserve">Возврат оборудования с хранения осуществляется по факту обращения </w:t>
      </w:r>
      <w:r w:rsidR="00636D43" w:rsidRPr="002832D8">
        <w:rPr>
          <w:spacing w:val="-3"/>
        </w:rPr>
        <w:t xml:space="preserve">работника </w:t>
      </w:r>
      <w:r w:rsidRPr="002832D8">
        <w:rPr>
          <w:spacing w:val="-3"/>
        </w:rPr>
        <w:t>СП-менеджера оборудования, с оформлением Акта возврата объекта ОС с хранения.</w:t>
      </w:r>
    </w:p>
    <w:p w14:paraId="4DF50215" w14:textId="6114C0E9" w:rsidR="00661E58" w:rsidRPr="002832D8" w:rsidRDefault="00661E58" w:rsidP="00CC7AB1">
      <w:pPr>
        <w:spacing w:after="240"/>
        <w:jc w:val="both"/>
        <w:rPr>
          <w:spacing w:val="-3"/>
        </w:rPr>
      </w:pPr>
      <w:r w:rsidRPr="002832D8">
        <w:rPr>
          <w:spacing w:val="-3"/>
        </w:rPr>
        <w:t>С целью отражения в 1С:ЕРП информации о фактическом местонахождении объекта ОС, при возврате с хранения основного средства, оформляется накладная на внутреннее перемещение объекта основных средств ОС-2 с указанием изменения местонахождения ОС, двусторонне подписывается МОЛ СП-м</w:t>
      </w:r>
      <w:r w:rsidR="0069046C" w:rsidRPr="002832D8">
        <w:rPr>
          <w:spacing w:val="-3"/>
        </w:rPr>
        <w:t xml:space="preserve">енеджера запаса и передается в </w:t>
      </w:r>
      <w:r w:rsidR="00CE0BDC">
        <w:rPr>
          <w:spacing w:val="-3"/>
        </w:rPr>
        <w:t>ОЦО</w:t>
      </w:r>
      <w:r w:rsidRPr="002832D8">
        <w:rPr>
          <w:spacing w:val="-3"/>
        </w:rPr>
        <w:t>.</w:t>
      </w:r>
    </w:p>
    <w:p w14:paraId="4B5DC60E" w14:textId="0D2FE39D" w:rsidR="00661E58" w:rsidRPr="002832D8" w:rsidRDefault="00661E58" w:rsidP="00CC7AB1">
      <w:pPr>
        <w:spacing w:after="240"/>
        <w:jc w:val="both"/>
        <w:rPr>
          <w:spacing w:val="-3"/>
        </w:rPr>
      </w:pPr>
      <w:r w:rsidRPr="002832D8">
        <w:rPr>
          <w:spacing w:val="-3"/>
        </w:rPr>
        <w:t>С момента подписания Акта возврата объекта ОС с хранения, материальная ответственность за основное средство переходит с МОЛ склада УЛиСК на МОЛ СП-менеджера запаса.</w:t>
      </w:r>
    </w:p>
    <w:p w14:paraId="11A658C9" w14:textId="24EB5EFA" w:rsidR="00A07EF2" w:rsidRPr="002832D8" w:rsidRDefault="00523380" w:rsidP="005E2226">
      <w:pPr>
        <w:pStyle w:val="20"/>
      </w:pPr>
      <w:bookmarkStart w:id="116" w:name="_Toc152244619"/>
      <w:bookmarkStart w:id="117" w:name="_Toc212565784"/>
      <w:r w:rsidRPr="002832D8">
        <w:t xml:space="preserve">4.3. </w:t>
      </w:r>
      <w:r w:rsidR="00A07EF2" w:rsidRPr="002832D8">
        <w:t>ОТПУСК МАТЕРИАЛЬНО-ТЕХНИЧЕСКИХ РЕСУРСОВ</w:t>
      </w:r>
      <w:bookmarkEnd w:id="116"/>
      <w:bookmarkEnd w:id="117"/>
    </w:p>
    <w:p w14:paraId="35A8D848" w14:textId="210CD095" w:rsidR="00A07EF2" w:rsidRPr="002832D8" w:rsidRDefault="00A00CBE" w:rsidP="005E2226">
      <w:pPr>
        <w:widowControl w:val="0"/>
        <w:tabs>
          <w:tab w:val="left" w:pos="0"/>
        </w:tabs>
        <w:autoSpaceDE w:val="0"/>
        <w:autoSpaceDN w:val="0"/>
        <w:adjustRightInd w:val="0"/>
        <w:jc w:val="both"/>
        <w:rPr>
          <w:b/>
          <w:spacing w:val="-3"/>
        </w:rPr>
      </w:pPr>
      <w:r w:rsidRPr="002832D8">
        <w:rPr>
          <w:spacing w:val="-3"/>
        </w:rPr>
        <w:t>4.</w:t>
      </w:r>
      <w:r w:rsidR="00523380" w:rsidRPr="002832D8">
        <w:rPr>
          <w:spacing w:val="-3"/>
        </w:rPr>
        <w:t>3.1</w:t>
      </w:r>
      <w:r w:rsidRPr="002832D8">
        <w:rPr>
          <w:spacing w:val="-3"/>
        </w:rPr>
        <w:t xml:space="preserve">. </w:t>
      </w:r>
      <w:r w:rsidR="00A07EF2" w:rsidRPr="002832D8">
        <w:t xml:space="preserve">Отпуск </w:t>
      </w:r>
      <w:r w:rsidR="00A07EF2" w:rsidRPr="002832D8">
        <w:rPr>
          <w:spacing w:val="-3"/>
        </w:rPr>
        <w:t>МТР</w:t>
      </w:r>
      <w:r w:rsidR="00A07EF2" w:rsidRPr="002832D8">
        <w:t xml:space="preserve"> возникает в случае:</w:t>
      </w:r>
    </w:p>
    <w:p w14:paraId="297E2404" w14:textId="0567AA0D" w:rsidR="00A07EF2" w:rsidRPr="002832D8" w:rsidRDefault="00A07EF2" w:rsidP="004042EF">
      <w:pPr>
        <w:numPr>
          <w:ilvl w:val="0"/>
          <w:numId w:val="8"/>
        </w:numPr>
        <w:shd w:val="clear" w:color="auto" w:fill="FFFFFF"/>
        <w:tabs>
          <w:tab w:val="clear" w:pos="0"/>
        </w:tabs>
        <w:spacing w:before="60"/>
        <w:ind w:left="567" w:hanging="397"/>
        <w:jc w:val="both"/>
        <w:rPr>
          <w:spacing w:val="-3"/>
        </w:rPr>
      </w:pPr>
      <w:bookmarkStart w:id="118" w:name="_3.3.1._порядок_отпуска"/>
      <w:bookmarkStart w:id="119" w:name="_Toc213251477"/>
      <w:bookmarkStart w:id="120" w:name="_Toc213579074"/>
      <w:bookmarkStart w:id="121" w:name="_Toc213579167"/>
      <w:bookmarkStart w:id="122" w:name="_Toc290383946"/>
      <w:bookmarkStart w:id="123" w:name="Отпуск_мтр_сторон_орг"/>
      <w:bookmarkEnd w:id="118"/>
      <w:r w:rsidRPr="002832D8">
        <w:rPr>
          <w:spacing w:val="-3"/>
        </w:rPr>
        <w:t xml:space="preserve">передачи </w:t>
      </w:r>
      <w:r w:rsidR="00174764" w:rsidRPr="002832D8">
        <w:rPr>
          <w:spacing w:val="-3"/>
        </w:rPr>
        <w:t>Подрядчикам</w:t>
      </w:r>
      <w:r w:rsidRPr="002832D8">
        <w:rPr>
          <w:spacing w:val="-3"/>
        </w:rPr>
        <w:t xml:space="preserve"> оборудования в монтаж;</w:t>
      </w:r>
    </w:p>
    <w:p w14:paraId="67386978" w14:textId="36AC9853" w:rsidR="00A07EF2" w:rsidRPr="002832D8" w:rsidRDefault="00A07EF2" w:rsidP="004042EF">
      <w:pPr>
        <w:numPr>
          <w:ilvl w:val="0"/>
          <w:numId w:val="8"/>
        </w:numPr>
        <w:shd w:val="clear" w:color="auto" w:fill="FFFFFF"/>
        <w:tabs>
          <w:tab w:val="clear" w:pos="0"/>
        </w:tabs>
        <w:spacing w:before="60"/>
        <w:ind w:left="567" w:hanging="397"/>
        <w:jc w:val="both"/>
        <w:rPr>
          <w:spacing w:val="-3"/>
        </w:rPr>
      </w:pPr>
      <w:r w:rsidRPr="002832D8">
        <w:rPr>
          <w:spacing w:val="-3"/>
        </w:rPr>
        <w:t xml:space="preserve">передачи МТР </w:t>
      </w:r>
      <w:r w:rsidR="00174764" w:rsidRPr="002832D8">
        <w:rPr>
          <w:spacing w:val="-3"/>
        </w:rPr>
        <w:t>Подрядчикам</w:t>
      </w:r>
      <w:r w:rsidRPr="002832D8">
        <w:rPr>
          <w:spacing w:val="-3"/>
        </w:rPr>
        <w:t xml:space="preserve"> на давальческой основе;</w:t>
      </w:r>
    </w:p>
    <w:p w14:paraId="7A330D63" w14:textId="77777777" w:rsidR="00A07EF2" w:rsidRPr="002832D8" w:rsidRDefault="00A07EF2" w:rsidP="004042EF">
      <w:pPr>
        <w:numPr>
          <w:ilvl w:val="0"/>
          <w:numId w:val="8"/>
        </w:numPr>
        <w:shd w:val="clear" w:color="auto" w:fill="FFFFFF"/>
        <w:tabs>
          <w:tab w:val="clear" w:pos="0"/>
        </w:tabs>
        <w:spacing w:before="60"/>
        <w:ind w:left="567" w:hanging="397"/>
        <w:jc w:val="both"/>
        <w:rPr>
          <w:spacing w:val="-3"/>
        </w:rPr>
      </w:pPr>
      <w:r w:rsidRPr="002832D8">
        <w:rPr>
          <w:spacing w:val="-3"/>
        </w:rPr>
        <w:t>реализации МТР со складов Хранителей и складов Общества сторонним организациям;</w:t>
      </w:r>
    </w:p>
    <w:p w14:paraId="13958548" w14:textId="77777777" w:rsidR="00A07EF2" w:rsidRPr="002832D8" w:rsidRDefault="00A07EF2" w:rsidP="004042EF">
      <w:pPr>
        <w:numPr>
          <w:ilvl w:val="0"/>
          <w:numId w:val="8"/>
        </w:numPr>
        <w:shd w:val="clear" w:color="auto" w:fill="FFFFFF"/>
        <w:tabs>
          <w:tab w:val="clear" w:pos="0"/>
        </w:tabs>
        <w:spacing w:before="60"/>
        <w:ind w:left="567" w:hanging="397"/>
        <w:jc w:val="both"/>
        <w:rPr>
          <w:spacing w:val="-3"/>
        </w:rPr>
      </w:pPr>
      <w:r w:rsidRPr="002832D8">
        <w:rPr>
          <w:spacing w:val="-3"/>
        </w:rPr>
        <w:t>передачи оборудования (наземного и подземного) по договорам подряда для установки в скважины.</w:t>
      </w:r>
    </w:p>
    <w:p w14:paraId="6A26C770" w14:textId="7427D3A2" w:rsidR="00A07EF2" w:rsidRPr="002832D8" w:rsidRDefault="00A07EF2" w:rsidP="00C57C30">
      <w:pPr>
        <w:pStyle w:val="30"/>
      </w:pPr>
      <w:bookmarkStart w:id="124" w:name="_3.3.1._ПОРЯДОК_ОТПУСКА_1"/>
      <w:bookmarkStart w:id="125" w:name="_4.3.1._ПОРЯДОК_ОТПУСКА"/>
      <w:bookmarkStart w:id="126" w:name="_Toc18503637"/>
      <w:bookmarkStart w:id="127" w:name="_Toc152244620"/>
      <w:bookmarkStart w:id="128" w:name="_Toc212565785"/>
      <w:bookmarkStart w:id="129" w:name="_Toc396127128"/>
      <w:bookmarkStart w:id="130" w:name="_Toc399767079"/>
      <w:bookmarkStart w:id="131" w:name="_Toc15031871"/>
      <w:bookmarkEnd w:id="119"/>
      <w:bookmarkEnd w:id="120"/>
      <w:bookmarkEnd w:id="121"/>
      <w:bookmarkEnd w:id="122"/>
      <w:bookmarkEnd w:id="123"/>
      <w:bookmarkEnd w:id="124"/>
      <w:bookmarkEnd w:id="125"/>
      <w:r w:rsidRPr="002832D8">
        <w:t>4.3.</w:t>
      </w:r>
      <w:r w:rsidR="00523380" w:rsidRPr="002832D8">
        <w:t>2</w:t>
      </w:r>
      <w:r w:rsidRPr="002832D8">
        <w:t xml:space="preserve">. ПОРЯДОК ОТПУСКА МТР </w:t>
      </w:r>
      <w:r w:rsidR="00B0756D" w:rsidRPr="002832D8">
        <w:t>ПОДРЯДЧИКАМ</w:t>
      </w:r>
      <w:r w:rsidRPr="002832D8">
        <w:t xml:space="preserve"> СО СКЛАДОВ</w:t>
      </w:r>
      <w:bookmarkEnd w:id="126"/>
      <w:bookmarkEnd w:id="127"/>
      <w:bookmarkEnd w:id="128"/>
      <w:r w:rsidRPr="002832D8">
        <w:t xml:space="preserve"> </w:t>
      </w:r>
      <w:bookmarkEnd w:id="129"/>
      <w:bookmarkEnd w:id="130"/>
      <w:bookmarkEnd w:id="131"/>
    </w:p>
    <w:p w14:paraId="2470082A" w14:textId="40C79C6B" w:rsidR="00E9122A" w:rsidRPr="002832D8" w:rsidRDefault="00523380" w:rsidP="00313CDC">
      <w:pPr>
        <w:pStyle w:val="af"/>
        <w:jc w:val="both"/>
        <w:rPr>
          <w:rFonts w:eastAsia="Times New Roman"/>
          <w:sz w:val="24"/>
          <w:szCs w:val="24"/>
        </w:rPr>
      </w:pPr>
      <w:r w:rsidRPr="002832D8">
        <w:rPr>
          <w:rFonts w:eastAsia="Times New Roman"/>
          <w:spacing w:val="-3"/>
          <w:sz w:val="24"/>
          <w:szCs w:val="24"/>
        </w:rPr>
        <w:t>4.3.2.1.</w:t>
      </w:r>
      <w:r w:rsidRPr="002832D8">
        <w:rPr>
          <w:spacing w:val="-3"/>
        </w:rPr>
        <w:t xml:space="preserve"> </w:t>
      </w:r>
      <w:r w:rsidR="00E9122A" w:rsidRPr="002832D8">
        <w:rPr>
          <w:sz w:val="24"/>
          <w:szCs w:val="24"/>
        </w:rPr>
        <w:t>О</w:t>
      </w:r>
      <w:r w:rsidR="00A07EF2" w:rsidRPr="002832D8">
        <w:rPr>
          <w:sz w:val="24"/>
          <w:szCs w:val="24"/>
        </w:rPr>
        <w:t>формлени</w:t>
      </w:r>
      <w:r w:rsidR="00E9122A" w:rsidRPr="002832D8">
        <w:rPr>
          <w:sz w:val="24"/>
          <w:szCs w:val="24"/>
        </w:rPr>
        <w:t>е</w:t>
      </w:r>
      <w:r w:rsidR="00A07EF2" w:rsidRPr="002832D8">
        <w:rPr>
          <w:sz w:val="24"/>
          <w:szCs w:val="24"/>
        </w:rPr>
        <w:t xml:space="preserve"> выдачи </w:t>
      </w:r>
      <w:r w:rsidR="00A07EF2" w:rsidRPr="002832D8">
        <w:rPr>
          <w:sz w:val="24"/>
        </w:rPr>
        <w:t xml:space="preserve">оборудования в монтаж </w:t>
      </w:r>
      <w:r w:rsidR="00A07EF2" w:rsidRPr="002832D8">
        <w:rPr>
          <w:sz w:val="24"/>
          <w:szCs w:val="24"/>
        </w:rPr>
        <w:t>или</w:t>
      </w:r>
      <w:r w:rsidR="00A07EF2" w:rsidRPr="002832D8">
        <w:rPr>
          <w:sz w:val="24"/>
        </w:rPr>
        <w:t xml:space="preserve"> материалов </w:t>
      </w:r>
      <w:r w:rsidR="00A07EF2" w:rsidRPr="002832D8">
        <w:rPr>
          <w:sz w:val="24"/>
          <w:szCs w:val="24"/>
        </w:rPr>
        <w:t xml:space="preserve">по давальческой </w:t>
      </w:r>
      <w:r w:rsidR="00A07EF2" w:rsidRPr="002832D8">
        <w:rPr>
          <w:rFonts w:eastAsia="Times New Roman"/>
          <w:sz w:val="24"/>
          <w:szCs w:val="24"/>
        </w:rPr>
        <w:t>схеме</w:t>
      </w:r>
      <w:r w:rsidR="00E9122A" w:rsidRPr="002832D8">
        <w:rPr>
          <w:rFonts w:eastAsia="Times New Roman"/>
          <w:sz w:val="24"/>
          <w:szCs w:val="24"/>
        </w:rPr>
        <w:t xml:space="preserve"> осуществляется согласно Инструкции </w:t>
      </w:r>
      <w:r w:rsidR="00F17EA6" w:rsidRPr="002832D8">
        <w:rPr>
          <w:rFonts w:eastAsia="Times New Roman"/>
          <w:sz w:val="24"/>
          <w:szCs w:val="24"/>
        </w:rPr>
        <w:t xml:space="preserve">ООО «Славнефть-Красноярскнефтегаз» </w:t>
      </w:r>
      <w:r w:rsidR="00E9122A" w:rsidRPr="002832D8">
        <w:rPr>
          <w:rFonts w:eastAsia="Times New Roman"/>
          <w:sz w:val="24"/>
          <w:szCs w:val="24"/>
        </w:rPr>
        <w:t xml:space="preserve">№ П2-02 </w:t>
      </w:r>
      <w:r w:rsidR="00F17EA6" w:rsidRPr="002832D8">
        <w:rPr>
          <w:rFonts w:eastAsia="Times New Roman"/>
          <w:sz w:val="24"/>
          <w:szCs w:val="24"/>
        </w:rPr>
        <w:br/>
      </w:r>
      <w:r w:rsidR="00E9122A" w:rsidRPr="002832D8">
        <w:rPr>
          <w:rFonts w:eastAsia="Times New Roman"/>
          <w:sz w:val="24"/>
          <w:szCs w:val="24"/>
        </w:rPr>
        <w:t>И-001377 ЮЛ-428 «Порядок передачи материально-технических ресурсов на давальческой основе»</w:t>
      </w:r>
      <w:r w:rsidR="00F17EA6" w:rsidRPr="002832D8">
        <w:rPr>
          <w:rFonts w:eastAsia="Times New Roman"/>
          <w:sz w:val="24"/>
          <w:szCs w:val="24"/>
        </w:rPr>
        <w:t>.</w:t>
      </w:r>
    </w:p>
    <w:p w14:paraId="6CBDFAF0" w14:textId="44C89501" w:rsidR="00A07EF2" w:rsidRPr="002832D8" w:rsidRDefault="00F17EA6" w:rsidP="00912F11">
      <w:pPr>
        <w:pStyle w:val="1000"/>
        <w:spacing w:before="240"/>
        <w:jc w:val="both"/>
        <w:rPr>
          <w:rFonts w:ascii="Times New Roman" w:hAnsi="Times New Roman"/>
          <w:sz w:val="24"/>
          <w:szCs w:val="24"/>
          <w:lang w:eastAsia="en-US"/>
        </w:rPr>
      </w:pPr>
      <w:r w:rsidRPr="002832D8">
        <w:rPr>
          <w:rFonts w:ascii="Times New Roman" w:hAnsi="Times New Roman"/>
          <w:sz w:val="24"/>
          <w:szCs w:val="24"/>
          <w:lang w:eastAsia="en-US"/>
        </w:rPr>
        <w:t xml:space="preserve">4.3.2.2. </w:t>
      </w:r>
      <w:r w:rsidR="00E9122A" w:rsidRPr="002832D8">
        <w:rPr>
          <w:rFonts w:ascii="Times New Roman" w:hAnsi="Times New Roman"/>
          <w:sz w:val="24"/>
          <w:szCs w:val="24"/>
          <w:lang w:eastAsia="en-US"/>
        </w:rPr>
        <w:t xml:space="preserve">Этапы оформления </w:t>
      </w:r>
      <w:r w:rsidR="00E9122A" w:rsidRPr="002832D8">
        <w:rPr>
          <w:rFonts w:ascii="Times New Roman" w:hAnsi="Times New Roman"/>
          <w:sz w:val="24"/>
          <w:szCs w:val="24"/>
        </w:rPr>
        <w:t xml:space="preserve">выдачи </w:t>
      </w:r>
      <w:r w:rsidR="00E9122A" w:rsidRPr="002832D8">
        <w:rPr>
          <w:rFonts w:ascii="Times New Roman" w:hAnsi="Times New Roman"/>
          <w:sz w:val="24"/>
        </w:rPr>
        <w:t xml:space="preserve">оборудования в монтаж </w:t>
      </w:r>
      <w:r w:rsidR="00E9122A" w:rsidRPr="002832D8">
        <w:rPr>
          <w:rFonts w:ascii="Times New Roman" w:hAnsi="Times New Roman"/>
          <w:sz w:val="24"/>
          <w:szCs w:val="24"/>
        </w:rPr>
        <w:t>или</w:t>
      </w:r>
      <w:r w:rsidR="00E9122A" w:rsidRPr="002832D8">
        <w:rPr>
          <w:rFonts w:ascii="Times New Roman" w:hAnsi="Times New Roman"/>
          <w:sz w:val="24"/>
        </w:rPr>
        <w:t xml:space="preserve"> материалов </w:t>
      </w:r>
      <w:r w:rsidR="00E9122A" w:rsidRPr="002832D8">
        <w:rPr>
          <w:rFonts w:ascii="Times New Roman" w:hAnsi="Times New Roman"/>
          <w:sz w:val="24"/>
          <w:szCs w:val="24"/>
        </w:rPr>
        <w:t>по давальческой схеме</w:t>
      </w:r>
      <w:r w:rsidR="00313CDC" w:rsidRPr="002832D8">
        <w:rPr>
          <w:sz w:val="24"/>
          <w:szCs w:val="24"/>
        </w:rPr>
        <w:t>:</w:t>
      </w:r>
    </w:p>
    <w:p w14:paraId="4F50AE91" w14:textId="36EEF4CC" w:rsidR="00A07EF2" w:rsidRPr="002832D8" w:rsidRDefault="00A07EF2" w:rsidP="004042EF">
      <w:pPr>
        <w:numPr>
          <w:ilvl w:val="0"/>
          <w:numId w:val="8"/>
        </w:numPr>
        <w:shd w:val="clear" w:color="auto" w:fill="FFFFFF"/>
        <w:tabs>
          <w:tab w:val="clear" w:pos="0"/>
        </w:tabs>
        <w:spacing w:before="60"/>
        <w:ind w:left="567" w:hanging="397"/>
        <w:jc w:val="both"/>
        <w:rPr>
          <w:spacing w:val="-3"/>
        </w:rPr>
      </w:pPr>
      <w:r w:rsidRPr="002832D8">
        <w:rPr>
          <w:spacing w:val="-3"/>
        </w:rPr>
        <w:t xml:space="preserve">согласование письма </w:t>
      </w:r>
      <w:r w:rsidR="00174764" w:rsidRPr="002832D8">
        <w:rPr>
          <w:spacing w:val="-3"/>
        </w:rPr>
        <w:t>Подрядчика</w:t>
      </w:r>
      <w:r w:rsidRPr="002832D8">
        <w:rPr>
          <w:spacing w:val="-3"/>
        </w:rPr>
        <w:t xml:space="preserve">; </w:t>
      </w:r>
    </w:p>
    <w:p w14:paraId="6545C15F" w14:textId="08321532" w:rsidR="00A07EF2" w:rsidRPr="002832D8" w:rsidRDefault="00A07EF2" w:rsidP="004042EF">
      <w:pPr>
        <w:numPr>
          <w:ilvl w:val="0"/>
          <w:numId w:val="8"/>
        </w:numPr>
        <w:shd w:val="clear" w:color="auto" w:fill="FFFFFF"/>
        <w:tabs>
          <w:tab w:val="clear" w:pos="0"/>
        </w:tabs>
        <w:spacing w:before="60"/>
        <w:ind w:left="567" w:hanging="397"/>
        <w:jc w:val="both"/>
        <w:rPr>
          <w:spacing w:val="-3"/>
        </w:rPr>
      </w:pPr>
      <w:r w:rsidRPr="002832D8">
        <w:rPr>
          <w:spacing w:val="-3"/>
        </w:rPr>
        <w:t>проверка письма П</w:t>
      </w:r>
      <w:r w:rsidR="00174764" w:rsidRPr="002832D8">
        <w:rPr>
          <w:spacing w:val="-3"/>
        </w:rPr>
        <w:t>одрядчика</w:t>
      </w:r>
      <w:r w:rsidRPr="002832D8">
        <w:rPr>
          <w:spacing w:val="-3"/>
        </w:rPr>
        <w:t>;</w:t>
      </w:r>
    </w:p>
    <w:p w14:paraId="40184B67" w14:textId="77777777" w:rsidR="00A07EF2" w:rsidRPr="002832D8" w:rsidRDefault="00A07EF2" w:rsidP="004042EF">
      <w:pPr>
        <w:numPr>
          <w:ilvl w:val="0"/>
          <w:numId w:val="8"/>
        </w:numPr>
        <w:shd w:val="clear" w:color="auto" w:fill="FFFFFF"/>
        <w:tabs>
          <w:tab w:val="clear" w:pos="0"/>
        </w:tabs>
        <w:spacing w:before="60"/>
        <w:ind w:left="567" w:hanging="397"/>
        <w:jc w:val="both"/>
        <w:rPr>
          <w:spacing w:val="-3"/>
        </w:rPr>
      </w:pPr>
      <w:r w:rsidRPr="002832D8">
        <w:rPr>
          <w:spacing w:val="-3"/>
        </w:rPr>
        <w:t>оформление заявки на получение МТР;</w:t>
      </w:r>
    </w:p>
    <w:p w14:paraId="7F118BDA" w14:textId="0463E5E6" w:rsidR="00A07EF2" w:rsidRPr="002832D8" w:rsidRDefault="00A07EF2" w:rsidP="004042EF">
      <w:pPr>
        <w:numPr>
          <w:ilvl w:val="0"/>
          <w:numId w:val="8"/>
        </w:numPr>
        <w:shd w:val="clear" w:color="auto" w:fill="FFFFFF"/>
        <w:tabs>
          <w:tab w:val="clear" w:pos="0"/>
        </w:tabs>
        <w:spacing w:before="60"/>
        <w:ind w:left="567" w:hanging="397"/>
        <w:jc w:val="both"/>
      </w:pPr>
      <w:r w:rsidRPr="002832D8">
        <w:rPr>
          <w:spacing w:val="-3"/>
        </w:rPr>
        <w:t>получение</w:t>
      </w:r>
      <w:r w:rsidRPr="002832D8">
        <w:t xml:space="preserve"> </w:t>
      </w:r>
      <w:r w:rsidR="00174764" w:rsidRPr="002832D8">
        <w:t xml:space="preserve">Подрядчиком </w:t>
      </w:r>
      <w:r w:rsidRPr="002832D8">
        <w:t>МТР со складов Общества.</w:t>
      </w:r>
    </w:p>
    <w:p w14:paraId="5F2F1770" w14:textId="00322DD6" w:rsidR="00A07EF2" w:rsidRPr="002832D8" w:rsidRDefault="00523380" w:rsidP="005E2226">
      <w:pPr>
        <w:widowControl w:val="0"/>
        <w:tabs>
          <w:tab w:val="left" w:pos="0"/>
        </w:tabs>
        <w:autoSpaceDE w:val="0"/>
        <w:autoSpaceDN w:val="0"/>
        <w:adjustRightInd w:val="0"/>
        <w:spacing w:before="240" w:after="240"/>
        <w:jc w:val="both"/>
      </w:pPr>
      <w:r w:rsidRPr="002832D8">
        <w:rPr>
          <w:spacing w:val="-3"/>
        </w:rPr>
        <w:t>4.3.2.</w:t>
      </w:r>
      <w:r w:rsidR="00F17EA6" w:rsidRPr="002832D8">
        <w:rPr>
          <w:spacing w:val="-3"/>
        </w:rPr>
        <w:t>3</w:t>
      </w:r>
      <w:r w:rsidRPr="002832D8">
        <w:rPr>
          <w:spacing w:val="-3"/>
        </w:rPr>
        <w:t xml:space="preserve">. </w:t>
      </w:r>
      <w:r w:rsidR="00A07EF2" w:rsidRPr="002832D8">
        <w:t>П</w:t>
      </w:r>
      <w:r w:rsidR="00174764" w:rsidRPr="002832D8">
        <w:t>одрядчик</w:t>
      </w:r>
      <w:r w:rsidR="00A07EF2" w:rsidRPr="002832D8">
        <w:t xml:space="preserve"> на основании полученной в производство работ проектно-сметной документации, а также согласно </w:t>
      </w:r>
      <w:r w:rsidR="00F52095" w:rsidRPr="002832D8">
        <w:t>утвержденном</w:t>
      </w:r>
      <w:r w:rsidR="00766A9E" w:rsidRPr="002832D8">
        <w:t>у</w:t>
      </w:r>
      <w:r w:rsidR="00F52095" w:rsidRPr="002832D8">
        <w:t xml:space="preserve"> </w:t>
      </w:r>
      <w:r w:rsidR="00A07EF2" w:rsidRPr="002832D8">
        <w:t xml:space="preserve">в Обществе </w:t>
      </w:r>
      <w:r w:rsidR="00F52095" w:rsidRPr="002832D8">
        <w:t xml:space="preserve">графику </w:t>
      </w:r>
      <w:r w:rsidR="00A07EF2" w:rsidRPr="002832D8">
        <w:t>строительства объе</w:t>
      </w:r>
      <w:r w:rsidR="000F7C4B" w:rsidRPr="002832D8">
        <w:t xml:space="preserve">кта капитального строительства, </w:t>
      </w:r>
      <w:r w:rsidR="00A07EF2" w:rsidRPr="002832D8">
        <w:t>формирует потребность в материалах и оборудовании – Заявку на получение МТР (</w:t>
      </w:r>
      <w:hyperlink w:anchor="_ПРИЛОЖЕНИЕ_12._ЗАЯВКА" w:history="1">
        <w:r w:rsidR="00E8473C" w:rsidRPr="002832D8">
          <w:rPr>
            <w:rStyle w:val="ad"/>
          </w:rPr>
          <w:t>Приложение 12</w:t>
        </w:r>
      </w:hyperlink>
      <w:r w:rsidR="00A07EF2" w:rsidRPr="002832D8">
        <w:t xml:space="preserve">) и направляет письмом на руководителя </w:t>
      </w:r>
      <w:r w:rsidR="00F17EA6" w:rsidRPr="002832D8">
        <w:t xml:space="preserve">Куратора </w:t>
      </w:r>
      <w:r w:rsidR="00A07EF2" w:rsidRPr="002832D8">
        <w:t>договора - ЗГД/</w:t>
      </w:r>
      <w:r w:rsidR="00651E19" w:rsidRPr="002832D8">
        <w:t>лица</w:t>
      </w:r>
      <w:r w:rsidR="00A07EF2" w:rsidRPr="002832D8">
        <w:t xml:space="preserve"> прямого подчинения генеральному директору по направлению деятельности. </w:t>
      </w:r>
    </w:p>
    <w:p w14:paraId="2CA31D99" w14:textId="2C99E257" w:rsidR="00A07EF2" w:rsidRPr="002832D8" w:rsidRDefault="00523380" w:rsidP="00A07EF2">
      <w:pPr>
        <w:widowControl w:val="0"/>
        <w:tabs>
          <w:tab w:val="left" w:pos="0"/>
        </w:tabs>
        <w:autoSpaceDE w:val="0"/>
        <w:autoSpaceDN w:val="0"/>
        <w:adjustRightInd w:val="0"/>
        <w:spacing w:after="120"/>
        <w:jc w:val="both"/>
        <w:rPr>
          <w:spacing w:val="-3"/>
        </w:rPr>
      </w:pPr>
      <w:r w:rsidRPr="002832D8">
        <w:rPr>
          <w:spacing w:val="-3"/>
        </w:rPr>
        <w:t>4.3.2.</w:t>
      </w:r>
      <w:r w:rsidR="00F17EA6" w:rsidRPr="002832D8">
        <w:rPr>
          <w:spacing w:val="-3"/>
        </w:rPr>
        <w:t>4</w:t>
      </w:r>
      <w:r w:rsidRPr="002832D8">
        <w:rPr>
          <w:spacing w:val="-3"/>
        </w:rPr>
        <w:t xml:space="preserve">. </w:t>
      </w:r>
      <w:r w:rsidR="00A07EF2" w:rsidRPr="002832D8">
        <w:t>На основании письма П</w:t>
      </w:r>
      <w:r w:rsidR="00B0756D" w:rsidRPr="002832D8">
        <w:t>одрядчика</w:t>
      </w:r>
      <w:r w:rsidR="00A07EF2" w:rsidRPr="002832D8">
        <w:t xml:space="preserve">, согласованного и завизированного руководителем куратора договора - ЗГД / </w:t>
      </w:r>
      <w:r w:rsidR="00766A9E" w:rsidRPr="002832D8">
        <w:t xml:space="preserve">Лицам прямого подчинения </w:t>
      </w:r>
      <w:r w:rsidR="00A07EF2" w:rsidRPr="002832D8">
        <w:t>генеральному директору по направлению деятельности или уполномоченным им лицом, специалист СП (менеджер запасов) в течение 2 рабочих дней осуществляет проверку номенклатуры и количества МТР, требуемых к выдаче, на соответствие проекту строительства;</w:t>
      </w:r>
      <w:r w:rsidR="00A07EF2" w:rsidRPr="002832D8">
        <w:rPr>
          <w:spacing w:val="-3"/>
        </w:rPr>
        <w:t xml:space="preserve"> формирует системный документ в КИС </w:t>
      </w:r>
      <w:r w:rsidR="00A07EF2" w:rsidRPr="002832D8">
        <w:rPr>
          <w:spacing w:val="-3"/>
          <w:lang w:val="en-US"/>
        </w:rPr>
        <w:t>SAP</w:t>
      </w:r>
      <w:r w:rsidR="00A07EF2" w:rsidRPr="002832D8">
        <w:rPr>
          <w:spacing w:val="-3"/>
        </w:rPr>
        <w:t xml:space="preserve"> </w:t>
      </w:r>
      <w:r w:rsidR="00A07EF2" w:rsidRPr="002832D8">
        <w:rPr>
          <w:spacing w:val="-3"/>
          <w:lang w:val="en-US"/>
        </w:rPr>
        <w:t>R</w:t>
      </w:r>
      <w:r w:rsidR="00A07EF2" w:rsidRPr="002832D8">
        <w:rPr>
          <w:spacing w:val="-3"/>
        </w:rPr>
        <w:t xml:space="preserve">/3 – заявка на отпуск МТР (по форме, предусмотренной КИС </w:t>
      </w:r>
      <w:r w:rsidR="00A07EF2" w:rsidRPr="002832D8">
        <w:rPr>
          <w:spacing w:val="-3"/>
          <w:lang w:val="en-US"/>
        </w:rPr>
        <w:t>SAP</w:t>
      </w:r>
      <w:r w:rsidR="00A07EF2" w:rsidRPr="002832D8">
        <w:rPr>
          <w:spacing w:val="-3"/>
        </w:rPr>
        <w:t xml:space="preserve"> </w:t>
      </w:r>
      <w:r w:rsidR="00A07EF2" w:rsidRPr="002832D8">
        <w:rPr>
          <w:spacing w:val="-3"/>
          <w:lang w:val="en-US"/>
        </w:rPr>
        <w:t>R</w:t>
      </w:r>
      <w:r w:rsidR="00A07EF2" w:rsidRPr="002832D8">
        <w:rPr>
          <w:spacing w:val="-3"/>
        </w:rPr>
        <w:t xml:space="preserve">/3). Оригинал и/или копия заявки на отпуск МТР передается </w:t>
      </w:r>
      <w:r w:rsidR="00A07EF2" w:rsidRPr="002832D8">
        <w:t xml:space="preserve">специалистом СП (менеджер запасов) </w:t>
      </w:r>
      <w:r w:rsidR="00A07EF2" w:rsidRPr="002832D8">
        <w:rPr>
          <w:spacing w:val="-3"/>
        </w:rPr>
        <w:t>в течение 2 рабочих дней представителю П</w:t>
      </w:r>
      <w:r w:rsidR="00B0756D" w:rsidRPr="002832D8">
        <w:rPr>
          <w:spacing w:val="-3"/>
        </w:rPr>
        <w:t>одрядчика</w:t>
      </w:r>
      <w:r w:rsidR="00A07EF2" w:rsidRPr="002832D8">
        <w:rPr>
          <w:spacing w:val="-3"/>
        </w:rPr>
        <w:t>. В случае истечения 30 календарных дней с момента формирования заявки на отпуск МТР, специалист УЛиСК БКП по неотгруженным МТР закрывает заявки в КИС SAP R/3 путем удаления заявок из системы и возврата запаса на склад.</w:t>
      </w:r>
    </w:p>
    <w:p w14:paraId="08B33E5E" w14:textId="66B9E4FE" w:rsidR="00A07EF2" w:rsidRPr="002832D8" w:rsidRDefault="00A07EF2" w:rsidP="00A07EF2">
      <w:pPr>
        <w:spacing w:before="240" w:after="240"/>
        <w:rPr>
          <w:rFonts w:ascii="Arial" w:hAnsi="Arial" w:cs="Arial"/>
          <w:i/>
          <w:sz w:val="20"/>
          <w:szCs w:val="20"/>
        </w:rPr>
      </w:pPr>
      <w:r w:rsidRPr="002832D8">
        <w:rPr>
          <w:rFonts w:ascii="Arial" w:hAnsi="Arial" w:cs="Arial"/>
          <w:i/>
          <w:sz w:val="20"/>
          <w:szCs w:val="20"/>
        </w:rPr>
        <w:t>4.3.</w:t>
      </w:r>
      <w:r w:rsidR="00523380" w:rsidRPr="002832D8">
        <w:rPr>
          <w:rFonts w:ascii="Arial" w:hAnsi="Arial" w:cs="Arial"/>
          <w:i/>
          <w:sz w:val="20"/>
          <w:szCs w:val="20"/>
        </w:rPr>
        <w:t>2</w:t>
      </w:r>
      <w:r w:rsidRPr="002832D8">
        <w:rPr>
          <w:rFonts w:ascii="Arial" w:hAnsi="Arial" w:cs="Arial"/>
          <w:i/>
          <w:sz w:val="20"/>
          <w:szCs w:val="20"/>
        </w:rPr>
        <w:t>.</w:t>
      </w:r>
      <w:r w:rsidR="00F17EA6" w:rsidRPr="002832D8">
        <w:rPr>
          <w:rFonts w:ascii="Arial" w:hAnsi="Arial" w:cs="Arial"/>
          <w:i/>
          <w:sz w:val="20"/>
          <w:szCs w:val="20"/>
        </w:rPr>
        <w:t>5</w:t>
      </w:r>
      <w:r w:rsidRPr="002832D8">
        <w:rPr>
          <w:rFonts w:ascii="Arial" w:hAnsi="Arial" w:cs="Arial"/>
          <w:i/>
          <w:sz w:val="20"/>
          <w:szCs w:val="20"/>
        </w:rPr>
        <w:t>. ОТПУСК ОБОРУДОВАНИЯ В МОНТАЖ</w:t>
      </w:r>
    </w:p>
    <w:p w14:paraId="5F6C5012" w14:textId="54A63C74" w:rsidR="00A07EF2" w:rsidRPr="002832D8" w:rsidRDefault="00523380" w:rsidP="00A07EF2">
      <w:pPr>
        <w:spacing w:after="240"/>
        <w:jc w:val="both"/>
        <w:rPr>
          <w:spacing w:val="-3"/>
        </w:rPr>
      </w:pPr>
      <w:r w:rsidRPr="002832D8">
        <w:rPr>
          <w:spacing w:val="-3"/>
        </w:rPr>
        <w:t>4.3.2.</w:t>
      </w:r>
      <w:r w:rsidR="00F17EA6" w:rsidRPr="002832D8">
        <w:rPr>
          <w:spacing w:val="-3"/>
        </w:rPr>
        <w:t>5</w:t>
      </w:r>
      <w:r w:rsidRPr="002832D8">
        <w:rPr>
          <w:spacing w:val="-3"/>
        </w:rPr>
        <w:t xml:space="preserve">.1. </w:t>
      </w:r>
      <w:r w:rsidR="00A07EF2" w:rsidRPr="002832D8">
        <w:rPr>
          <w:spacing w:val="-3"/>
        </w:rPr>
        <w:t xml:space="preserve">Отпуск оборудования в монтаж осуществляется специалистами УЛиСК </w:t>
      </w:r>
      <w:r w:rsidR="000A372D" w:rsidRPr="002832D8">
        <w:rPr>
          <w:spacing w:val="-3"/>
        </w:rPr>
        <w:t xml:space="preserve">БКП </w:t>
      </w:r>
      <w:r w:rsidR="00A07EF2" w:rsidRPr="002832D8">
        <w:rPr>
          <w:spacing w:val="-3"/>
        </w:rPr>
        <w:t>в течение 2 рабочих дней по факту обращения П</w:t>
      </w:r>
      <w:r w:rsidR="00B0756D" w:rsidRPr="002832D8">
        <w:rPr>
          <w:spacing w:val="-3"/>
        </w:rPr>
        <w:t>одрядчика</w:t>
      </w:r>
      <w:r w:rsidR="00A07EF2" w:rsidRPr="002832D8">
        <w:rPr>
          <w:spacing w:val="-3"/>
        </w:rPr>
        <w:t xml:space="preserve"> на склад Общества при условии наличия должным образом оформленных заявки на отпуск МТР (заявка оформляется </w:t>
      </w:r>
      <w:r w:rsidR="00A07EF2" w:rsidRPr="002832D8">
        <w:t>специалистом СП (менеджером запасов)</w:t>
      </w:r>
      <w:r w:rsidR="00A07EF2" w:rsidRPr="002832D8">
        <w:rPr>
          <w:spacing w:val="-3"/>
        </w:rPr>
        <w:t xml:space="preserve"> и оригинала доверенности ф.М2/М2а. </w:t>
      </w:r>
      <w:r w:rsidR="004B3BE9" w:rsidRPr="002832D8">
        <w:rPr>
          <w:spacing w:val="-3"/>
        </w:rPr>
        <w:t xml:space="preserve">Кладовщик определяет необходимый объем МТР к отгрузке, осуществляет контроль при загрузке МТР в транспортное средство, на основании доверенности. Специалист УЛиСК БКП на основании данных отгрузки формирует </w:t>
      </w:r>
      <w:r w:rsidR="00A07EF2" w:rsidRPr="002832D8">
        <w:rPr>
          <w:spacing w:val="-3"/>
        </w:rPr>
        <w:t xml:space="preserve">в КИС </w:t>
      </w:r>
      <w:r w:rsidR="00A07EF2" w:rsidRPr="002832D8">
        <w:rPr>
          <w:spacing w:val="-3"/>
          <w:lang w:val="en-US"/>
        </w:rPr>
        <w:t>SAP</w:t>
      </w:r>
      <w:r w:rsidR="00A07EF2" w:rsidRPr="002832D8">
        <w:rPr>
          <w:spacing w:val="-3"/>
        </w:rPr>
        <w:t xml:space="preserve"> </w:t>
      </w:r>
      <w:r w:rsidR="00A07EF2" w:rsidRPr="002832D8">
        <w:rPr>
          <w:spacing w:val="-3"/>
          <w:lang w:val="en-US"/>
        </w:rPr>
        <w:t>R</w:t>
      </w:r>
      <w:r w:rsidR="00A07EF2" w:rsidRPr="002832D8">
        <w:rPr>
          <w:spacing w:val="-3"/>
        </w:rPr>
        <w:t>/3 ОС-15 и передает кладовщику для осуществления выдачи оборудования представителю П</w:t>
      </w:r>
      <w:r w:rsidR="00B0756D" w:rsidRPr="002832D8">
        <w:rPr>
          <w:spacing w:val="-3"/>
        </w:rPr>
        <w:t>одрядчика</w:t>
      </w:r>
      <w:r w:rsidR="00A07EF2" w:rsidRPr="002832D8">
        <w:rPr>
          <w:spacing w:val="-3"/>
        </w:rPr>
        <w:t>. Формирование, подписание и отражение в учете ОС-15 производится датой начала отгрузки комплекта. Кладовщик обеспечивает подписание трех экземпляров акта МОЛ, передает подписанные ОС-15 специалисту УЛиСК БКП. Специалист УЛиСК БКП формирует пакет документов: ОС-15, заявку на отпуск МТР, М2/М2а, акты приёма-передачи грузомест (накопительные ОС-15).</w:t>
      </w:r>
    </w:p>
    <w:p w14:paraId="5948BE05" w14:textId="4D392B7A" w:rsidR="00A07EF2" w:rsidRPr="002832D8" w:rsidRDefault="00523380" w:rsidP="00A07EF2">
      <w:pPr>
        <w:spacing w:after="240"/>
        <w:jc w:val="both"/>
        <w:rPr>
          <w:spacing w:val="-3"/>
        </w:rPr>
      </w:pPr>
      <w:r w:rsidRPr="002832D8">
        <w:rPr>
          <w:spacing w:val="-3"/>
        </w:rPr>
        <w:t>4.3.2.</w:t>
      </w:r>
      <w:r w:rsidR="00F17EA6" w:rsidRPr="002832D8">
        <w:rPr>
          <w:spacing w:val="-3"/>
        </w:rPr>
        <w:t>5</w:t>
      </w:r>
      <w:r w:rsidRPr="002832D8">
        <w:rPr>
          <w:spacing w:val="-3"/>
        </w:rPr>
        <w:t xml:space="preserve">.2. </w:t>
      </w:r>
      <w:r w:rsidR="00A07EF2" w:rsidRPr="002832D8">
        <w:rPr>
          <w:spacing w:val="-3"/>
        </w:rPr>
        <w:t>Один экземпляр ОС-15 передается ПО, 1 оригинал остается на складе, 1 экземпляр передается в ОУЗМТРиПАМЗ в г.Красноярск.</w:t>
      </w:r>
    </w:p>
    <w:p w14:paraId="7E781520" w14:textId="77777777" w:rsidR="001F1964" w:rsidRDefault="00523380" w:rsidP="00A07EF2">
      <w:pPr>
        <w:spacing w:after="240"/>
        <w:jc w:val="both"/>
        <w:rPr>
          <w:spacing w:val="-3"/>
          <w:sz w:val="22"/>
          <w:szCs w:val="22"/>
        </w:rPr>
      </w:pPr>
      <w:r w:rsidRPr="002832D8">
        <w:rPr>
          <w:spacing w:val="-3"/>
        </w:rPr>
        <w:t>4.3.2.</w:t>
      </w:r>
      <w:r w:rsidR="00F17EA6" w:rsidRPr="002832D8">
        <w:rPr>
          <w:spacing w:val="-3"/>
        </w:rPr>
        <w:t>5</w:t>
      </w:r>
      <w:r w:rsidRPr="002832D8">
        <w:rPr>
          <w:spacing w:val="-3"/>
        </w:rPr>
        <w:t xml:space="preserve">.3. </w:t>
      </w:r>
      <w:r w:rsidR="00A07EF2" w:rsidRPr="002832D8">
        <w:rPr>
          <w:spacing w:val="-3"/>
        </w:rPr>
        <w:t xml:space="preserve">Специалист УЛиСК БКП в течение 1 рабочего дня после формирования пакета документов (ОС-15, заявка на отпуск МТР, М2/М2а, акты приёма-передачи грузомест ОС-15) осуществляет проверку предоставленных документов, прикрепляет скан-образ пакета документов в КИС </w:t>
      </w:r>
      <w:r w:rsidR="00A07EF2" w:rsidRPr="002832D8">
        <w:rPr>
          <w:spacing w:val="-3"/>
          <w:lang w:val="en-US"/>
        </w:rPr>
        <w:t>SAP</w:t>
      </w:r>
      <w:r w:rsidR="00A07EF2" w:rsidRPr="002832D8">
        <w:rPr>
          <w:spacing w:val="-3"/>
        </w:rPr>
        <w:t xml:space="preserve"> </w:t>
      </w:r>
      <w:r w:rsidR="00A07EF2" w:rsidRPr="002832D8">
        <w:rPr>
          <w:spacing w:val="-3"/>
          <w:lang w:val="en-US"/>
        </w:rPr>
        <w:t>R</w:t>
      </w:r>
      <w:r w:rsidR="00A07EF2" w:rsidRPr="002832D8">
        <w:rPr>
          <w:spacing w:val="-3"/>
        </w:rPr>
        <w:t xml:space="preserve">/3 и отражает проводку передачи оборудования в монтаж. </w:t>
      </w:r>
      <w:r w:rsidR="004B3BE9" w:rsidRPr="002832D8">
        <w:rPr>
          <w:spacing w:val="-3"/>
        </w:rPr>
        <w:t>Ежемесячно (после закрытия отчетного периода)</w:t>
      </w:r>
      <w:r w:rsidR="00A07EF2" w:rsidRPr="002832D8">
        <w:rPr>
          <w:spacing w:val="-3"/>
        </w:rPr>
        <w:t xml:space="preserve"> специалист УЛиСК БКП</w:t>
      </w:r>
      <w:r w:rsidR="00A07EF2" w:rsidRPr="002832D8" w:rsidDel="00AE3BD7">
        <w:rPr>
          <w:spacing w:val="-3"/>
        </w:rPr>
        <w:t xml:space="preserve"> </w:t>
      </w:r>
      <w:r w:rsidR="00A07EF2" w:rsidRPr="002832D8">
        <w:rPr>
          <w:spacing w:val="-3"/>
        </w:rPr>
        <w:t xml:space="preserve">формирует реестр документов </w:t>
      </w:r>
      <w:r w:rsidR="00A07EF2" w:rsidRPr="002832D8">
        <w:t xml:space="preserve">в </w:t>
      </w:r>
      <w:r w:rsidR="00A07EF2" w:rsidRPr="002832D8">
        <w:rPr>
          <w:spacing w:val="-3"/>
        </w:rPr>
        <w:t xml:space="preserve">КИС </w:t>
      </w:r>
      <w:r w:rsidR="00A07EF2" w:rsidRPr="002832D8">
        <w:rPr>
          <w:spacing w:val="-3"/>
          <w:lang w:val="en-US"/>
        </w:rPr>
        <w:t>SAP</w:t>
      </w:r>
      <w:r w:rsidR="00A07EF2" w:rsidRPr="002832D8">
        <w:rPr>
          <w:spacing w:val="-3"/>
        </w:rPr>
        <w:t xml:space="preserve"> </w:t>
      </w:r>
      <w:r w:rsidR="00A07EF2" w:rsidRPr="002832D8">
        <w:rPr>
          <w:spacing w:val="-3"/>
          <w:lang w:val="en-US"/>
        </w:rPr>
        <w:t>R</w:t>
      </w:r>
      <w:r w:rsidR="00A07EF2" w:rsidRPr="002832D8">
        <w:rPr>
          <w:spacing w:val="-3"/>
        </w:rPr>
        <w:t>/3 по форме Реестр документов по складу</w:t>
      </w:r>
      <w:r w:rsidR="00A07EF2" w:rsidRPr="002832D8">
        <w:t xml:space="preserve"> </w:t>
      </w:r>
      <w:r w:rsidR="00A07EF2" w:rsidRPr="002832D8">
        <w:rPr>
          <w:spacing w:val="-3"/>
        </w:rPr>
        <w:t xml:space="preserve">и передает специалисту ОУЗМТРиПАМЗ в г. Красноярск. </w:t>
      </w:r>
      <w:r w:rsidR="001F1964" w:rsidRPr="001F1964">
        <w:rPr>
          <w:spacing w:val="-3"/>
          <w:szCs w:val="22"/>
        </w:rPr>
        <w:t>Работник ОУЗМТРиПАМЗ в г. Красноярске осуществляет итоговую проверку корректности оформления ОС-15 и обеспечивает их передачу по Реестру документов по складу</w:t>
      </w:r>
      <w:r w:rsidR="001F1964" w:rsidRPr="001F1964">
        <w:rPr>
          <w:szCs w:val="22"/>
        </w:rPr>
        <w:t xml:space="preserve"> </w:t>
      </w:r>
      <w:r w:rsidR="001F1964" w:rsidRPr="001F1964">
        <w:rPr>
          <w:spacing w:val="-3"/>
          <w:szCs w:val="22"/>
        </w:rPr>
        <w:t>в архив Общества</w:t>
      </w:r>
      <w:r w:rsidR="001F1964" w:rsidRPr="001F1964">
        <w:rPr>
          <w:szCs w:val="22"/>
        </w:rPr>
        <w:t xml:space="preserve"> в </w:t>
      </w:r>
      <w:r w:rsidR="001F1964" w:rsidRPr="001F1964">
        <w:rPr>
          <w:spacing w:val="-3"/>
          <w:szCs w:val="22"/>
        </w:rPr>
        <w:t>соответствии с требованиями Стандарта ООО «Славнефть-Красноярскнефтегаз» № П3-12.01 С-0003 ЮЛ-428 «Организация архивного хранения документов на бумажных носителях».</w:t>
      </w:r>
    </w:p>
    <w:p w14:paraId="0629AAF2" w14:textId="30386499" w:rsidR="00A07EF2" w:rsidRPr="002832D8" w:rsidRDefault="00523380" w:rsidP="00A07EF2">
      <w:pPr>
        <w:spacing w:after="240"/>
        <w:jc w:val="both"/>
        <w:rPr>
          <w:spacing w:val="-3"/>
        </w:rPr>
      </w:pPr>
      <w:r w:rsidRPr="002832D8">
        <w:rPr>
          <w:spacing w:val="-3"/>
        </w:rPr>
        <w:t>4.3.2.</w:t>
      </w:r>
      <w:r w:rsidR="00F17EA6" w:rsidRPr="002832D8">
        <w:rPr>
          <w:spacing w:val="-3"/>
        </w:rPr>
        <w:t>5</w:t>
      </w:r>
      <w:r w:rsidRPr="002832D8">
        <w:rPr>
          <w:spacing w:val="-3"/>
        </w:rPr>
        <w:t xml:space="preserve">.4. </w:t>
      </w:r>
      <w:r w:rsidR="00A07EF2" w:rsidRPr="002832D8">
        <w:rPr>
          <w:spacing w:val="-3"/>
        </w:rPr>
        <w:t>В случае выдачи комплекта оборудования с большим количеством грузомест, отпуск производится по накопительным ОС-15, которые оформляются специалистом УЛиСК БКП, подписываются МОЛ и хранятся на складе Общества.</w:t>
      </w:r>
    </w:p>
    <w:p w14:paraId="078FBC8A" w14:textId="2C828723" w:rsidR="00A07EF2" w:rsidRPr="002832D8" w:rsidRDefault="00523380" w:rsidP="00A07EF2">
      <w:pPr>
        <w:spacing w:after="240"/>
        <w:jc w:val="both"/>
        <w:rPr>
          <w:lang w:eastAsia="ru-RU"/>
        </w:rPr>
      </w:pPr>
      <w:r w:rsidRPr="002832D8">
        <w:rPr>
          <w:spacing w:val="-3"/>
        </w:rPr>
        <w:t>4.3.2.</w:t>
      </w:r>
      <w:r w:rsidR="00F17EA6" w:rsidRPr="002832D8">
        <w:rPr>
          <w:spacing w:val="-3"/>
        </w:rPr>
        <w:t>5</w:t>
      </w:r>
      <w:r w:rsidRPr="002832D8">
        <w:rPr>
          <w:spacing w:val="-3"/>
        </w:rPr>
        <w:t xml:space="preserve">.5. </w:t>
      </w:r>
      <w:r w:rsidR="00A07EF2" w:rsidRPr="002832D8">
        <w:rPr>
          <w:spacing w:val="-3"/>
        </w:rPr>
        <w:t>Для отпуска насосно-компрессорных труб сторонним организациям по договорам аренды или договорам подряда для установки их в скважину необходимо предварительно перевести насосно-компрессорные трубы</w:t>
      </w:r>
      <w:r w:rsidR="00A07EF2" w:rsidRPr="002832D8" w:rsidDel="00286884">
        <w:rPr>
          <w:spacing w:val="-3"/>
        </w:rPr>
        <w:t xml:space="preserve"> </w:t>
      </w:r>
      <w:r w:rsidR="00A07EF2" w:rsidRPr="002832D8">
        <w:rPr>
          <w:spacing w:val="-3"/>
        </w:rPr>
        <w:t>в состав ОС.</w:t>
      </w:r>
      <w:r w:rsidR="00A07EF2" w:rsidRPr="002832D8">
        <w:t xml:space="preserve"> Данный порядок регламентируется </w:t>
      </w:r>
      <w:r w:rsidR="00F17EA6" w:rsidRPr="002832D8">
        <w:t xml:space="preserve">Регламентом бизнес-процесса </w:t>
      </w:r>
      <w:r w:rsidR="00A07EF2" w:rsidRPr="002832D8">
        <w:t>ООО «Славнефть-Красноярскнефтегаз» №П1-01.05 Р</w:t>
      </w:r>
      <w:r w:rsidR="00F17EA6" w:rsidRPr="002832D8">
        <w:t>ГБП</w:t>
      </w:r>
      <w:r w:rsidR="00A07EF2" w:rsidRPr="002832D8">
        <w:t>-</w:t>
      </w:r>
      <w:r w:rsidR="00F17EA6" w:rsidRPr="002832D8">
        <w:t xml:space="preserve">0001 </w:t>
      </w:r>
      <w:r w:rsidR="00A07EF2" w:rsidRPr="002832D8">
        <w:t>ЮЛ-428 «Учет движения, порядок применения и эксплуатации насосно</w:t>
      </w:r>
      <w:r w:rsidR="00A07EF2" w:rsidRPr="002832D8">
        <w:rPr>
          <w:lang w:eastAsia="ru-RU"/>
        </w:rPr>
        <w:t>-компрессорных труб, патрубков и переводников».</w:t>
      </w:r>
    </w:p>
    <w:p w14:paraId="3040BD92" w14:textId="268710C0" w:rsidR="00A07EF2" w:rsidRPr="002832D8" w:rsidRDefault="00DC6D4D" w:rsidP="00DC6D4D">
      <w:pPr>
        <w:spacing w:before="240" w:after="240"/>
        <w:rPr>
          <w:rFonts w:ascii="Arial" w:hAnsi="Arial" w:cs="Arial"/>
          <w:i/>
          <w:sz w:val="20"/>
          <w:szCs w:val="20"/>
        </w:rPr>
      </w:pPr>
      <w:r w:rsidRPr="002832D8">
        <w:rPr>
          <w:rFonts w:ascii="Arial" w:hAnsi="Arial" w:cs="Arial"/>
          <w:i/>
          <w:sz w:val="20"/>
          <w:szCs w:val="20"/>
        </w:rPr>
        <w:t>4</w:t>
      </w:r>
      <w:r w:rsidR="00A07EF2" w:rsidRPr="002832D8">
        <w:rPr>
          <w:rFonts w:ascii="Arial" w:hAnsi="Arial" w:cs="Arial"/>
          <w:i/>
          <w:sz w:val="20"/>
          <w:szCs w:val="20"/>
        </w:rPr>
        <w:t>.3.</w:t>
      </w:r>
      <w:r w:rsidR="00523380" w:rsidRPr="002832D8">
        <w:rPr>
          <w:rFonts w:ascii="Arial" w:hAnsi="Arial" w:cs="Arial"/>
          <w:i/>
          <w:sz w:val="20"/>
          <w:szCs w:val="20"/>
        </w:rPr>
        <w:t>2</w:t>
      </w:r>
      <w:r w:rsidR="00A07EF2" w:rsidRPr="002832D8">
        <w:rPr>
          <w:rFonts w:ascii="Arial" w:hAnsi="Arial" w:cs="Arial"/>
          <w:i/>
          <w:sz w:val="20"/>
          <w:szCs w:val="20"/>
        </w:rPr>
        <w:t>.</w:t>
      </w:r>
      <w:r w:rsidR="00F17EA6" w:rsidRPr="002832D8">
        <w:rPr>
          <w:rFonts w:ascii="Arial" w:hAnsi="Arial" w:cs="Arial"/>
          <w:i/>
          <w:sz w:val="20"/>
          <w:szCs w:val="20"/>
        </w:rPr>
        <w:t>6</w:t>
      </w:r>
      <w:r w:rsidR="00A07EF2" w:rsidRPr="002832D8">
        <w:rPr>
          <w:rFonts w:ascii="Arial" w:hAnsi="Arial" w:cs="Arial"/>
          <w:i/>
          <w:sz w:val="20"/>
          <w:szCs w:val="20"/>
        </w:rPr>
        <w:t>. ОТПУСК ТМЦ ПО ДАВАЛЬЧЕСКОЙ СХЕМЕ</w:t>
      </w:r>
    </w:p>
    <w:p w14:paraId="3EB54FCC" w14:textId="269A50B8" w:rsidR="00A07EF2" w:rsidRPr="002832D8" w:rsidRDefault="00523380" w:rsidP="00A07EF2">
      <w:pPr>
        <w:spacing w:after="240"/>
        <w:jc w:val="both"/>
        <w:rPr>
          <w:spacing w:val="-3"/>
        </w:rPr>
      </w:pPr>
      <w:r w:rsidRPr="002832D8">
        <w:rPr>
          <w:spacing w:val="-3"/>
        </w:rPr>
        <w:t>4.3.2.</w:t>
      </w:r>
      <w:r w:rsidR="00F17EA6" w:rsidRPr="002832D8">
        <w:rPr>
          <w:spacing w:val="-3"/>
        </w:rPr>
        <w:t>6</w:t>
      </w:r>
      <w:r w:rsidRPr="002832D8">
        <w:rPr>
          <w:spacing w:val="-3"/>
        </w:rPr>
        <w:t xml:space="preserve">.1. </w:t>
      </w:r>
      <w:r w:rsidR="00A07EF2" w:rsidRPr="002832D8">
        <w:rPr>
          <w:spacing w:val="-3"/>
        </w:rPr>
        <w:t>Отпуск ТМЦ по давальческой схеме П</w:t>
      </w:r>
      <w:r w:rsidR="00E57861" w:rsidRPr="002832D8">
        <w:rPr>
          <w:spacing w:val="-3"/>
        </w:rPr>
        <w:t>одрядчику</w:t>
      </w:r>
      <w:r w:rsidR="00A07EF2" w:rsidRPr="002832D8">
        <w:rPr>
          <w:spacing w:val="-3"/>
        </w:rPr>
        <w:t xml:space="preserve"> производится в рамках заключенного договора подряда, условиями которого предусмотрена выдача материалов на давальческой основе. </w:t>
      </w:r>
    </w:p>
    <w:p w14:paraId="4CC32312" w14:textId="09177AD0" w:rsidR="00A07EF2" w:rsidRPr="002832D8" w:rsidRDefault="00523380" w:rsidP="00A07EF2">
      <w:pPr>
        <w:spacing w:after="240"/>
        <w:jc w:val="both"/>
        <w:rPr>
          <w:spacing w:val="-3"/>
        </w:rPr>
      </w:pPr>
      <w:r w:rsidRPr="002832D8">
        <w:rPr>
          <w:spacing w:val="-3"/>
        </w:rPr>
        <w:t>4.3.2.</w:t>
      </w:r>
      <w:r w:rsidR="00F17EA6" w:rsidRPr="002832D8">
        <w:rPr>
          <w:spacing w:val="-3"/>
        </w:rPr>
        <w:t>6</w:t>
      </w:r>
      <w:r w:rsidRPr="002832D8">
        <w:rPr>
          <w:spacing w:val="-3"/>
        </w:rPr>
        <w:t xml:space="preserve">.2. </w:t>
      </w:r>
      <w:r w:rsidR="00A07EF2" w:rsidRPr="002832D8">
        <w:rPr>
          <w:spacing w:val="-3"/>
        </w:rPr>
        <w:t>Выдача ТМЦ со склада осуществляется кладовщиком УЛиСК в течение 2 рабочих дней по факту обращения П</w:t>
      </w:r>
      <w:r w:rsidR="00E57861" w:rsidRPr="002832D8">
        <w:rPr>
          <w:spacing w:val="-3"/>
        </w:rPr>
        <w:t>одрядчика</w:t>
      </w:r>
      <w:r w:rsidR="00A07EF2" w:rsidRPr="002832D8">
        <w:rPr>
          <w:spacing w:val="-3"/>
        </w:rPr>
        <w:t xml:space="preserve"> на склад Общества при условии наличия должным образом оформленных заявки на отпуск МТР и М2/М2а. Факт отпуска оформляется М-15. Отпуск комплектных ТМЦ П</w:t>
      </w:r>
      <w:r w:rsidR="00E57861" w:rsidRPr="002832D8">
        <w:rPr>
          <w:spacing w:val="-3"/>
        </w:rPr>
        <w:t>одрядчику</w:t>
      </w:r>
      <w:r w:rsidR="00A07EF2" w:rsidRPr="002832D8">
        <w:rPr>
          <w:spacing w:val="-3"/>
        </w:rPr>
        <w:t xml:space="preserve"> производится только полным комплектом, включая все места (составляющие и комплектующие материал-комплекта) согласно комплектовочной ведомости. Формирование, подписание и отражение в учете М-15 производится датой начала отгрузки комплекта. </w:t>
      </w:r>
      <w:r w:rsidR="0042503D" w:rsidRPr="002832D8">
        <w:rPr>
          <w:spacing w:val="-3"/>
        </w:rPr>
        <w:t>Кладовщик определяет необходимый объем МТР к отгрузке, осуществляет контроль при загрузке МТР в транспортное средство, на основании доверенности</w:t>
      </w:r>
      <w:r w:rsidR="00A07EF2" w:rsidRPr="002832D8">
        <w:rPr>
          <w:spacing w:val="-3"/>
        </w:rPr>
        <w:t xml:space="preserve">. Специалист УЛиСК БКП </w:t>
      </w:r>
      <w:r w:rsidR="0042503D" w:rsidRPr="002832D8">
        <w:rPr>
          <w:spacing w:val="-3"/>
        </w:rPr>
        <w:t xml:space="preserve">на основании данных отгрузки </w:t>
      </w:r>
      <w:r w:rsidR="00A07EF2" w:rsidRPr="002832D8">
        <w:rPr>
          <w:spacing w:val="-3"/>
        </w:rPr>
        <w:t xml:space="preserve">формирует пакет документов: М-15, заявку на отпуск МТР (по форме, предусмотренной КИС </w:t>
      </w:r>
      <w:r w:rsidR="00A07EF2" w:rsidRPr="002832D8">
        <w:rPr>
          <w:spacing w:val="-3"/>
          <w:lang w:val="en-US"/>
        </w:rPr>
        <w:t>SAP</w:t>
      </w:r>
      <w:r w:rsidR="00A07EF2" w:rsidRPr="002832D8">
        <w:rPr>
          <w:spacing w:val="-3"/>
        </w:rPr>
        <w:t xml:space="preserve"> </w:t>
      </w:r>
      <w:r w:rsidR="00A07EF2" w:rsidRPr="002832D8">
        <w:rPr>
          <w:spacing w:val="-3"/>
          <w:lang w:val="en-US"/>
        </w:rPr>
        <w:t>R</w:t>
      </w:r>
      <w:r w:rsidR="00A07EF2" w:rsidRPr="002832D8">
        <w:rPr>
          <w:spacing w:val="-3"/>
        </w:rPr>
        <w:t xml:space="preserve">/3), М2/М2а. </w:t>
      </w:r>
      <w:r w:rsidR="0042503D" w:rsidRPr="002832D8">
        <w:rPr>
          <w:spacing w:val="-3"/>
        </w:rPr>
        <w:t>Кладовщик обеспечивает подписание четырех экземпляров накладной МОЛ, передает подписанные М-15 специалисту УЛиСК</w:t>
      </w:r>
      <w:r w:rsidR="0042503D" w:rsidRPr="002832D8" w:rsidDel="00AE3BD7">
        <w:rPr>
          <w:spacing w:val="-3"/>
        </w:rPr>
        <w:t xml:space="preserve"> </w:t>
      </w:r>
      <w:r w:rsidR="0042503D" w:rsidRPr="002832D8">
        <w:rPr>
          <w:spacing w:val="-3"/>
        </w:rPr>
        <w:t xml:space="preserve">БКП </w:t>
      </w:r>
      <w:r w:rsidR="00A07EF2" w:rsidRPr="002832D8">
        <w:rPr>
          <w:spacing w:val="-3"/>
        </w:rPr>
        <w:t>Два экземпляра накладной передается П</w:t>
      </w:r>
      <w:r w:rsidR="00E57861" w:rsidRPr="002832D8">
        <w:rPr>
          <w:spacing w:val="-3"/>
        </w:rPr>
        <w:t>одрядчику</w:t>
      </w:r>
      <w:r w:rsidR="00A07EF2" w:rsidRPr="002832D8">
        <w:rPr>
          <w:spacing w:val="-3"/>
        </w:rPr>
        <w:t>, 1 остается в архиве на складе, 1 экземпляр передается в ОУЗМТРиПАМЗ в г. Красноярск.</w:t>
      </w:r>
    </w:p>
    <w:p w14:paraId="75253AD5" w14:textId="64CF3A7A" w:rsidR="00A07EF2" w:rsidRPr="002832D8" w:rsidRDefault="00523380" w:rsidP="00A07EF2">
      <w:pPr>
        <w:spacing w:after="240"/>
        <w:jc w:val="both"/>
        <w:rPr>
          <w:spacing w:val="-3"/>
        </w:rPr>
      </w:pPr>
      <w:r w:rsidRPr="002832D8">
        <w:rPr>
          <w:spacing w:val="-3"/>
        </w:rPr>
        <w:t>4.3.2.</w:t>
      </w:r>
      <w:r w:rsidR="00F17EA6" w:rsidRPr="002832D8">
        <w:rPr>
          <w:spacing w:val="-3"/>
        </w:rPr>
        <w:t>6</w:t>
      </w:r>
      <w:r w:rsidRPr="002832D8">
        <w:rPr>
          <w:spacing w:val="-3"/>
        </w:rPr>
        <w:t xml:space="preserve">.3. </w:t>
      </w:r>
      <w:r w:rsidR="00A07EF2" w:rsidRPr="002832D8">
        <w:rPr>
          <w:spacing w:val="-3"/>
        </w:rPr>
        <w:t>Специалист УЛиСК</w:t>
      </w:r>
      <w:r w:rsidR="00A07EF2" w:rsidRPr="002832D8" w:rsidDel="00AE3BD7">
        <w:rPr>
          <w:spacing w:val="-3"/>
        </w:rPr>
        <w:t xml:space="preserve"> </w:t>
      </w:r>
      <w:r w:rsidR="00A07EF2" w:rsidRPr="002832D8">
        <w:rPr>
          <w:spacing w:val="-3"/>
        </w:rPr>
        <w:t xml:space="preserve">БКП в течение 1 рабочего дня после получения пакета документов (М-15, заявка на отпуск МТР, М2/М2а) осуществляет проверку предоставленных </w:t>
      </w:r>
      <w:r w:rsidR="00AA09E7" w:rsidRPr="002832D8">
        <w:rPr>
          <w:spacing w:val="-3"/>
        </w:rPr>
        <w:t>документов, прикрепляет</w:t>
      </w:r>
      <w:r w:rsidR="009F7514" w:rsidRPr="002832D8">
        <w:rPr>
          <w:spacing w:val="-3"/>
        </w:rPr>
        <w:t xml:space="preserve"> их скан-образ в КИС </w:t>
      </w:r>
      <w:r w:rsidR="009F7514" w:rsidRPr="002832D8">
        <w:rPr>
          <w:spacing w:val="-3"/>
          <w:lang w:val="en-US"/>
        </w:rPr>
        <w:t>SAP</w:t>
      </w:r>
      <w:r w:rsidR="009F7514" w:rsidRPr="002832D8">
        <w:rPr>
          <w:spacing w:val="-3"/>
        </w:rPr>
        <w:t xml:space="preserve"> </w:t>
      </w:r>
      <w:r w:rsidR="009F7514" w:rsidRPr="002832D8">
        <w:rPr>
          <w:spacing w:val="-3"/>
          <w:lang w:val="en-US"/>
        </w:rPr>
        <w:t>R</w:t>
      </w:r>
      <w:r w:rsidR="009F7514" w:rsidRPr="002832D8">
        <w:rPr>
          <w:spacing w:val="-3"/>
        </w:rPr>
        <w:t xml:space="preserve">/3, </w:t>
      </w:r>
      <w:r w:rsidR="009F7514" w:rsidRPr="002832D8">
        <w:t>в момент формирования м-15 проводит и передает на подпись</w:t>
      </w:r>
      <w:r w:rsidR="007F09B7" w:rsidRPr="002832D8">
        <w:t xml:space="preserve"> МОЛ</w:t>
      </w:r>
      <w:r w:rsidR="009F7514" w:rsidRPr="002832D8">
        <w:rPr>
          <w:spacing w:val="-3"/>
        </w:rPr>
        <w:t xml:space="preserve">, кладовщик обеспечивает подписание М-15 в части «Отпуск разрешил». </w:t>
      </w:r>
      <w:r w:rsidR="009320BD" w:rsidRPr="002832D8">
        <w:rPr>
          <w:spacing w:val="-3"/>
        </w:rPr>
        <w:t xml:space="preserve">Ежемесячно (после закрытия отчетного периода) </w:t>
      </w:r>
      <w:r w:rsidR="00A07EF2" w:rsidRPr="002832D8">
        <w:rPr>
          <w:spacing w:val="-3"/>
        </w:rPr>
        <w:t>специалист УЛиСК</w:t>
      </w:r>
      <w:r w:rsidR="00A07EF2" w:rsidRPr="002832D8" w:rsidDel="00AE3BD7">
        <w:rPr>
          <w:spacing w:val="-3"/>
        </w:rPr>
        <w:t xml:space="preserve"> </w:t>
      </w:r>
      <w:r w:rsidR="00A07EF2" w:rsidRPr="002832D8">
        <w:rPr>
          <w:spacing w:val="-3"/>
        </w:rPr>
        <w:t>БКП формирует Реестру документов по складу</w:t>
      </w:r>
      <w:r w:rsidR="0021292E" w:rsidRPr="002832D8">
        <w:rPr>
          <w:spacing w:val="-3"/>
        </w:rPr>
        <w:t xml:space="preserve"> </w:t>
      </w:r>
      <w:r w:rsidR="00A07EF2" w:rsidRPr="002832D8">
        <w:rPr>
          <w:spacing w:val="-3"/>
        </w:rPr>
        <w:t>и передает специалисту ОУЗМТРиПАМЗ в г. Красноярске.</w:t>
      </w:r>
    </w:p>
    <w:p w14:paraId="304F00A8" w14:textId="3945E5AB" w:rsidR="00A07EF2" w:rsidRPr="002832D8" w:rsidRDefault="00523380" w:rsidP="00A07EF2">
      <w:pPr>
        <w:spacing w:after="240"/>
        <w:jc w:val="both"/>
        <w:rPr>
          <w:spacing w:val="-3"/>
        </w:rPr>
      </w:pPr>
      <w:r w:rsidRPr="002832D8">
        <w:rPr>
          <w:spacing w:val="-3"/>
        </w:rPr>
        <w:t>4.3.2.</w:t>
      </w:r>
      <w:r w:rsidR="00F17EA6" w:rsidRPr="002832D8">
        <w:rPr>
          <w:spacing w:val="-3"/>
        </w:rPr>
        <w:t>6</w:t>
      </w:r>
      <w:r w:rsidRPr="002832D8">
        <w:rPr>
          <w:spacing w:val="-3"/>
        </w:rPr>
        <w:t xml:space="preserve">.4. </w:t>
      </w:r>
      <w:r w:rsidR="001F1964" w:rsidRPr="001F1964">
        <w:rPr>
          <w:spacing w:val="-3"/>
          <w:szCs w:val="22"/>
        </w:rPr>
        <w:t>Специалист ОУЗМТРиПАМЗ в г. Красноярске проверяет реестр приёма-передачи оригиналов первичных документов – М-15 и обеспечивает их передачу в архив Общества</w:t>
      </w:r>
      <w:r w:rsidR="001F1964" w:rsidRPr="001F1964">
        <w:rPr>
          <w:szCs w:val="22"/>
        </w:rPr>
        <w:t xml:space="preserve"> в </w:t>
      </w:r>
      <w:r w:rsidR="001F1964" w:rsidRPr="001F1964">
        <w:rPr>
          <w:spacing w:val="-3"/>
          <w:szCs w:val="22"/>
        </w:rPr>
        <w:t xml:space="preserve">соответствии с требованиями Стандарта ООО «Славнефть-Красноярскнефтегаз» № П3-12.01 С-0003 ЮЛ-428 «Организация архивного хранения документов на бумажных носителях». </w:t>
      </w:r>
    </w:p>
    <w:p w14:paraId="61D8E97F" w14:textId="23A33E3B" w:rsidR="00A07EF2" w:rsidRPr="002832D8" w:rsidRDefault="00523380" w:rsidP="00A07EF2">
      <w:pPr>
        <w:spacing w:after="240"/>
        <w:jc w:val="both"/>
        <w:rPr>
          <w:spacing w:val="-3"/>
        </w:rPr>
      </w:pPr>
      <w:r w:rsidRPr="002832D8">
        <w:rPr>
          <w:spacing w:val="-3"/>
        </w:rPr>
        <w:t>4.3.2.</w:t>
      </w:r>
      <w:r w:rsidR="00F17EA6" w:rsidRPr="002832D8">
        <w:rPr>
          <w:spacing w:val="-3"/>
        </w:rPr>
        <w:t>6</w:t>
      </w:r>
      <w:r w:rsidRPr="002832D8">
        <w:rPr>
          <w:spacing w:val="-3"/>
        </w:rPr>
        <w:t xml:space="preserve">.5. </w:t>
      </w:r>
      <w:r w:rsidR="00A07EF2" w:rsidRPr="002832D8">
        <w:rPr>
          <w:spacing w:val="-3"/>
        </w:rPr>
        <w:t xml:space="preserve">Сертификаты и паспорта (при наличии прикрепления в </w:t>
      </w:r>
      <w:r w:rsidR="00A07EF2" w:rsidRPr="002832D8">
        <w:rPr>
          <w:spacing w:val="-3"/>
          <w:lang w:val="en-US"/>
        </w:rPr>
        <w:t>SAP</w:t>
      </w:r>
      <w:r w:rsidR="00A07EF2" w:rsidRPr="002832D8">
        <w:rPr>
          <w:spacing w:val="-3"/>
        </w:rPr>
        <w:t xml:space="preserve"> </w:t>
      </w:r>
      <w:r w:rsidR="00A07EF2" w:rsidRPr="002832D8">
        <w:rPr>
          <w:spacing w:val="-3"/>
          <w:lang w:val="en-US"/>
        </w:rPr>
        <w:t>R</w:t>
      </w:r>
      <w:r w:rsidR="00A07EF2" w:rsidRPr="002832D8">
        <w:rPr>
          <w:spacing w:val="-3"/>
        </w:rPr>
        <w:t>/3) передаются специалистом УЛиСК доверенному лицу, МОЛ П</w:t>
      </w:r>
      <w:r w:rsidR="00E57861" w:rsidRPr="002832D8">
        <w:rPr>
          <w:spacing w:val="-3"/>
        </w:rPr>
        <w:t>одрядчика</w:t>
      </w:r>
      <w:r w:rsidR="00A07EF2" w:rsidRPr="002832D8">
        <w:rPr>
          <w:spacing w:val="-3"/>
        </w:rPr>
        <w:t xml:space="preserve"> в момент выдачи ТМЦ. В случае отсутствия указанных документов на складе Общества, доверенное лицо П</w:t>
      </w:r>
      <w:r w:rsidR="00E57861" w:rsidRPr="002832D8">
        <w:rPr>
          <w:spacing w:val="-3"/>
        </w:rPr>
        <w:t>одрядчика</w:t>
      </w:r>
      <w:r w:rsidR="00A07EF2" w:rsidRPr="002832D8">
        <w:rPr>
          <w:spacing w:val="-3"/>
        </w:rPr>
        <w:t xml:space="preserve"> обращается за необходимой документацией в УСМТР через </w:t>
      </w:r>
      <w:r w:rsidR="009A306B" w:rsidRPr="002832D8">
        <w:rPr>
          <w:spacing w:val="-3"/>
        </w:rPr>
        <w:t>СП</w:t>
      </w:r>
      <w:r w:rsidR="00A07EF2" w:rsidRPr="002832D8">
        <w:rPr>
          <w:spacing w:val="-3"/>
        </w:rPr>
        <w:t xml:space="preserve"> – куратора договора, обеспечивающее связь П</w:t>
      </w:r>
      <w:r w:rsidR="00E57861" w:rsidRPr="002832D8">
        <w:rPr>
          <w:spacing w:val="-3"/>
        </w:rPr>
        <w:t>одрядчика</w:t>
      </w:r>
      <w:r w:rsidR="00A07EF2" w:rsidRPr="002832D8">
        <w:rPr>
          <w:spacing w:val="-3"/>
        </w:rPr>
        <w:t xml:space="preserve"> и УСМТР.</w:t>
      </w:r>
    </w:p>
    <w:p w14:paraId="59829D61" w14:textId="4897225E" w:rsidR="00A07EF2" w:rsidRPr="002832D8" w:rsidRDefault="00DC6D4D" w:rsidP="00DC6D4D">
      <w:pPr>
        <w:spacing w:before="240" w:after="240"/>
        <w:rPr>
          <w:rFonts w:ascii="Arial" w:hAnsi="Arial" w:cs="Arial"/>
          <w:i/>
          <w:sz w:val="20"/>
          <w:szCs w:val="20"/>
        </w:rPr>
      </w:pPr>
      <w:r w:rsidRPr="002832D8">
        <w:rPr>
          <w:rFonts w:ascii="Arial" w:hAnsi="Arial" w:cs="Arial"/>
          <w:i/>
          <w:sz w:val="20"/>
          <w:szCs w:val="20"/>
        </w:rPr>
        <w:t>4</w:t>
      </w:r>
      <w:r w:rsidR="00A07EF2" w:rsidRPr="002832D8">
        <w:rPr>
          <w:rFonts w:ascii="Arial" w:hAnsi="Arial" w:cs="Arial"/>
          <w:i/>
          <w:sz w:val="20"/>
          <w:szCs w:val="20"/>
        </w:rPr>
        <w:t>.3.</w:t>
      </w:r>
      <w:r w:rsidR="00523380" w:rsidRPr="002832D8">
        <w:rPr>
          <w:rFonts w:ascii="Arial" w:hAnsi="Arial" w:cs="Arial"/>
          <w:i/>
          <w:sz w:val="20"/>
          <w:szCs w:val="20"/>
        </w:rPr>
        <w:t>2</w:t>
      </w:r>
      <w:r w:rsidR="00A07EF2" w:rsidRPr="002832D8">
        <w:rPr>
          <w:rFonts w:ascii="Arial" w:hAnsi="Arial" w:cs="Arial"/>
          <w:i/>
          <w:sz w:val="20"/>
          <w:szCs w:val="20"/>
        </w:rPr>
        <w:t>.</w:t>
      </w:r>
      <w:r w:rsidR="00F17EA6" w:rsidRPr="002832D8">
        <w:rPr>
          <w:rFonts w:ascii="Arial" w:hAnsi="Arial" w:cs="Arial"/>
          <w:i/>
          <w:sz w:val="20"/>
          <w:szCs w:val="20"/>
        </w:rPr>
        <w:t>7</w:t>
      </w:r>
      <w:r w:rsidR="00A07EF2" w:rsidRPr="002832D8">
        <w:rPr>
          <w:rFonts w:ascii="Arial" w:hAnsi="Arial" w:cs="Arial"/>
          <w:i/>
          <w:sz w:val="20"/>
          <w:szCs w:val="20"/>
        </w:rPr>
        <w:t xml:space="preserve">. </w:t>
      </w:r>
      <w:r w:rsidRPr="002832D8">
        <w:rPr>
          <w:rFonts w:ascii="Arial" w:hAnsi="Arial" w:cs="Arial"/>
          <w:i/>
          <w:sz w:val="20"/>
          <w:szCs w:val="20"/>
        </w:rPr>
        <w:t>РЕАЛИЗАЦИЯ МТР СТОРОННИМ ОРГАНИЗАЦИЯМ</w:t>
      </w:r>
    </w:p>
    <w:p w14:paraId="02DC6FD4" w14:textId="690E4E2E" w:rsidR="00A07EF2" w:rsidRPr="002832D8" w:rsidRDefault="00523380" w:rsidP="00A07EF2">
      <w:pPr>
        <w:spacing w:after="240"/>
        <w:jc w:val="both"/>
        <w:rPr>
          <w:spacing w:val="-3"/>
        </w:rPr>
      </w:pPr>
      <w:r w:rsidRPr="002832D8">
        <w:rPr>
          <w:spacing w:val="-3"/>
        </w:rPr>
        <w:t>4.3.2.</w:t>
      </w:r>
      <w:r w:rsidR="00F17EA6" w:rsidRPr="002832D8">
        <w:rPr>
          <w:spacing w:val="-3"/>
        </w:rPr>
        <w:t>7</w:t>
      </w:r>
      <w:r w:rsidRPr="002832D8">
        <w:rPr>
          <w:spacing w:val="-3"/>
        </w:rPr>
        <w:t>.1. Р</w:t>
      </w:r>
      <w:r w:rsidR="00A07EF2" w:rsidRPr="002832D8">
        <w:rPr>
          <w:spacing w:val="-3"/>
        </w:rPr>
        <w:t xml:space="preserve">еализация МТР сторонним организациям производится на основании заключенного договора поставки и спецификации. Необходимость проведения реализации МТР инициируется </w:t>
      </w:r>
      <w:r w:rsidR="00D62269" w:rsidRPr="002832D8">
        <w:rPr>
          <w:spacing w:val="-3"/>
        </w:rPr>
        <w:t>сторонними организациями</w:t>
      </w:r>
      <w:r w:rsidR="00DC6D4D" w:rsidRPr="002832D8">
        <w:rPr>
          <w:spacing w:val="-3"/>
        </w:rPr>
        <w:t>,</w:t>
      </w:r>
      <w:r w:rsidR="00A07EF2" w:rsidRPr="002832D8">
        <w:rPr>
          <w:spacing w:val="-3"/>
        </w:rPr>
        <w:t xml:space="preserve"> путем направления в Общество письма о выдаче МТР. </w:t>
      </w:r>
    </w:p>
    <w:p w14:paraId="5DBAC678" w14:textId="64DA3956" w:rsidR="00A07EF2" w:rsidRPr="002832D8" w:rsidRDefault="00523380" w:rsidP="00A07EF2">
      <w:pPr>
        <w:spacing w:after="240"/>
        <w:jc w:val="both"/>
        <w:rPr>
          <w:spacing w:val="-3"/>
        </w:rPr>
      </w:pPr>
      <w:r w:rsidRPr="002832D8">
        <w:rPr>
          <w:spacing w:val="-3"/>
        </w:rPr>
        <w:t>4.3.2.</w:t>
      </w:r>
      <w:r w:rsidR="00F17EA6" w:rsidRPr="002832D8">
        <w:rPr>
          <w:spacing w:val="-3"/>
        </w:rPr>
        <w:t>7</w:t>
      </w:r>
      <w:r w:rsidRPr="002832D8">
        <w:rPr>
          <w:spacing w:val="-3"/>
        </w:rPr>
        <w:t xml:space="preserve">.2. </w:t>
      </w:r>
      <w:r w:rsidR="00A07EF2" w:rsidRPr="002832D8">
        <w:rPr>
          <w:spacing w:val="-3"/>
        </w:rPr>
        <w:t xml:space="preserve">Специалист ОСЛ, на основании заключенного </w:t>
      </w:r>
      <w:r w:rsidR="00A07EF2" w:rsidRPr="002832D8">
        <w:rPr>
          <w:color w:val="000000"/>
          <w:spacing w:val="-3"/>
        </w:rPr>
        <w:t xml:space="preserve">Договора на поставку ТМЦ и </w:t>
      </w:r>
      <w:r w:rsidR="00A07EF2" w:rsidRPr="002832D8">
        <w:rPr>
          <w:spacing w:val="-3"/>
        </w:rPr>
        <w:t xml:space="preserve">ежеквартально утверждаемых </w:t>
      </w:r>
      <w:r w:rsidR="005751CD" w:rsidRPr="002832D8">
        <w:t>Планово-экономическим управлением</w:t>
      </w:r>
      <w:r w:rsidR="00A07EF2" w:rsidRPr="002832D8">
        <w:rPr>
          <w:spacing w:val="-3"/>
        </w:rPr>
        <w:t xml:space="preserve"> плановых нормативов транспортно-заготовительных расходов и величины рентабельности, оформляет спецификацию, по форме и в сроки, предусмотренные Договором.</w:t>
      </w:r>
    </w:p>
    <w:p w14:paraId="615CDB1C" w14:textId="1D7AE0E6" w:rsidR="00A07EF2" w:rsidRPr="002832D8" w:rsidRDefault="00523380" w:rsidP="00A07EF2">
      <w:pPr>
        <w:spacing w:after="240"/>
        <w:jc w:val="both"/>
        <w:rPr>
          <w:spacing w:val="-3"/>
        </w:rPr>
      </w:pPr>
      <w:r w:rsidRPr="002832D8">
        <w:rPr>
          <w:spacing w:val="-3"/>
        </w:rPr>
        <w:t>4.3.2.</w:t>
      </w:r>
      <w:r w:rsidR="00F17EA6" w:rsidRPr="002832D8">
        <w:rPr>
          <w:spacing w:val="-3"/>
        </w:rPr>
        <w:t>7</w:t>
      </w:r>
      <w:r w:rsidRPr="002832D8">
        <w:rPr>
          <w:spacing w:val="-3"/>
        </w:rPr>
        <w:t xml:space="preserve">.3. </w:t>
      </w:r>
      <w:r w:rsidR="00A07EF2" w:rsidRPr="002832D8">
        <w:rPr>
          <w:spacing w:val="-3"/>
        </w:rPr>
        <w:t xml:space="preserve">Специалист ОСЛ в течение 1 рабочего дня с момента получения письма </w:t>
      </w:r>
      <w:r w:rsidR="00D62269" w:rsidRPr="002832D8">
        <w:rPr>
          <w:spacing w:val="-3"/>
        </w:rPr>
        <w:t xml:space="preserve">от сторонней организации </w:t>
      </w:r>
      <w:r w:rsidR="00A07EF2" w:rsidRPr="002832D8">
        <w:rPr>
          <w:spacing w:val="-3"/>
        </w:rPr>
        <w:t xml:space="preserve">проверяет наличие в письме необходимой информации для проведения согласования реализации МТР (номера договоров подряда и поставки, объект капитального строительства, на который выписывается МТР, номенклатура, количество к выдаче, тип, марка, размер и т.п.), проверяет номенклатуру и количество МТР, требуемых к выдаче, согласовывает проведение реализации МТР со СП - куратором договора. </w:t>
      </w:r>
    </w:p>
    <w:p w14:paraId="424EB922" w14:textId="0E129DEA" w:rsidR="00A07EF2" w:rsidRPr="002832D8" w:rsidRDefault="00523380" w:rsidP="00A07EF2">
      <w:pPr>
        <w:spacing w:after="240"/>
        <w:jc w:val="both"/>
        <w:rPr>
          <w:spacing w:val="-3"/>
        </w:rPr>
      </w:pPr>
      <w:r w:rsidRPr="002832D8">
        <w:rPr>
          <w:spacing w:val="-3"/>
        </w:rPr>
        <w:t>4.3.2.</w:t>
      </w:r>
      <w:r w:rsidR="00F17EA6" w:rsidRPr="002832D8">
        <w:rPr>
          <w:spacing w:val="-3"/>
        </w:rPr>
        <w:t>7</w:t>
      </w:r>
      <w:r w:rsidRPr="002832D8">
        <w:rPr>
          <w:spacing w:val="-3"/>
        </w:rPr>
        <w:t xml:space="preserve">.4. </w:t>
      </w:r>
      <w:r w:rsidR="00A07EF2" w:rsidRPr="002832D8">
        <w:rPr>
          <w:spacing w:val="-3"/>
        </w:rPr>
        <w:t xml:space="preserve">В течение 2 рабочих дней с момента получения письма о выдаче МТР специалист ОСЛ по электронной почте направляет специалисту УЛиСК БКП информацию </w:t>
      </w:r>
      <w:r w:rsidR="00A07EF2" w:rsidRPr="002832D8">
        <w:rPr>
          <w:iCs/>
          <w:spacing w:val="-3"/>
        </w:rPr>
        <w:t xml:space="preserve">о номенклатуре, </w:t>
      </w:r>
      <w:r w:rsidR="00A07EF2" w:rsidRPr="002832D8">
        <w:rPr>
          <w:spacing w:val="-3"/>
        </w:rPr>
        <w:t>количестве</w:t>
      </w:r>
      <w:r w:rsidR="00A07EF2" w:rsidRPr="002832D8">
        <w:rPr>
          <w:iCs/>
          <w:spacing w:val="-3"/>
        </w:rPr>
        <w:t xml:space="preserve"> и стоимости</w:t>
      </w:r>
      <w:r w:rsidR="00A07EF2" w:rsidRPr="002832D8">
        <w:rPr>
          <w:spacing w:val="-3"/>
        </w:rPr>
        <w:t xml:space="preserve"> ТМЦ, планируемых к отпуску, с указанием покупателя, грузополучателя, реквизитов договора поставки (номера, даты), в рамках которого будет</w:t>
      </w:r>
      <w:r w:rsidR="00A07EF2" w:rsidRPr="002832D8">
        <w:rPr>
          <w:iCs/>
          <w:spacing w:val="-3"/>
        </w:rPr>
        <w:t xml:space="preserve"> проведен отпуск. </w:t>
      </w:r>
    </w:p>
    <w:p w14:paraId="61211FC5" w14:textId="7B40E2FC" w:rsidR="00A07EF2" w:rsidRPr="002832D8" w:rsidRDefault="00523380" w:rsidP="00A07EF2">
      <w:pPr>
        <w:shd w:val="clear" w:color="auto" w:fill="FFFFFF"/>
        <w:spacing w:after="240"/>
        <w:jc w:val="both"/>
        <w:rPr>
          <w:spacing w:val="-3"/>
        </w:rPr>
      </w:pPr>
      <w:r w:rsidRPr="002832D8">
        <w:rPr>
          <w:spacing w:val="-3"/>
        </w:rPr>
        <w:t>4.3.2.</w:t>
      </w:r>
      <w:r w:rsidR="00F17EA6" w:rsidRPr="002832D8">
        <w:rPr>
          <w:spacing w:val="-3"/>
        </w:rPr>
        <w:t>7</w:t>
      </w:r>
      <w:r w:rsidRPr="002832D8">
        <w:rPr>
          <w:spacing w:val="-3"/>
        </w:rPr>
        <w:t xml:space="preserve">.5. </w:t>
      </w:r>
      <w:r w:rsidR="00A07EF2" w:rsidRPr="002832D8">
        <w:rPr>
          <w:spacing w:val="-3"/>
        </w:rPr>
        <w:t xml:space="preserve">Кладовщик БКП в течение 2 рабочих дней по факту обращения </w:t>
      </w:r>
      <w:r w:rsidR="00D62269" w:rsidRPr="002832D8">
        <w:rPr>
          <w:spacing w:val="-3"/>
        </w:rPr>
        <w:t xml:space="preserve">сторонней организации </w:t>
      </w:r>
      <w:r w:rsidR="00A07EF2" w:rsidRPr="002832D8">
        <w:rPr>
          <w:spacing w:val="-3"/>
        </w:rPr>
        <w:t>на склад Общества, при условии наличия М2/М2а, производит выдачу ТМЦ со склада.</w:t>
      </w:r>
    </w:p>
    <w:p w14:paraId="4ECCC146" w14:textId="0350DA9B" w:rsidR="00A07EF2" w:rsidRPr="002832D8" w:rsidRDefault="00523380" w:rsidP="00A07EF2">
      <w:pPr>
        <w:spacing w:after="240"/>
        <w:jc w:val="both"/>
        <w:rPr>
          <w:spacing w:val="-3"/>
        </w:rPr>
      </w:pPr>
      <w:r w:rsidRPr="002832D8">
        <w:rPr>
          <w:spacing w:val="-3"/>
        </w:rPr>
        <w:t>4.3.2.</w:t>
      </w:r>
      <w:r w:rsidR="00F17EA6" w:rsidRPr="002832D8">
        <w:rPr>
          <w:spacing w:val="-3"/>
        </w:rPr>
        <w:t>7</w:t>
      </w:r>
      <w:r w:rsidRPr="002832D8">
        <w:rPr>
          <w:spacing w:val="-3"/>
        </w:rPr>
        <w:t xml:space="preserve">.6. </w:t>
      </w:r>
      <w:r w:rsidR="00A07EF2" w:rsidRPr="002832D8">
        <w:rPr>
          <w:spacing w:val="-3"/>
        </w:rPr>
        <w:t xml:space="preserve">Специалист УЛиСК БКП в течение 1 рабочего дня с момента обращения представителя </w:t>
      </w:r>
      <w:r w:rsidR="00D62269" w:rsidRPr="002832D8">
        <w:rPr>
          <w:spacing w:val="-3"/>
        </w:rPr>
        <w:t>сторонней организации</w:t>
      </w:r>
      <w:r w:rsidR="00A07EF2" w:rsidRPr="002832D8">
        <w:rPr>
          <w:spacing w:val="-3"/>
        </w:rPr>
        <w:t xml:space="preserve">, формирует в КИС </w:t>
      </w:r>
      <w:r w:rsidR="00A07EF2" w:rsidRPr="002832D8">
        <w:rPr>
          <w:spacing w:val="-3"/>
          <w:lang w:val="en-US"/>
        </w:rPr>
        <w:t>SAP</w:t>
      </w:r>
      <w:r w:rsidR="00A07EF2" w:rsidRPr="002832D8">
        <w:rPr>
          <w:spacing w:val="-3"/>
        </w:rPr>
        <w:t xml:space="preserve"> </w:t>
      </w:r>
      <w:r w:rsidR="00A07EF2" w:rsidRPr="002832D8">
        <w:rPr>
          <w:spacing w:val="-3"/>
          <w:lang w:val="en-US"/>
        </w:rPr>
        <w:t>R</w:t>
      </w:r>
      <w:r w:rsidR="00A07EF2" w:rsidRPr="002832D8">
        <w:rPr>
          <w:spacing w:val="-3"/>
        </w:rPr>
        <w:t xml:space="preserve">/3 «Заказ на продажу» и ТОРГ-12, и передает ТОРГ-12 кладовщику для подписания представителем </w:t>
      </w:r>
      <w:r w:rsidR="00D62269" w:rsidRPr="002832D8">
        <w:rPr>
          <w:spacing w:val="-3"/>
        </w:rPr>
        <w:t>сторонней организации</w:t>
      </w:r>
      <w:r w:rsidR="00A07EF2" w:rsidRPr="002832D8">
        <w:rPr>
          <w:spacing w:val="-3"/>
        </w:rPr>
        <w:t xml:space="preserve">. </w:t>
      </w:r>
    </w:p>
    <w:p w14:paraId="201F8C2C" w14:textId="4FDF25EE" w:rsidR="00A07EF2" w:rsidRPr="002832D8" w:rsidRDefault="00523380" w:rsidP="00A07EF2">
      <w:pPr>
        <w:spacing w:after="240"/>
        <w:jc w:val="both"/>
        <w:rPr>
          <w:spacing w:val="-3"/>
        </w:rPr>
      </w:pPr>
      <w:r w:rsidRPr="002832D8">
        <w:rPr>
          <w:spacing w:val="-3"/>
        </w:rPr>
        <w:t>4.3.2.</w:t>
      </w:r>
      <w:r w:rsidR="00F17EA6" w:rsidRPr="002832D8">
        <w:rPr>
          <w:spacing w:val="-3"/>
        </w:rPr>
        <w:t>7</w:t>
      </w:r>
      <w:r w:rsidRPr="002832D8">
        <w:rPr>
          <w:spacing w:val="-3"/>
        </w:rPr>
        <w:t xml:space="preserve">.7. </w:t>
      </w:r>
      <w:r w:rsidR="00A07EF2" w:rsidRPr="002832D8">
        <w:rPr>
          <w:spacing w:val="-3"/>
        </w:rPr>
        <w:t xml:space="preserve">Кладовщик, производивший отпуск МТР, обеспечивает подписание ТОРГ-12 МОЛ </w:t>
      </w:r>
      <w:r w:rsidR="00D62269" w:rsidRPr="002832D8">
        <w:rPr>
          <w:spacing w:val="-3"/>
        </w:rPr>
        <w:t>сторонней организации</w:t>
      </w:r>
      <w:r w:rsidR="00A07EF2" w:rsidRPr="002832D8">
        <w:rPr>
          <w:spacing w:val="-3"/>
        </w:rPr>
        <w:t>, передает подписанные ТОРГ-12 специалисту УЛиСК БКП. Специалист УЛиСК БКП формирует пакет документов: ТОРГ-12, М2/М2а.</w:t>
      </w:r>
    </w:p>
    <w:p w14:paraId="7551437B" w14:textId="3EBEE917" w:rsidR="00A07EF2" w:rsidRPr="002832D8" w:rsidRDefault="00523380" w:rsidP="005E2226">
      <w:pPr>
        <w:jc w:val="both"/>
        <w:rPr>
          <w:spacing w:val="-3"/>
        </w:rPr>
      </w:pPr>
      <w:r w:rsidRPr="002832D8">
        <w:rPr>
          <w:spacing w:val="-3"/>
        </w:rPr>
        <w:t>4.3.2.</w:t>
      </w:r>
      <w:r w:rsidR="00F17EA6" w:rsidRPr="002832D8">
        <w:rPr>
          <w:spacing w:val="-3"/>
        </w:rPr>
        <w:t>7</w:t>
      </w:r>
      <w:r w:rsidRPr="002832D8">
        <w:rPr>
          <w:spacing w:val="-3"/>
        </w:rPr>
        <w:t xml:space="preserve">.8. </w:t>
      </w:r>
      <w:r w:rsidR="00A07EF2" w:rsidRPr="002832D8">
        <w:rPr>
          <w:spacing w:val="-3"/>
        </w:rPr>
        <w:t>Специалист УЛиСК БКП</w:t>
      </w:r>
      <w:r w:rsidR="00A07EF2" w:rsidRPr="002832D8" w:rsidDel="00AE3BD7">
        <w:rPr>
          <w:spacing w:val="-3"/>
        </w:rPr>
        <w:t xml:space="preserve"> </w:t>
      </w:r>
      <w:r w:rsidR="00A07EF2" w:rsidRPr="002832D8">
        <w:rPr>
          <w:spacing w:val="-3"/>
        </w:rPr>
        <w:t>в течение 1 рабочего дня после формирования документов:</w:t>
      </w:r>
    </w:p>
    <w:p w14:paraId="4996BB2C" w14:textId="77777777" w:rsidR="00A07EF2" w:rsidRPr="002832D8" w:rsidRDefault="00A07EF2" w:rsidP="004042EF">
      <w:pPr>
        <w:pStyle w:val="aff1"/>
        <w:numPr>
          <w:ilvl w:val="0"/>
          <w:numId w:val="22"/>
        </w:numPr>
        <w:spacing w:before="60"/>
        <w:ind w:left="567" w:hanging="397"/>
        <w:contextualSpacing w:val="0"/>
        <w:jc w:val="both"/>
        <w:rPr>
          <w:spacing w:val="-3"/>
        </w:rPr>
      </w:pPr>
      <w:r w:rsidRPr="002832D8">
        <w:rPr>
          <w:spacing w:val="-3"/>
        </w:rPr>
        <w:t>осуществляет проверку предоставленных документов, обеспечивает подписание ТОРГ-12 в части «Отпуск разрешил»;</w:t>
      </w:r>
    </w:p>
    <w:p w14:paraId="369759A2" w14:textId="77777777" w:rsidR="00A07EF2" w:rsidRPr="002832D8" w:rsidRDefault="00A07EF2" w:rsidP="004042EF">
      <w:pPr>
        <w:pStyle w:val="aff1"/>
        <w:numPr>
          <w:ilvl w:val="0"/>
          <w:numId w:val="22"/>
        </w:numPr>
        <w:spacing w:before="60"/>
        <w:ind w:left="567" w:hanging="397"/>
        <w:contextualSpacing w:val="0"/>
        <w:jc w:val="both"/>
        <w:rPr>
          <w:spacing w:val="-3"/>
        </w:rPr>
      </w:pPr>
      <w:r w:rsidRPr="002832D8">
        <w:rPr>
          <w:spacing w:val="-3"/>
        </w:rPr>
        <w:t xml:space="preserve">осуществляет проводку реализации ТМЦ в КИС </w:t>
      </w:r>
      <w:r w:rsidRPr="002832D8">
        <w:rPr>
          <w:spacing w:val="-3"/>
          <w:lang w:val="en-US"/>
        </w:rPr>
        <w:t>SAP</w:t>
      </w:r>
      <w:r w:rsidRPr="002832D8">
        <w:rPr>
          <w:spacing w:val="-3"/>
        </w:rPr>
        <w:t xml:space="preserve"> </w:t>
      </w:r>
      <w:r w:rsidRPr="002832D8">
        <w:rPr>
          <w:spacing w:val="-3"/>
          <w:lang w:val="en-US"/>
        </w:rPr>
        <w:t>R</w:t>
      </w:r>
      <w:r w:rsidRPr="002832D8">
        <w:rPr>
          <w:spacing w:val="-3"/>
        </w:rPr>
        <w:t xml:space="preserve">/3; </w:t>
      </w:r>
    </w:p>
    <w:p w14:paraId="67565CBD" w14:textId="77777777" w:rsidR="00A07EF2" w:rsidRPr="002832D8" w:rsidRDefault="00A07EF2" w:rsidP="004042EF">
      <w:pPr>
        <w:pStyle w:val="aff1"/>
        <w:numPr>
          <w:ilvl w:val="0"/>
          <w:numId w:val="22"/>
        </w:numPr>
        <w:spacing w:before="60"/>
        <w:ind w:left="567" w:hanging="397"/>
        <w:contextualSpacing w:val="0"/>
        <w:jc w:val="both"/>
        <w:rPr>
          <w:spacing w:val="-3"/>
        </w:rPr>
      </w:pPr>
      <w:r w:rsidRPr="002832D8">
        <w:rPr>
          <w:spacing w:val="-3"/>
        </w:rPr>
        <w:t xml:space="preserve">прикрепляет в КИС </w:t>
      </w:r>
      <w:r w:rsidRPr="002832D8">
        <w:rPr>
          <w:spacing w:val="-3"/>
          <w:lang w:val="en-US"/>
        </w:rPr>
        <w:t>SAP</w:t>
      </w:r>
      <w:r w:rsidRPr="002832D8">
        <w:rPr>
          <w:spacing w:val="-3"/>
        </w:rPr>
        <w:t xml:space="preserve"> </w:t>
      </w:r>
      <w:r w:rsidRPr="002832D8">
        <w:rPr>
          <w:spacing w:val="-3"/>
          <w:lang w:val="en-US"/>
        </w:rPr>
        <w:t>R</w:t>
      </w:r>
      <w:r w:rsidRPr="002832D8">
        <w:rPr>
          <w:spacing w:val="-3"/>
        </w:rPr>
        <w:t>/3 скан-образ ТОРГ-12.</w:t>
      </w:r>
    </w:p>
    <w:p w14:paraId="7730A409" w14:textId="3D00E8BA" w:rsidR="00A07EF2" w:rsidRPr="002832D8" w:rsidRDefault="00523380" w:rsidP="00A07EF2">
      <w:pPr>
        <w:spacing w:before="240" w:after="240"/>
        <w:jc w:val="both"/>
        <w:rPr>
          <w:spacing w:val="-3"/>
        </w:rPr>
      </w:pPr>
      <w:r w:rsidRPr="002832D8">
        <w:rPr>
          <w:spacing w:val="-3"/>
        </w:rPr>
        <w:t>4.3.2.</w:t>
      </w:r>
      <w:r w:rsidR="00F17EA6" w:rsidRPr="002832D8">
        <w:rPr>
          <w:spacing w:val="-3"/>
        </w:rPr>
        <w:t>7</w:t>
      </w:r>
      <w:r w:rsidRPr="002832D8">
        <w:rPr>
          <w:spacing w:val="-3"/>
        </w:rPr>
        <w:t xml:space="preserve">.9. </w:t>
      </w:r>
      <w:r w:rsidR="00A07EF2" w:rsidRPr="002832D8">
        <w:rPr>
          <w:color w:val="000000"/>
        </w:rPr>
        <w:t xml:space="preserve">Документ реализации автоматически мигрирует из </w:t>
      </w:r>
      <w:r w:rsidR="00A07EF2" w:rsidRPr="002832D8">
        <w:rPr>
          <w:spacing w:val="-3"/>
          <w:lang w:val="en-US"/>
        </w:rPr>
        <w:t>SAP</w:t>
      </w:r>
      <w:r w:rsidR="00A07EF2" w:rsidRPr="002832D8">
        <w:rPr>
          <w:spacing w:val="-3"/>
        </w:rPr>
        <w:t xml:space="preserve"> </w:t>
      </w:r>
      <w:r w:rsidR="00A07EF2" w:rsidRPr="002832D8">
        <w:rPr>
          <w:spacing w:val="-3"/>
          <w:lang w:val="en-US"/>
        </w:rPr>
        <w:t>R</w:t>
      </w:r>
      <w:r w:rsidR="00A07EF2" w:rsidRPr="002832D8">
        <w:rPr>
          <w:spacing w:val="-3"/>
        </w:rPr>
        <w:t xml:space="preserve">/3 </w:t>
      </w:r>
      <w:r w:rsidR="00A07EF2" w:rsidRPr="002832D8">
        <w:rPr>
          <w:color w:val="000000"/>
        </w:rPr>
        <w:t xml:space="preserve">в систему </w:t>
      </w:r>
      <w:r w:rsidR="00A07EF2" w:rsidRPr="002832D8">
        <w:t xml:space="preserve">1-С </w:t>
      </w:r>
      <w:r w:rsidR="00A07EF2" w:rsidRPr="002832D8">
        <w:rPr>
          <w:lang w:val="en-US"/>
        </w:rPr>
        <w:t>ERP</w:t>
      </w:r>
      <w:r w:rsidR="00A07EF2" w:rsidRPr="002832D8">
        <w:t>.</w:t>
      </w:r>
    </w:p>
    <w:p w14:paraId="2011E442" w14:textId="6F462851" w:rsidR="00A07EF2" w:rsidRPr="002832D8" w:rsidRDefault="00523380" w:rsidP="00A07EF2">
      <w:pPr>
        <w:shd w:val="clear" w:color="auto" w:fill="FFFFFF"/>
        <w:spacing w:after="240"/>
        <w:jc w:val="both"/>
        <w:rPr>
          <w:spacing w:val="-3"/>
        </w:rPr>
      </w:pPr>
      <w:r w:rsidRPr="002832D8">
        <w:rPr>
          <w:spacing w:val="-3"/>
        </w:rPr>
        <w:t>4.3.2.</w:t>
      </w:r>
      <w:r w:rsidR="00F17EA6" w:rsidRPr="002832D8">
        <w:rPr>
          <w:spacing w:val="-3"/>
        </w:rPr>
        <w:t>7</w:t>
      </w:r>
      <w:r w:rsidRPr="002832D8">
        <w:rPr>
          <w:spacing w:val="-3"/>
        </w:rPr>
        <w:t xml:space="preserve">.10. </w:t>
      </w:r>
      <w:r w:rsidR="00A07EF2" w:rsidRPr="002832D8">
        <w:rPr>
          <w:spacing w:val="-3"/>
        </w:rPr>
        <w:t xml:space="preserve">Работник </w:t>
      </w:r>
      <w:r w:rsidR="00CE0BDC">
        <w:rPr>
          <w:spacing w:val="-3"/>
        </w:rPr>
        <w:t>ОЦО</w:t>
      </w:r>
      <w:r w:rsidR="00766A9E" w:rsidRPr="002832D8">
        <w:rPr>
          <w:spacing w:val="-3"/>
        </w:rPr>
        <w:t xml:space="preserve"> </w:t>
      </w:r>
      <w:r w:rsidR="00A07EF2" w:rsidRPr="002832D8">
        <w:rPr>
          <w:spacing w:val="-3"/>
        </w:rPr>
        <w:t xml:space="preserve">на основании поступивших данных осуществляет контроль отраженных операций реализации в системе 1-С </w:t>
      </w:r>
      <w:r w:rsidR="00A07EF2" w:rsidRPr="002832D8">
        <w:rPr>
          <w:spacing w:val="-3"/>
          <w:lang w:val="en-US"/>
        </w:rPr>
        <w:t>ERP</w:t>
      </w:r>
      <w:r w:rsidR="00A07EF2" w:rsidRPr="002832D8">
        <w:rPr>
          <w:spacing w:val="-3"/>
        </w:rPr>
        <w:t xml:space="preserve">, производит верификацию документов в части требований к оформлению первичных документов, формирует счёт-фактуру и передает специалисту ОСЛ. </w:t>
      </w:r>
    </w:p>
    <w:p w14:paraId="696E7C89" w14:textId="2EDD197D" w:rsidR="00A07EF2" w:rsidRPr="002832D8" w:rsidRDefault="00523380" w:rsidP="00A07EF2">
      <w:pPr>
        <w:spacing w:before="240" w:after="240"/>
        <w:jc w:val="both"/>
        <w:rPr>
          <w:spacing w:val="-3"/>
        </w:rPr>
      </w:pPr>
      <w:r w:rsidRPr="002832D8">
        <w:rPr>
          <w:spacing w:val="-3"/>
        </w:rPr>
        <w:t>4.3.2.</w:t>
      </w:r>
      <w:r w:rsidR="00F17EA6" w:rsidRPr="002832D8">
        <w:rPr>
          <w:spacing w:val="-3"/>
        </w:rPr>
        <w:t>7</w:t>
      </w:r>
      <w:r w:rsidRPr="002832D8">
        <w:rPr>
          <w:spacing w:val="-3"/>
        </w:rPr>
        <w:t xml:space="preserve">.11. </w:t>
      </w:r>
      <w:r w:rsidR="00A07EF2" w:rsidRPr="002832D8">
        <w:rPr>
          <w:spacing w:val="-3"/>
        </w:rPr>
        <w:t xml:space="preserve">Специалист ОСЛ осуществляет верификацию предоставленных документов, контролирует правильность их оформления, соответствия системным данным, а также соответствие цены действующему прейскуранту. </w:t>
      </w:r>
    </w:p>
    <w:p w14:paraId="4EAC7553" w14:textId="73279AA9" w:rsidR="00A07EF2" w:rsidRPr="002832D8" w:rsidRDefault="00523380" w:rsidP="00A07EF2">
      <w:pPr>
        <w:jc w:val="both"/>
      </w:pPr>
      <w:r w:rsidRPr="002832D8">
        <w:rPr>
          <w:spacing w:val="-3"/>
        </w:rPr>
        <w:t>4.3.2.</w:t>
      </w:r>
      <w:r w:rsidR="00F17EA6" w:rsidRPr="002832D8">
        <w:rPr>
          <w:spacing w:val="-3"/>
        </w:rPr>
        <w:t>7</w:t>
      </w:r>
      <w:r w:rsidRPr="002832D8">
        <w:rPr>
          <w:spacing w:val="-3"/>
        </w:rPr>
        <w:t xml:space="preserve">.12. </w:t>
      </w:r>
      <w:r w:rsidR="00A07EF2" w:rsidRPr="002832D8">
        <w:rPr>
          <w:spacing w:val="-3"/>
        </w:rPr>
        <w:t xml:space="preserve">Один экземпляр ТОРГ-12 и счет-фактуру специалист ОСЛ направляет в адрес </w:t>
      </w:r>
      <w:r w:rsidR="00D62269" w:rsidRPr="002832D8">
        <w:rPr>
          <w:spacing w:val="-3"/>
        </w:rPr>
        <w:t xml:space="preserve">сторонней организации </w:t>
      </w:r>
      <w:r w:rsidR="00A07EF2" w:rsidRPr="002832D8">
        <w:rPr>
          <w:spacing w:val="-3"/>
        </w:rPr>
        <w:t>с описью для вложения.</w:t>
      </w:r>
    </w:p>
    <w:p w14:paraId="491DDE06" w14:textId="117913CB" w:rsidR="00A07EF2" w:rsidRPr="002832D8" w:rsidRDefault="00DC6D4D" w:rsidP="00C57C30">
      <w:pPr>
        <w:pStyle w:val="30"/>
      </w:pPr>
      <w:bookmarkStart w:id="132" w:name="_Toc213251478"/>
      <w:bookmarkStart w:id="133" w:name="_Toc213579075"/>
      <w:bookmarkStart w:id="134" w:name="_Toc213579168"/>
      <w:bookmarkStart w:id="135" w:name="_Toc290383947"/>
      <w:bookmarkStart w:id="136" w:name="_Toc396127129"/>
      <w:bookmarkStart w:id="137" w:name="_Toc399767080"/>
      <w:bookmarkStart w:id="138" w:name="_Toc15031872"/>
      <w:bookmarkStart w:id="139" w:name="_Toc18503638"/>
      <w:bookmarkStart w:id="140" w:name="_Toc152244621"/>
      <w:bookmarkStart w:id="141" w:name="_Toc212565786"/>
      <w:bookmarkStart w:id="142" w:name="Отпуск_мтр_сторон_орг_хранители"/>
      <w:r w:rsidRPr="002832D8">
        <w:t>4</w:t>
      </w:r>
      <w:r w:rsidR="00A07EF2" w:rsidRPr="002832D8">
        <w:t>.3.</w:t>
      </w:r>
      <w:r w:rsidR="00523380" w:rsidRPr="002832D8">
        <w:t>3</w:t>
      </w:r>
      <w:r w:rsidR="00A07EF2" w:rsidRPr="002832D8">
        <w:t>. ПОРЯДОК ОТПУСКА МТР СТОРОННИМ ОРГАНИЗАЦИЯМ СО СКЛАДОВ ХРАНИТЕЛЕЙ</w:t>
      </w:r>
      <w:bookmarkEnd w:id="132"/>
      <w:bookmarkEnd w:id="133"/>
      <w:bookmarkEnd w:id="134"/>
      <w:bookmarkEnd w:id="135"/>
      <w:bookmarkEnd w:id="136"/>
      <w:bookmarkEnd w:id="137"/>
      <w:bookmarkEnd w:id="138"/>
      <w:bookmarkEnd w:id="139"/>
      <w:bookmarkEnd w:id="140"/>
      <w:bookmarkEnd w:id="141"/>
    </w:p>
    <w:bookmarkEnd w:id="142"/>
    <w:p w14:paraId="19DB6319" w14:textId="6CF8FC41" w:rsidR="00A07EF2" w:rsidRPr="002832D8" w:rsidRDefault="00523380" w:rsidP="00A07EF2">
      <w:pPr>
        <w:shd w:val="clear" w:color="auto" w:fill="FFFFFF"/>
        <w:spacing w:after="240"/>
        <w:jc w:val="both"/>
        <w:rPr>
          <w:spacing w:val="-3"/>
        </w:rPr>
      </w:pPr>
      <w:r w:rsidRPr="002832D8">
        <w:rPr>
          <w:spacing w:val="-3"/>
        </w:rPr>
        <w:t xml:space="preserve">4.3.3.1. </w:t>
      </w:r>
      <w:r w:rsidR="00A07EF2" w:rsidRPr="002832D8">
        <w:rPr>
          <w:spacing w:val="-3"/>
        </w:rPr>
        <w:t>Порядок отпуска МТР сторонним организациям со складов Хранителей аналогичен указанному в</w:t>
      </w:r>
      <w:r w:rsidR="00F52095" w:rsidRPr="002832D8">
        <w:t xml:space="preserve"> п. 4.3.</w:t>
      </w:r>
      <w:r w:rsidRPr="002832D8">
        <w:t>2</w:t>
      </w:r>
      <w:r w:rsidR="00F52095" w:rsidRPr="002832D8">
        <w:t>.</w:t>
      </w:r>
      <w:r w:rsidR="00766A9E" w:rsidRPr="002832D8">
        <w:t xml:space="preserve"> настоящей Инструкции</w:t>
      </w:r>
      <w:r w:rsidR="00766A9E" w:rsidRPr="002832D8">
        <w:rPr>
          <w:spacing w:val="-3"/>
        </w:rPr>
        <w:t>.</w:t>
      </w:r>
    </w:p>
    <w:p w14:paraId="10758489" w14:textId="1A3F179E" w:rsidR="008E214C" w:rsidRPr="002832D8" w:rsidRDefault="00E7027A" w:rsidP="00A07EF2">
      <w:pPr>
        <w:shd w:val="clear" w:color="auto" w:fill="FFFFFF"/>
        <w:spacing w:after="240"/>
        <w:jc w:val="both"/>
        <w:rPr>
          <w:spacing w:val="-3"/>
        </w:rPr>
      </w:pPr>
      <w:r w:rsidRPr="002832D8">
        <w:rPr>
          <w:spacing w:val="-3"/>
        </w:rPr>
        <w:t xml:space="preserve">4.3.3.2. </w:t>
      </w:r>
      <w:r w:rsidR="00A07EF2" w:rsidRPr="002832D8">
        <w:rPr>
          <w:spacing w:val="-3"/>
        </w:rPr>
        <w:t xml:space="preserve">Дополнительно специалист УЛиСК </w:t>
      </w:r>
      <w:r w:rsidR="00A07EF2" w:rsidRPr="002832D8">
        <w:t>БКП</w:t>
      </w:r>
      <w:r w:rsidR="00A07EF2" w:rsidRPr="002832D8">
        <w:rPr>
          <w:spacing w:val="-3"/>
        </w:rPr>
        <w:t xml:space="preserve"> подготавливает сопроводительное письмо в адрес Хранителя с просьбой о снятии с хранения и передаче МОЛ </w:t>
      </w:r>
      <w:r w:rsidR="00D62269" w:rsidRPr="002832D8">
        <w:rPr>
          <w:spacing w:val="-3"/>
        </w:rPr>
        <w:t xml:space="preserve">сторонней организации </w:t>
      </w:r>
      <w:r w:rsidR="00A07EF2" w:rsidRPr="002832D8">
        <w:rPr>
          <w:spacing w:val="-3"/>
        </w:rPr>
        <w:t xml:space="preserve">МТР указанных в заявке на отпуск. Хранитель оформляет МХ-3, подписывает и передает один экземпляр специалисту УЛиСК </w:t>
      </w:r>
      <w:r w:rsidR="00A07EF2" w:rsidRPr="002832D8">
        <w:t>БКП</w:t>
      </w:r>
      <w:r w:rsidR="00A07EF2" w:rsidRPr="002832D8">
        <w:rPr>
          <w:spacing w:val="-3"/>
        </w:rPr>
        <w:t xml:space="preserve">. Далее скан-образ МХ-3 совместно с пакетом первичных расходных документов (ТОРГ-12/ ОС-15/ М-15 на давальческой основе, заявкой на отпуск МТР, М2/М2а) в течение 2 рабочих дней прикрепляется специалистом УЛиСК </w:t>
      </w:r>
      <w:r w:rsidR="00A07EF2" w:rsidRPr="002832D8">
        <w:t>БКП</w:t>
      </w:r>
      <w:r w:rsidR="00A07EF2" w:rsidRPr="002832D8">
        <w:rPr>
          <w:spacing w:val="-3"/>
        </w:rPr>
        <w:t xml:space="preserve"> к исходящей поставке в </w:t>
      </w:r>
      <w:r w:rsidR="00A07EF2" w:rsidRPr="002832D8">
        <w:rPr>
          <w:lang w:val="en-US"/>
        </w:rPr>
        <w:t>SAP</w:t>
      </w:r>
      <w:r w:rsidR="00A07EF2" w:rsidRPr="002832D8">
        <w:t xml:space="preserve"> </w:t>
      </w:r>
      <w:r w:rsidR="00A07EF2" w:rsidRPr="002832D8">
        <w:rPr>
          <w:lang w:val="en-US"/>
        </w:rPr>
        <w:t>R</w:t>
      </w:r>
      <w:r w:rsidR="00A07EF2" w:rsidRPr="002832D8">
        <w:t>/3</w:t>
      </w:r>
      <w:r w:rsidR="00A07EF2" w:rsidRPr="002832D8">
        <w:rPr>
          <w:spacing w:val="-3"/>
        </w:rPr>
        <w:t>.</w:t>
      </w:r>
    </w:p>
    <w:p w14:paraId="10A8E9CB" w14:textId="6485B03B" w:rsidR="002C0726" w:rsidRPr="002832D8" w:rsidRDefault="00E7027A" w:rsidP="005E2226">
      <w:pPr>
        <w:pStyle w:val="20"/>
      </w:pPr>
      <w:bookmarkStart w:id="143" w:name="_Toc152244622"/>
      <w:bookmarkStart w:id="144" w:name="_Toc212565787"/>
      <w:r w:rsidRPr="002832D8">
        <w:t xml:space="preserve">4.4. </w:t>
      </w:r>
      <w:r w:rsidR="002C0726" w:rsidRPr="002832D8">
        <w:t>ВОЗВРАТ МАТЕРИАЛЬНО-ТЕХНИЧЕСКИХ РЕСУРСОВ НА СКЛАДЫ ХРАНИТЕЛЯ И СКЛАДЫ ОБЩЕСТВА</w:t>
      </w:r>
      <w:bookmarkEnd w:id="143"/>
      <w:bookmarkEnd w:id="144"/>
    </w:p>
    <w:p w14:paraId="3B1DCC64" w14:textId="77777777" w:rsidR="002C0726" w:rsidRPr="002832D8" w:rsidRDefault="002C0726" w:rsidP="00C57C30">
      <w:pPr>
        <w:pStyle w:val="30"/>
      </w:pPr>
      <w:bookmarkStart w:id="145" w:name="_Toc213251480"/>
      <w:bookmarkStart w:id="146" w:name="_Toc213579077"/>
      <w:bookmarkStart w:id="147" w:name="_Toc213579170"/>
      <w:bookmarkStart w:id="148" w:name="_Toc290383949"/>
      <w:bookmarkStart w:id="149" w:name="_Toc396127131"/>
      <w:bookmarkStart w:id="150" w:name="_Toc399767082"/>
      <w:bookmarkStart w:id="151" w:name="_Toc15031874"/>
      <w:bookmarkStart w:id="152" w:name="_Toc18503640"/>
      <w:bookmarkStart w:id="153" w:name="_Toc152244623"/>
      <w:bookmarkStart w:id="154" w:name="_Toc212565788"/>
      <w:bookmarkStart w:id="155" w:name="Возврат_МТР_подрядными_орган"/>
      <w:r w:rsidRPr="002832D8">
        <w:t>4.4.1. ВОЗВРАТ МТР ПОДРЯДНЫМИ ОРГАНИЗАЦИЯМИ НА СКЛАДЫ ХРАНИТЕЛЯ И СКЛАДЫ ОБЩЕСТВА</w:t>
      </w:r>
      <w:bookmarkEnd w:id="145"/>
      <w:bookmarkEnd w:id="146"/>
      <w:bookmarkEnd w:id="147"/>
      <w:bookmarkEnd w:id="148"/>
      <w:bookmarkEnd w:id="149"/>
      <w:bookmarkEnd w:id="150"/>
      <w:bookmarkEnd w:id="151"/>
      <w:bookmarkEnd w:id="152"/>
      <w:bookmarkEnd w:id="153"/>
      <w:bookmarkEnd w:id="154"/>
    </w:p>
    <w:bookmarkEnd w:id="155"/>
    <w:p w14:paraId="0136E249" w14:textId="3106092E" w:rsidR="002C0726" w:rsidRPr="002832D8" w:rsidRDefault="00F83AD5" w:rsidP="002C0726">
      <w:pPr>
        <w:spacing w:after="240"/>
        <w:jc w:val="both"/>
        <w:rPr>
          <w:spacing w:val="-3"/>
        </w:rPr>
      </w:pPr>
      <w:r w:rsidRPr="002832D8">
        <w:rPr>
          <w:spacing w:val="-3"/>
        </w:rPr>
        <w:t xml:space="preserve">4.4.1.1. </w:t>
      </w:r>
      <w:r w:rsidR="002C0726" w:rsidRPr="002832D8">
        <w:rPr>
          <w:spacing w:val="-3"/>
        </w:rPr>
        <w:t>Не использованные в процессе строительства ДМ и оборудование (переданное в монтаж) по условиям договора подряда должны быть возвращены на склад Общества или склад Хранителя.</w:t>
      </w:r>
    </w:p>
    <w:p w14:paraId="3193C8B6" w14:textId="41F5B230" w:rsidR="002C0726" w:rsidRPr="002832D8" w:rsidRDefault="00F83AD5" w:rsidP="002C0726">
      <w:pPr>
        <w:spacing w:after="240"/>
        <w:jc w:val="both"/>
        <w:rPr>
          <w:spacing w:val="-3"/>
        </w:rPr>
      </w:pPr>
      <w:r w:rsidRPr="002832D8">
        <w:rPr>
          <w:spacing w:val="-3"/>
        </w:rPr>
        <w:t xml:space="preserve">4.4.1.2. </w:t>
      </w:r>
      <w:r w:rsidR="001F1964" w:rsidRPr="001F1964">
        <w:rPr>
          <w:spacing w:val="-3"/>
          <w:szCs w:val="22"/>
        </w:rPr>
        <w:t xml:space="preserve">Прием МТР от Подрядчика на склад Общества или на склад Хранителя осуществляется на основании письма от подрядчика о намерении возврата МТР, согласованного ЗГД по направлению деятельности и СЗ в адрес начальника УЛиСК. В письме должен быть указан номер договора подряда, на основании которого осуществляется возврат МТР на склад, номер М-15 или номер ОС-15, на основании которых были получены МТР. К письму должны быть приложены копии указанных документов, а также аналитические справки из </w:t>
      </w:r>
      <w:r w:rsidR="001F1964" w:rsidRPr="001F1964">
        <w:rPr>
          <w:szCs w:val="22"/>
        </w:rPr>
        <w:t xml:space="preserve">1-С ERP </w:t>
      </w:r>
      <w:r w:rsidR="001F1964" w:rsidRPr="001F1964">
        <w:rPr>
          <w:spacing w:val="-3"/>
          <w:szCs w:val="22"/>
        </w:rPr>
        <w:t xml:space="preserve">и SAP R/3 по фактическим остаткам на складах Подрядчика/СП (с указанием партий МТР из </w:t>
      </w:r>
      <w:r w:rsidR="001F1964" w:rsidRPr="001F1964">
        <w:rPr>
          <w:szCs w:val="22"/>
        </w:rPr>
        <w:t>1-С ERP</w:t>
      </w:r>
      <w:r w:rsidR="001F1964" w:rsidRPr="001F1964">
        <w:rPr>
          <w:spacing w:val="-3"/>
          <w:szCs w:val="22"/>
        </w:rPr>
        <w:t>).</w:t>
      </w:r>
    </w:p>
    <w:p w14:paraId="0D87BED2" w14:textId="5936B983" w:rsidR="002C0726" w:rsidRPr="002832D8" w:rsidRDefault="00F83AD5" w:rsidP="002C0726">
      <w:pPr>
        <w:spacing w:after="240"/>
        <w:jc w:val="both"/>
        <w:rPr>
          <w:spacing w:val="-3"/>
        </w:rPr>
      </w:pPr>
      <w:r w:rsidRPr="002832D8">
        <w:rPr>
          <w:spacing w:val="-3"/>
        </w:rPr>
        <w:t xml:space="preserve">4.4.1.3. </w:t>
      </w:r>
      <w:r w:rsidR="002C0726" w:rsidRPr="002832D8">
        <w:rPr>
          <w:spacing w:val="-3"/>
        </w:rPr>
        <w:t xml:space="preserve">По результатам рассмотрения предоставленной письмом документации специалист </w:t>
      </w:r>
      <w:r w:rsidR="002C0726" w:rsidRPr="002832D8">
        <w:rPr>
          <w:color w:val="000000"/>
          <w:lang w:eastAsia="ru-RU" w:bidi="ru-RU"/>
        </w:rPr>
        <w:t xml:space="preserve">СП </w:t>
      </w:r>
      <w:r w:rsidR="00F17EA6" w:rsidRPr="002832D8">
        <w:rPr>
          <w:color w:val="000000"/>
          <w:lang w:eastAsia="ru-RU" w:bidi="ru-RU"/>
        </w:rPr>
        <w:t>-</w:t>
      </w:r>
      <w:r w:rsidR="002C0726" w:rsidRPr="002832D8">
        <w:rPr>
          <w:color w:val="000000"/>
          <w:lang w:eastAsia="ru-RU" w:bidi="ru-RU"/>
        </w:rPr>
        <w:t>менеджер запаса</w:t>
      </w:r>
      <w:r w:rsidR="002C0726" w:rsidRPr="002832D8">
        <w:rPr>
          <w:spacing w:val="-3"/>
        </w:rPr>
        <w:t xml:space="preserve"> в течение 3 рабочих дней с момента получения письма обеспечивает согласование возврата МТР, формирует заявку на возврат МТР в системе КИС SAP R/3, предоставляет в УЛиСК</w:t>
      </w:r>
      <w:r w:rsidR="00B64A1D" w:rsidRPr="002832D8">
        <w:rPr>
          <w:spacing w:val="-3"/>
        </w:rPr>
        <w:t xml:space="preserve"> </w:t>
      </w:r>
      <w:r w:rsidR="00B64A1D" w:rsidRPr="002832D8">
        <w:rPr>
          <w:color w:val="000000" w:themeColor="text1"/>
          <w:spacing w:val="-3"/>
        </w:rPr>
        <w:t xml:space="preserve">посредством СЗ </w:t>
      </w:r>
      <w:r w:rsidR="002C0726" w:rsidRPr="002832D8">
        <w:rPr>
          <w:spacing w:val="-3"/>
        </w:rPr>
        <w:t>подписанную заявку на возврат ДМ и полный пакет документов на возврат (зарегистрированное письмо и первичные документы по выдаче данного МТР</w:t>
      </w:r>
      <w:r w:rsidR="009E5E99" w:rsidRPr="002832D8">
        <w:rPr>
          <w:spacing w:val="-3"/>
        </w:rPr>
        <w:t>, фотоматериалы для оформления</w:t>
      </w:r>
      <w:r w:rsidR="00B64A1D" w:rsidRPr="002832D8">
        <w:rPr>
          <w:color w:val="000000" w:themeColor="text1"/>
          <w:spacing w:val="-3"/>
        </w:rPr>
        <w:t xml:space="preserve"> акт</w:t>
      </w:r>
      <w:r w:rsidR="009E5E99" w:rsidRPr="002832D8">
        <w:rPr>
          <w:color w:val="000000" w:themeColor="text1"/>
          <w:spacing w:val="-3"/>
        </w:rPr>
        <w:t>а</w:t>
      </w:r>
      <w:r w:rsidR="00B64A1D" w:rsidRPr="002832D8">
        <w:rPr>
          <w:color w:val="000000" w:themeColor="text1"/>
          <w:spacing w:val="-3"/>
        </w:rPr>
        <w:t xml:space="preserve"> осмотра </w:t>
      </w:r>
      <w:r w:rsidR="006B4B3F" w:rsidRPr="002832D8">
        <w:rPr>
          <w:spacing w:val="-3"/>
        </w:rPr>
        <w:t>неиспользованных</w:t>
      </w:r>
      <w:r w:rsidR="006B4B3F" w:rsidRPr="002832D8">
        <w:rPr>
          <w:color w:val="000000" w:themeColor="text1"/>
          <w:spacing w:val="-3"/>
        </w:rPr>
        <w:t xml:space="preserve"> </w:t>
      </w:r>
      <w:r w:rsidR="00B64A1D" w:rsidRPr="002832D8">
        <w:rPr>
          <w:color w:val="000000" w:themeColor="text1"/>
          <w:spacing w:val="-3"/>
        </w:rPr>
        <w:t>ДМ</w:t>
      </w:r>
      <w:r w:rsidR="008804AD" w:rsidRPr="002832D8">
        <w:rPr>
          <w:color w:val="000000" w:themeColor="text1"/>
          <w:spacing w:val="-3"/>
        </w:rPr>
        <w:t xml:space="preserve"> </w:t>
      </w:r>
      <w:r w:rsidR="008804AD" w:rsidRPr="002832D8">
        <w:rPr>
          <w:spacing w:val="-3"/>
        </w:rPr>
        <w:t>(</w:t>
      </w:r>
      <w:r w:rsidR="009E5E99" w:rsidRPr="002832D8">
        <w:rPr>
          <w:spacing w:val="-3"/>
        </w:rPr>
        <w:t>форма устанавливается договором</w:t>
      </w:r>
      <w:r w:rsidR="002C0726" w:rsidRPr="002832D8">
        <w:rPr>
          <w:spacing w:val="-3"/>
        </w:rPr>
        <w:t>)</w:t>
      </w:r>
      <w:r w:rsidR="009E5E99" w:rsidRPr="002832D8">
        <w:rPr>
          <w:spacing w:val="-3"/>
        </w:rPr>
        <w:t>, на основании которых специалист СП (менеджер запаса) готовит проект Акта осмотра неиспользованных ДМ согласованных к возврату</w:t>
      </w:r>
      <w:r w:rsidR="002C0726" w:rsidRPr="002832D8">
        <w:rPr>
          <w:spacing w:val="-3"/>
        </w:rPr>
        <w:t xml:space="preserve">. Специалист УЛиСК БКП по результатам рассмотрения предоставленной документации в течение 2 рабочих дней с момента получения документации принимает решение о возможности осуществления возврата на склад Общества, уведомляет специалиста </w:t>
      </w:r>
      <w:r w:rsidR="002C0726" w:rsidRPr="002832D8">
        <w:rPr>
          <w:color w:val="000000"/>
          <w:lang w:eastAsia="ru-RU" w:bidi="ru-RU"/>
        </w:rPr>
        <w:t xml:space="preserve">СП (менеджера запаса) </w:t>
      </w:r>
      <w:r w:rsidR="002C0726" w:rsidRPr="002832D8">
        <w:rPr>
          <w:spacing w:val="-3"/>
        </w:rPr>
        <w:t>и специалиста УЛиСК</w:t>
      </w:r>
      <w:r w:rsidR="002C0726" w:rsidRPr="002832D8" w:rsidDel="00AE3BD7">
        <w:rPr>
          <w:spacing w:val="-3"/>
        </w:rPr>
        <w:t xml:space="preserve"> </w:t>
      </w:r>
      <w:r w:rsidR="002C0726" w:rsidRPr="002832D8">
        <w:rPr>
          <w:spacing w:val="-3"/>
        </w:rPr>
        <w:t>на месторождении.</w:t>
      </w:r>
    </w:p>
    <w:p w14:paraId="2BB02EF5" w14:textId="391D0B39" w:rsidR="002C0726" w:rsidRPr="002832D8" w:rsidRDefault="00F83AD5" w:rsidP="002C0726">
      <w:pPr>
        <w:spacing w:after="240"/>
        <w:jc w:val="both"/>
        <w:rPr>
          <w:spacing w:val="-3"/>
        </w:rPr>
      </w:pPr>
      <w:r w:rsidRPr="002832D8">
        <w:rPr>
          <w:spacing w:val="-3"/>
        </w:rPr>
        <w:t xml:space="preserve">4.4.1.4. </w:t>
      </w:r>
      <w:r w:rsidR="002C0726" w:rsidRPr="002832D8">
        <w:rPr>
          <w:spacing w:val="-3"/>
        </w:rPr>
        <w:t xml:space="preserve">В течение 2 рабочих дней специалист </w:t>
      </w:r>
      <w:r w:rsidR="002C0726" w:rsidRPr="002832D8">
        <w:rPr>
          <w:color w:val="000000"/>
          <w:lang w:eastAsia="ru-RU" w:bidi="ru-RU"/>
        </w:rPr>
        <w:t>СП</w:t>
      </w:r>
      <w:r w:rsidR="00F17EA6" w:rsidRPr="002832D8">
        <w:rPr>
          <w:color w:val="000000"/>
          <w:lang w:eastAsia="ru-RU" w:bidi="ru-RU"/>
        </w:rPr>
        <w:t>-</w:t>
      </w:r>
      <w:r w:rsidR="002C0726" w:rsidRPr="002832D8">
        <w:rPr>
          <w:color w:val="000000"/>
          <w:lang w:eastAsia="ru-RU" w:bidi="ru-RU"/>
        </w:rPr>
        <w:t>менеджер</w:t>
      </w:r>
      <w:r w:rsidR="00F17EA6" w:rsidRPr="002832D8">
        <w:rPr>
          <w:color w:val="000000"/>
          <w:lang w:eastAsia="ru-RU" w:bidi="ru-RU"/>
        </w:rPr>
        <w:t>а</w:t>
      </w:r>
      <w:r w:rsidR="002C0726" w:rsidRPr="002832D8">
        <w:rPr>
          <w:color w:val="000000"/>
          <w:lang w:eastAsia="ru-RU" w:bidi="ru-RU"/>
        </w:rPr>
        <w:t xml:space="preserve"> запаса передает </w:t>
      </w:r>
      <w:r w:rsidR="002C0726" w:rsidRPr="002832D8">
        <w:rPr>
          <w:spacing w:val="-3"/>
        </w:rPr>
        <w:t>согласованное письмо</w:t>
      </w:r>
      <w:r w:rsidR="00923DE7" w:rsidRPr="002832D8">
        <w:rPr>
          <w:spacing w:val="-3"/>
        </w:rPr>
        <w:t xml:space="preserve"> ПО</w:t>
      </w:r>
      <w:r w:rsidR="002C0726" w:rsidRPr="002832D8">
        <w:rPr>
          <w:spacing w:val="-3"/>
        </w:rPr>
        <w:t xml:space="preserve"> с приложенными копиями первичных расходных документов кладовщику УЛиСК. При возврате на склад Хранителя копии документов передаются Хранителю с сопроводительным письмом. </w:t>
      </w:r>
    </w:p>
    <w:p w14:paraId="210632BA" w14:textId="658BDBE9" w:rsidR="002C0726" w:rsidRPr="002832D8" w:rsidRDefault="00F83AD5" w:rsidP="002C0726">
      <w:pPr>
        <w:spacing w:after="240"/>
        <w:jc w:val="both"/>
        <w:rPr>
          <w:spacing w:val="-3"/>
        </w:rPr>
      </w:pPr>
      <w:r w:rsidRPr="002832D8">
        <w:rPr>
          <w:spacing w:val="-3"/>
        </w:rPr>
        <w:t xml:space="preserve">4.4.1.5. </w:t>
      </w:r>
      <w:r w:rsidR="002C0726" w:rsidRPr="002832D8">
        <w:rPr>
          <w:spacing w:val="-3"/>
        </w:rPr>
        <w:t>В течение 2 рабочих дней с момента получения пакета документов кладовщик УЛиСК</w:t>
      </w:r>
      <w:r w:rsidR="002C0726" w:rsidRPr="002832D8" w:rsidDel="00AE3BD7">
        <w:rPr>
          <w:spacing w:val="-3"/>
        </w:rPr>
        <w:t xml:space="preserve"> </w:t>
      </w:r>
      <w:r w:rsidR="002C0726" w:rsidRPr="002832D8">
        <w:rPr>
          <w:spacing w:val="-3"/>
        </w:rPr>
        <w:t xml:space="preserve">совместно со специалистом </w:t>
      </w:r>
      <w:r w:rsidR="002C0726" w:rsidRPr="002832D8">
        <w:rPr>
          <w:color w:val="000000"/>
          <w:lang w:eastAsia="ru-RU" w:bidi="ru-RU"/>
        </w:rPr>
        <w:t>СП (менеджером запаса)</w:t>
      </w:r>
      <w:r w:rsidR="002C0726" w:rsidRPr="002832D8">
        <w:rPr>
          <w:spacing w:val="-3"/>
        </w:rPr>
        <w:t xml:space="preserve"> и представителем П</w:t>
      </w:r>
      <w:r w:rsidR="00D62269" w:rsidRPr="002832D8">
        <w:rPr>
          <w:spacing w:val="-3"/>
        </w:rPr>
        <w:t>одрядчика</w:t>
      </w:r>
      <w:r w:rsidR="002C0726" w:rsidRPr="002832D8">
        <w:rPr>
          <w:spacing w:val="-3"/>
        </w:rPr>
        <w:t xml:space="preserve">, осуществляют осмотр МТР </w:t>
      </w:r>
      <w:r w:rsidR="006B4B3F" w:rsidRPr="002832D8">
        <w:rPr>
          <w:spacing w:val="-3"/>
        </w:rPr>
        <w:t xml:space="preserve">с подписанием Акта осмотра неиспользованных ДМ, </w:t>
      </w:r>
      <w:r w:rsidR="008804AD" w:rsidRPr="002832D8">
        <w:rPr>
          <w:spacing w:val="-3"/>
        </w:rPr>
        <w:t>согласно</w:t>
      </w:r>
      <w:r w:rsidR="002C0726" w:rsidRPr="002832D8">
        <w:rPr>
          <w:spacing w:val="-3"/>
        </w:rPr>
        <w:t xml:space="preserve"> </w:t>
      </w:r>
      <w:r w:rsidR="00C26972" w:rsidRPr="002832D8">
        <w:rPr>
          <w:spacing w:val="-3"/>
        </w:rPr>
        <w:t>пакета документов на возврат</w:t>
      </w:r>
      <w:r w:rsidR="002C0726" w:rsidRPr="002832D8">
        <w:rPr>
          <w:spacing w:val="-3"/>
        </w:rPr>
        <w:t xml:space="preserve">. В случае соответствия качества возвращаемых ДМ нормам, кладовщик УЛиСК осуществляет приемку МТР согласно комплектовочной ведомости. </w:t>
      </w:r>
    </w:p>
    <w:p w14:paraId="05D4D0DE" w14:textId="533C1F15" w:rsidR="002C0726" w:rsidRPr="002832D8" w:rsidRDefault="00F83AD5" w:rsidP="002C0726">
      <w:pPr>
        <w:spacing w:after="240"/>
        <w:jc w:val="both"/>
        <w:rPr>
          <w:spacing w:val="-3"/>
        </w:rPr>
      </w:pPr>
      <w:r w:rsidRPr="002832D8">
        <w:rPr>
          <w:spacing w:val="-3"/>
        </w:rPr>
        <w:t xml:space="preserve">4.4.1.6. </w:t>
      </w:r>
      <w:r w:rsidR="002C0726" w:rsidRPr="002832D8">
        <w:rPr>
          <w:spacing w:val="-3"/>
        </w:rPr>
        <w:t xml:space="preserve">В случае несоответствия качества возвращаемых ДМ нормам (обрезки труб, кабельной продукции, металлопроката), информация заносится в Акт осмотра неиспользованных ДМ, кладовщик УЛиСК осуществляет приемку МТР на отдельную площадку хранения. Техническое освидетельствование данных МТР проводится в соответствии с Положением ООО «Славнефть-Красноярскнефтегаз» № П2-02 Р-0375 ЮЛ-428 «Управление запасами материально-технических ресурсов». </w:t>
      </w:r>
    </w:p>
    <w:p w14:paraId="505D94D3" w14:textId="6B873959" w:rsidR="002C0726" w:rsidRPr="002832D8" w:rsidRDefault="00F83AD5" w:rsidP="002C0726">
      <w:pPr>
        <w:spacing w:after="240"/>
        <w:jc w:val="both"/>
        <w:rPr>
          <w:spacing w:val="-3"/>
        </w:rPr>
      </w:pPr>
      <w:r w:rsidRPr="002832D8">
        <w:rPr>
          <w:spacing w:val="-3"/>
        </w:rPr>
        <w:t xml:space="preserve">4.4.1.7. </w:t>
      </w:r>
      <w:r w:rsidR="002C0726" w:rsidRPr="002832D8">
        <w:rPr>
          <w:spacing w:val="-3"/>
        </w:rPr>
        <w:t xml:space="preserve">Акт осмотра неиспользованных ДМ подписывается кладовщиком, специалистом </w:t>
      </w:r>
      <w:r w:rsidR="002C0726" w:rsidRPr="002832D8">
        <w:rPr>
          <w:color w:val="000000"/>
          <w:lang w:eastAsia="ru-RU" w:bidi="ru-RU"/>
        </w:rPr>
        <w:t xml:space="preserve">СП (менеджером запаса) </w:t>
      </w:r>
      <w:r w:rsidR="002C0726" w:rsidRPr="002832D8">
        <w:rPr>
          <w:spacing w:val="-3"/>
        </w:rPr>
        <w:t xml:space="preserve">и представителем </w:t>
      </w:r>
      <w:r w:rsidR="00F17EA6" w:rsidRPr="002832D8">
        <w:rPr>
          <w:spacing w:val="-3"/>
        </w:rPr>
        <w:t>П</w:t>
      </w:r>
      <w:r w:rsidR="00D62269" w:rsidRPr="002832D8">
        <w:rPr>
          <w:spacing w:val="-3"/>
        </w:rPr>
        <w:t>одрядчика</w:t>
      </w:r>
      <w:r w:rsidR="002C0726" w:rsidRPr="002832D8">
        <w:rPr>
          <w:spacing w:val="-3"/>
        </w:rPr>
        <w:t xml:space="preserve"> на основании М2/М2а. </w:t>
      </w:r>
    </w:p>
    <w:p w14:paraId="31233F61" w14:textId="23FCD435" w:rsidR="002C0726" w:rsidRPr="002832D8" w:rsidRDefault="00F83AD5" w:rsidP="002C0726">
      <w:pPr>
        <w:spacing w:after="240"/>
        <w:jc w:val="both"/>
        <w:rPr>
          <w:spacing w:val="-3"/>
        </w:rPr>
      </w:pPr>
      <w:r w:rsidRPr="002832D8">
        <w:rPr>
          <w:spacing w:val="-3"/>
        </w:rPr>
        <w:t xml:space="preserve">4.4.1.8. </w:t>
      </w:r>
      <w:r w:rsidR="002C0726" w:rsidRPr="002832D8">
        <w:t xml:space="preserve">По факту приемки МТР на склад кладовщик передает вышеперечисленные документы специалисту </w:t>
      </w:r>
      <w:r w:rsidR="002C0726" w:rsidRPr="002832D8">
        <w:rPr>
          <w:spacing w:val="-3"/>
        </w:rPr>
        <w:t>УЛиСК</w:t>
      </w:r>
      <w:r w:rsidR="002C0726" w:rsidRPr="002832D8">
        <w:t xml:space="preserve"> БКП, который в течение 1 рабочего дня с момента получения документов осуществляет проверку и </w:t>
      </w:r>
      <w:r w:rsidR="002C0726" w:rsidRPr="002832D8">
        <w:rPr>
          <w:spacing w:val="-3"/>
        </w:rPr>
        <w:t xml:space="preserve">оформляет в КИС </w:t>
      </w:r>
      <w:r w:rsidR="002C0726" w:rsidRPr="002832D8">
        <w:rPr>
          <w:spacing w:val="-3"/>
          <w:lang w:val="en-US"/>
        </w:rPr>
        <w:t>SAP</w:t>
      </w:r>
      <w:r w:rsidR="002C0726" w:rsidRPr="002832D8">
        <w:rPr>
          <w:spacing w:val="-3"/>
        </w:rPr>
        <w:t xml:space="preserve"> </w:t>
      </w:r>
      <w:r w:rsidR="002C0726" w:rsidRPr="002832D8">
        <w:rPr>
          <w:spacing w:val="-3"/>
          <w:lang w:val="en-US"/>
        </w:rPr>
        <w:t>R</w:t>
      </w:r>
      <w:r w:rsidR="002C0726" w:rsidRPr="002832D8">
        <w:rPr>
          <w:spacing w:val="-3"/>
        </w:rPr>
        <w:t xml:space="preserve">/3 М-15 на возврат, либо ОС-15 на возврат. </w:t>
      </w:r>
    </w:p>
    <w:p w14:paraId="30432A6E" w14:textId="3DBC40B5" w:rsidR="002C0726" w:rsidRPr="002832D8" w:rsidRDefault="00F83AD5" w:rsidP="002C0726">
      <w:pPr>
        <w:spacing w:after="240"/>
        <w:jc w:val="both"/>
        <w:rPr>
          <w:spacing w:val="-3"/>
        </w:rPr>
      </w:pPr>
      <w:r w:rsidRPr="002832D8">
        <w:rPr>
          <w:spacing w:val="-3"/>
        </w:rPr>
        <w:t xml:space="preserve">4.4.1.9. </w:t>
      </w:r>
      <w:r w:rsidR="002C0726" w:rsidRPr="002832D8">
        <w:rPr>
          <w:spacing w:val="-3"/>
        </w:rPr>
        <w:t xml:space="preserve">В случае если возврату подлежат МТР, выданные до внедрения КИС </w:t>
      </w:r>
      <w:r w:rsidR="002C0726" w:rsidRPr="002832D8">
        <w:rPr>
          <w:spacing w:val="-3"/>
          <w:lang w:val="en-US"/>
        </w:rPr>
        <w:t>SAP</w:t>
      </w:r>
      <w:r w:rsidR="002C0726" w:rsidRPr="002832D8">
        <w:rPr>
          <w:spacing w:val="-3"/>
        </w:rPr>
        <w:t xml:space="preserve"> </w:t>
      </w:r>
      <w:r w:rsidR="002C0726" w:rsidRPr="002832D8">
        <w:rPr>
          <w:spacing w:val="-3"/>
          <w:lang w:val="en-US"/>
        </w:rPr>
        <w:t>R</w:t>
      </w:r>
      <w:r w:rsidR="002C0726" w:rsidRPr="002832D8">
        <w:rPr>
          <w:spacing w:val="-3"/>
        </w:rPr>
        <w:t xml:space="preserve">/3 (если МТР передавался по системе 1-С </w:t>
      </w:r>
      <w:r w:rsidR="002C0726" w:rsidRPr="002832D8">
        <w:rPr>
          <w:spacing w:val="-3"/>
          <w:lang w:val="en-US"/>
        </w:rPr>
        <w:t>ERP</w:t>
      </w:r>
      <w:r w:rsidR="002C0726" w:rsidRPr="002832D8">
        <w:rPr>
          <w:spacing w:val="-3"/>
        </w:rPr>
        <w:t xml:space="preserve">, либо ранее), то заявка на возврат оформляется в 1-С </w:t>
      </w:r>
      <w:r w:rsidR="002C0726" w:rsidRPr="002832D8">
        <w:rPr>
          <w:spacing w:val="-3"/>
          <w:lang w:val="en-US"/>
        </w:rPr>
        <w:t>ERP</w:t>
      </w:r>
      <w:r w:rsidR="002C0726" w:rsidRPr="002832D8">
        <w:rPr>
          <w:spacing w:val="-3"/>
        </w:rPr>
        <w:t xml:space="preserve">, а в системе КИС </w:t>
      </w:r>
      <w:r w:rsidR="002C0726" w:rsidRPr="002832D8">
        <w:rPr>
          <w:spacing w:val="-3"/>
          <w:lang w:val="en-US"/>
        </w:rPr>
        <w:t>SAP</w:t>
      </w:r>
      <w:r w:rsidR="002C0726" w:rsidRPr="002832D8">
        <w:rPr>
          <w:spacing w:val="-3"/>
        </w:rPr>
        <w:t xml:space="preserve"> </w:t>
      </w:r>
      <w:r w:rsidR="002C0726" w:rsidRPr="002832D8">
        <w:rPr>
          <w:spacing w:val="-3"/>
          <w:lang w:val="en-US"/>
        </w:rPr>
        <w:t>R</w:t>
      </w:r>
      <w:r w:rsidR="002C0726" w:rsidRPr="002832D8">
        <w:rPr>
          <w:spacing w:val="-3"/>
        </w:rPr>
        <w:t xml:space="preserve">/3 данный МТР проводится через «прочее оприходование». </w:t>
      </w:r>
      <w:r w:rsidR="002C0726" w:rsidRPr="002832D8">
        <w:t xml:space="preserve">В течение 10 рабочих дней с момента оформления документов специалист </w:t>
      </w:r>
      <w:r w:rsidR="002C0726" w:rsidRPr="002832D8">
        <w:rPr>
          <w:spacing w:val="-3"/>
        </w:rPr>
        <w:t>УЛиСК</w:t>
      </w:r>
      <w:r w:rsidR="002C0726" w:rsidRPr="002832D8">
        <w:t xml:space="preserve"> БКП передает оригиналы документов в ОУЗМТРиПАМЗ (г. Красноярск) </w:t>
      </w:r>
      <w:r w:rsidR="002C0726" w:rsidRPr="002832D8">
        <w:rPr>
          <w:spacing w:val="-3"/>
        </w:rPr>
        <w:t>по Реестру документов по складу</w:t>
      </w:r>
      <w:r w:rsidR="0021292E" w:rsidRPr="002832D8">
        <w:t>.</w:t>
      </w:r>
      <w:r w:rsidR="002C0726" w:rsidRPr="002832D8">
        <w:rPr>
          <w:spacing w:val="-3"/>
        </w:rPr>
        <w:t xml:space="preserve"> </w:t>
      </w:r>
    </w:p>
    <w:p w14:paraId="1BBF8EA9" w14:textId="78DAC4B3" w:rsidR="002C0726" w:rsidRPr="002832D8" w:rsidRDefault="00F83AD5" w:rsidP="002C0726">
      <w:pPr>
        <w:spacing w:after="240"/>
        <w:jc w:val="both"/>
      </w:pPr>
      <w:r w:rsidRPr="002832D8">
        <w:rPr>
          <w:spacing w:val="-3"/>
        </w:rPr>
        <w:t xml:space="preserve">4.4.1.10. </w:t>
      </w:r>
      <w:r w:rsidR="001F1964" w:rsidRPr="001F1964">
        <w:rPr>
          <w:szCs w:val="22"/>
        </w:rPr>
        <w:t xml:space="preserve">Работник ОУЗМТРиПАМЗ (г. Красноярск) в течение 2 рабочих дней с момента получения документов, проверяет их и </w:t>
      </w:r>
      <w:r w:rsidR="001F1964" w:rsidRPr="001F1964">
        <w:rPr>
          <w:spacing w:val="-3"/>
          <w:szCs w:val="22"/>
        </w:rPr>
        <w:t>по Реестру документов по складу</w:t>
      </w:r>
      <w:r w:rsidR="001F1964" w:rsidRPr="001F1964">
        <w:rPr>
          <w:szCs w:val="22"/>
        </w:rPr>
        <w:t xml:space="preserve"> передает в </w:t>
      </w:r>
      <w:r w:rsidR="001F1964" w:rsidRPr="001F1964">
        <w:rPr>
          <w:spacing w:val="-3"/>
          <w:szCs w:val="22"/>
        </w:rPr>
        <w:t>архив Общества</w:t>
      </w:r>
      <w:r w:rsidR="001F1964" w:rsidRPr="001F1964">
        <w:rPr>
          <w:szCs w:val="22"/>
        </w:rPr>
        <w:t xml:space="preserve"> в </w:t>
      </w:r>
      <w:r w:rsidR="001F1964" w:rsidRPr="001F1964">
        <w:rPr>
          <w:spacing w:val="-3"/>
          <w:szCs w:val="22"/>
        </w:rPr>
        <w:t>соответствии с требованиями Стандарта ООО «Славнефть-Красноярскнефтегаз» № П3-12.01 С-0003 ЮЛ-428 «Организация архивного хранения документов на бумажных носителях».</w:t>
      </w:r>
    </w:p>
    <w:p w14:paraId="1ED0B4ED" w14:textId="77777777" w:rsidR="002C0726" w:rsidRPr="002832D8" w:rsidRDefault="002C0726" w:rsidP="00C57C30">
      <w:pPr>
        <w:pStyle w:val="30"/>
      </w:pPr>
      <w:bookmarkStart w:id="156" w:name="_Toc399767083"/>
      <w:bookmarkStart w:id="157" w:name="_Toc15031875"/>
      <w:bookmarkStart w:id="158" w:name="_Toc18503641"/>
      <w:bookmarkStart w:id="159" w:name="_Toc152244624"/>
      <w:bookmarkStart w:id="160" w:name="_Toc212565789"/>
      <w:r w:rsidRPr="002832D8">
        <w:t>4.4.2. ВОЗВРАТ СП (МЕНЕДЖЕРОМ ЗАПАСА) МТР НА СКЛАДЫ ОБЩЕСТВА</w:t>
      </w:r>
      <w:bookmarkEnd w:id="156"/>
      <w:bookmarkEnd w:id="157"/>
      <w:bookmarkEnd w:id="158"/>
      <w:bookmarkEnd w:id="159"/>
      <w:bookmarkEnd w:id="160"/>
    </w:p>
    <w:p w14:paraId="47B99F2B" w14:textId="53B55669" w:rsidR="002C0726" w:rsidRPr="002832D8" w:rsidRDefault="00F83AD5" w:rsidP="005E2226">
      <w:pPr>
        <w:widowControl w:val="0"/>
        <w:tabs>
          <w:tab w:val="left" w:pos="0"/>
        </w:tabs>
        <w:autoSpaceDE w:val="0"/>
        <w:autoSpaceDN w:val="0"/>
        <w:adjustRightInd w:val="0"/>
        <w:jc w:val="both"/>
        <w:rPr>
          <w:spacing w:val="4"/>
        </w:rPr>
      </w:pPr>
      <w:r w:rsidRPr="002832D8">
        <w:rPr>
          <w:spacing w:val="-3"/>
        </w:rPr>
        <w:t>4.4.2.</w:t>
      </w:r>
      <w:r w:rsidR="00813672" w:rsidRPr="002832D8">
        <w:rPr>
          <w:spacing w:val="-3"/>
        </w:rPr>
        <w:t>1.</w:t>
      </w:r>
      <w:r w:rsidRPr="002832D8">
        <w:rPr>
          <w:spacing w:val="-3"/>
        </w:rPr>
        <w:t xml:space="preserve"> </w:t>
      </w:r>
      <w:r w:rsidR="002C0726" w:rsidRPr="002832D8">
        <w:rPr>
          <w:spacing w:val="4"/>
        </w:rPr>
        <w:t xml:space="preserve">Сдача </w:t>
      </w:r>
      <w:r w:rsidR="002C0726" w:rsidRPr="002832D8">
        <w:rPr>
          <w:bCs/>
          <w:spacing w:val="4"/>
        </w:rPr>
        <w:t xml:space="preserve">подразделениями МТР </w:t>
      </w:r>
      <w:r w:rsidR="002C0726" w:rsidRPr="002832D8">
        <w:rPr>
          <w:spacing w:val="4"/>
        </w:rPr>
        <w:t xml:space="preserve">на склад возможна </w:t>
      </w:r>
      <w:r w:rsidR="002C0726" w:rsidRPr="002832D8">
        <w:rPr>
          <w:bCs/>
          <w:spacing w:val="4"/>
        </w:rPr>
        <w:t xml:space="preserve">в следующих </w:t>
      </w:r>
      <w:r w:rsidR="002C0726" w:rsidRPr="002832D8">
        <w:rPr>
          <w:spacing w:val="4"/>
        </w:rPr>
        <w:t xml:space="preserve">случаях: </w:t>
      </w:r>
    </w:p>
    <w:p w14:paraId="371C21DE" w14:textId="77777777" w:rsidR="002C0726" w:rsidRPr="002832D8" w:rsidRDefault="002C0726" w:rsidP="004042EF">
      <w:pPr>
        <w:widowControl w:val="0"/>
        <w:numPr>
          <w:ilvl w:val="0"/>
          <w:numId w:val="8"/>
        </w:numPr>
        <w:tabs>
          <w:tab w:val="left" w:pos="0"/>
        </w:tabs>
        <w:autoSpaceDE w:val="0"/>
        <w:autoSpaceDN w:val="0"/>
        <w:adjustRightInd w:val="0"/>
        <w:spacing w:before="60"/>
        <w:ind w:left="567" w:hanging="397"/>
        <w:jc w:val="both"/>
        <w:rPr>
          <w:spacing w:val="4"/>
        </w:rPr>
      </w:pPr>
      <w:r w:rsidRPr="002832D8">
        <w:rPr>
          <w:spacing w:val="4"/>
        </w:rPr>
        <w:t xml:space="preserve">возврат неизрасходованных материалов </w:t>
      </w:r>
      <w:r w:rsidRPr="002832D8">
        <w:rPr>
          <w:spacing w:val="4"/>
          <w:lang w:bidi="ru-RU"/>
        </w:rPr>
        <w:t xml:space="preserve">СП (менеджером запаса) </w:t>
      </w:r>
      <w:r w:rsidRPr="002832D8">
        <w:rPr>
          <w:spacing w:val="4"/>
        </w:rPr>
        <w:t>на склад;</w:t>
      </w:r>
    </w:p>
    <w:p w14:paraId="4D4C150B" w14:textId="77777777" w:rsidR="002C0726" w:rsidRPr="002832D8" w:rsidRDefault="002C0726" w:rsidP="004042EF">
      <w:pPr>
        <w:widowControl w:val="0"/>
        <w:numPr>
          <w:ilvl w:val="0"/>
          <w:numId w:val="8"/>
        </w:numPr>
        <w:tabs>
          <w:tab w:val="left" w:pos="0"/>
        </w:tabs>
        <w:autoSpaceDE w:val="0"/>
        <w:autoSpaceDN w:val="0"/>
        <w:adjustRightInd w:val="0"/>
        <w:spacing w:before="60"/>
        <w:ind w:left="567" w:hanging="397"/>
        <w:jc w:val="both"/>
        <w:rPr>
          <w:spacing w:val="4"/>
        </w:rPr>
      </w:pPr>
      <w:r w:rsidRPr="002832D8">
        <w:rPr>
          <w:spacing w:val="4"/>
        </w:rPr>
        <w:t>сдача отходов, образующихся в процессе производства продукции (выполнения работ), а также сдача брака;</w:t>
      </w:r>
    </w:p>
    <w:p w14:paraId="7AD02733" w14:textId="77777777" w:rsidR="002C0726" w:rsidRPr="002832D8" w:rsidRDefault="002C0726" w:rsidP="004042EF">
      <w:pPr>
        <w:widowControl w:val="0"/>
        <w:numPr>
          <w:ilvl w:val="0"/>
          <w:numId w:val="8"/>
        </w:numPr>
        <w:tabs>
          <w:tab w:val="left" w:pos="0"/>
        </w:tabs>
        <w:autoSpaceDE w:val="0"/>
        <w:autoSpaceDN w:val="0"/>
        <w:adjustRightInd w:val="0"/>
        <w:spacing w:before="60"/>
        <w:ind w:left="567" w:hanging="397"/>
        <w:jc w:val="both"/>
        <w:rPr>
          <w:spacing w:val="4"/>
        </w:rPr>
      </w:pPr>
      <w:r w:rsidRPr="002832D8">
        <w:rPr>
          <w:spacing w:val="4"/>
        </w:rPr>
        <w:t>сдача материалов, полученных от ликвидации (разборки) ОС.</w:t>
      </w:r>
    </w:p>
    <w:p w14:paraId="1E7CD86C" w14:textId="2E7B9DA2" w:rsidR="002C0726" w:rsidRDefault="00813672" w:rsidP="002C0726">
      <w:pPr>
        <w:widowControl w:val="0"/>
        <w:tabs>
          <w:tab w:val="left" w:pos="0"/>
        </w:tabs>
        <w:autoSpaceDE w:val="0"/>
        <w:autoSpaceDN w:val="0"/>
        <w:adjustRightInd w:val="0"/>
        <w:spacing w:before="240" w:after="240"/>
        <w:jc w:val="both"/>
        <w:rPr>
          <w:spacing w:val="4"/>
        </w:rPr>
      </w:pPr>
      <w:r w:rsidRPr="002832D8">
        <w:rPr>
          <w:spacing w:val="-3"/>
        </w:rPr>
        <w:t xml:space="preserve">4.4.2.2. </w:t>
      </w:r>
      <w:r w:rsidR="002C0726" w:rsidRPr="002832D8">
        <w:rPr>
          <w:spacing w:val="4"/>
        </w:rPr>
        <w:t>Металлолом, образовавшийся в результате производства продукции (выполнения работ), а также сдачи брака, - собирается, сортируется по группам, видам и маркам материала, упаковывается согласно ГОСТ 2787-75, ГОСТ Р 54564-2011 и транспортируется на склады Общества силами СП. Металлолом принимается по весу с учетом 3% засоренности согласно ГОСТ 2787-75. При этом на склад предоставляется оформленный Акт о зачистке территории (</w:t>
      </w:r>
      <w:hyperlink w:anchor="_ПРИЛОЖЕНИЕ_13._ФОРМА" w:history="1">
        <w:r w:rsidR="00E8473C" w:rsidRPr="002832D8">
          <w:rPr>
            <w:rStyle w:val="ad"/>
            <w:spacing w:val="4"/>
          </w:rPr>
          <w:t>Приложение 13</w:t>
        </w:r>
      </w:hyperlink>
      <w:r w:rsidR="002C0726" w:rsidRPr="002832D8">
        <w:rPr>
          <w:spacing w:val="4"/>
        </w:rPr>
        <w:t>) и справка свободной формы о рыночной стоимости лома по категориям сдаваемого металлолома.</w:t>
      </w:r>
    </w:p>
    <w:p w14:paraId="575B29D7" w14:textId="0FF22596" w:rsidR="00175F24" w:rsidRPr="002832D8" w:rsidRDefault="00175F24" w:rsidP="002C0726">
      <w:pPr>
        <w:widowControl w:val="0"/>
        <w:tabs>
          <w:tab w:val="left" w:pos="0"/>
        </w:tabs>
        <w:autoSpaceDE w:val="0"/>
        <w:autoSpaceDN w:val="0"/>
        <w:adjustRightInd w:val="0"/>
        <w:spacing w:before="240" w:after="240"/>
        <w:jc w:val="both"/>
        <w:rPr>
          <w:spacing w:val="4"/>
        </w:rPr>
      </w:pPr>
      <w:r w:rsidRPr="002832D8">
        <w:rPr>
          <w:spacing w:val="-3"/>
        </w:rPr>
        <w:t xml:space="preserve">4.4.2.3. </w:t>
      </w:r>
      <w:r w:rsidRPr="00175F24">
        <w:rPr>
          <w:spacing w:val="4"/>
        </w:rPr>
        <w:t>Принятый металлом от СП Общества накапливается на складах УЛиСК в соответствии с требованиями СанПиН 2.1.3684-21 местах накопления отходов (площадки), а также в соответствии со Стандартом ООО «Славнефть-Красноярскнефтегаз» № П3-05 С-0423 ЮЛ-428 «Обращение с отходами производства и потребления III, IV, V классов опасности, образованными в результате производственной деятельности Общества».</w:t>
      </w:r>
    </w:p>
    <w:p w14:paraId="36877BAE" w14:textId="3533BF1D" w:rsidR="002C0726" w:rsidRPr="002832D8" w:rsidRDefault="00175F24" w:rsidP="002C0726">
      <w:pPr>
        <w:widowControl w:val="0"/>
        <w:tabs>
          <w:tab w:val="left" w:pos="0"/>
        </w:tabs>
        <w:autoSpaceDE w:val="0"/>
        <w:autoSpaceDN w:val="0"/>
        <w:adjustRightInd w:val="0"/>
        <w:spacing w:before="240" w:after="240"/>
        <w:jc w:val="both"/>
        <w:rPr>
          <w:spacing w:val="4"/>
        </w:rPr>
      </w:pPr>
      <w:r>
        <w:rPr>
          <w:spacing w:val="-3"/>
        </w:rPr>
        <w:t>4.4</w:t>
      </w:r>
      <w:r w:rsidRPr="001F1964">
        <w:rPr>
          <w:spacing w:val="-3"/>
        </w:rPr>
        <w:t>.2.4</w:t>
      </w:r>
      <w:r w:rsidR="00813672" w:rsidRPr="001F1964">
        <w:rPr>
          <w:spacing w:val="-3"/>
        </w:rPr>
        <w:t xml:space="preserve">. </w:t>
      </w:r>
      <w:r w:rsidR="002C0726" w:rsidRPr="001F1964">
        <w:rPr>
          <w:spacing w:val="4"/>
        </w:rPr>
        <w:t>В</w:t>
      </w:r>
      <w:r w:rsidR="001F1964" w:rsidRPr="001F1964">
        <w:rPr>
          <w:spacing w:val="4"/>
        </w:rPr>
        <w:t xml:space="preserve">озврат МТР подразделениями на склад осуществляется на основании СЗ в адрес ЗГД по снабжению или уполномоченного им лица и согласованной вышеуказанными лицами. В СЗ должен быть указан номер М-11, на основании которой были отпущены МТР. Должны быть приложены копии М-11, </w:t>
      </w:r>
      <w:r w:rsidR="001F1964" w:rsidRPr="001F1964">
        <w:rPr>
          <w:spacing w:val="-3"/>
        </w:rPr>
        <w:t xml:space="preserve">а также аналитические справки из </w:t>
      </w:r>
      <w:r w:rsidR="001F1964" w:rsidRPr="001F1964">
        <w:t xml:space="preserve">1-С ERP </w:t>
      </w:r>
      <w:r w:rsidR="001F1964" w:rsidRPr="001F1964">
        <w:rPr>
          <w:spacing w:val="-3"/>
        </w:rPr>
        <w:t xml:space="preserve">и SAP R/3 по фактическим остаткам на складах Подрядчика/СП (с указанием партий МТР из </w:t>
      </w:r>
      <w:r w:rsidR="001F1964" w:rsidRPr="001F1964">
        <w:t>1-С ERP</w:t>
      </w:r>
      <w:r w:rsidR="001F1964" w:rsidRPr="001F1964">
        <w:rPr>
          <w:spacing w:val="-3"/>
        </w:rPr>
        <w:t>).</w:t>
      </w:r>
    </w:p>
    <w:p w14:paraId="06A090E4" w14:textId="7C1AEFBD" w:rsidR="002C0726" w:rsidRPr="002832D8" w:rsidRDefault="00175F24" w:rsidP="002C0726">
      <w:pPr>
        <w:widowControl w:val="0"/>
        <w:tabs>
          <w:tab w:val="left" w:pos="0"/>
        </w:tabs>
        <w:autoSpaceDE w:val="0"/>
        <w:autoSpaceDN w:val="0"/>
        <w:adjustRightInd w:val="0"/>
        <w:spacing w:after="240"/>
        <w:jc w:val="both"/>
      </w:pPr>
      <w:r>
        <w:rPr>
          <w:spacing w:val="-3"/>
        </w:rPr>
        <w:t>4.4.2.5</w:t>
      </w:r>
      <w:r w:rsidR="00813672" w:rsidRPr="002832D8">
        <w:rPr>
          <w:spacing w:val="-3"/>
        </w:rPr>
        <w:t xml:space="preserve">. </w:t>
      </w:r>
      <w:r w:rsidR="002C0726" w:rsidRPr="002832D8">
        <w:t>Сдача СП МТР на склад Общества оформляется МОЛ подразделения, в подотчет которого был ранее выдан данный МТР, с оформлением в КИС</w:t>
      </w:r>
      <w:r w:rsidR="002C0726" w:rsidRPr="002832D8">
        <w:rPr>
          <w:spacing w:val="-3"/>
        </w:rPr>
        <w:t xml:space="preserve"> </w:t>
      </w:r>
      <w:r w:rsidR="002C0726" w:rsidRPr="002832D8">
        <w:rPr>
          <w:spacing w:val="-3"/>
          <w:lang w:val="en-US"/>
        </w:rPr>
        <w:t>SAP</w:t>
      </w:r>
      <w:r w:rsidR="002C0726" w:rsidRPr="002832D8">
        <w:rPr>
          <w:spacing w:val="-3"/>
        </w:rPr>
        <w:t xml:space="preserve"> </w:t>
      </w:r>
      <w:r w:rsidR="002C0726" w:rsidRPr="002832D8">
        <w:rPr>
          <w:spacing w:val="-3"/>
          <w:lang w:val="en-US"/>
        </w:rPr>
        <w:t>R</w:t>
      </w:r>
      <w:r w:rsidR="002C0726" w:rsidRPr="002832D8">
        <w:rPr>
          <w:spacing w:val="-3"/>
        </w:rPr>
        <w:t>/3</w:t>
      </w:r>
      <w:r w:rsidR="002C0726" w:rsidRPr="002832D8">
        <w:t xml:space="preserve"> заявки на перемещение МТР и формированием М-11.</w:t>
      </w:r>
      <w:r w:rsidR="002C0726" w:rsidRPr="002832D8">
        <w:rPr>
          <w:spacing w:val="3"/>
        </w:rPr>
        <w:t xml:space="preserve"> После принятия МТР на склад кладовщик в течение 1 рабочего дня передает М-11 с приложенным пакетом документов специалисту УЛиСК БКП. Специалист УЛиСК БКП в течение 1 рабочего дня с момента получения документов принимает через </w:t>
      </w:r>
      <w:r w:rsidR="002C0726" w:rsidRPr="002832D8">
        <w:rPr>
          <w:spacing w:val="-3"/>
        </w:rPr>
        <w:t xml:space="preserve">КИС </w:t>
      </w:r>
      <w:r w:rsidR="002C0726" w:rsidRPr="002832D8">
        <w:rPr>
          <w:spacing w:val="-3"/>
          <w:lang w:val="en-US"/>
        </w:rPr>
        <w:t>SAP</w:t>
      </w:r>
      <w:r w:rsidR="002C0726" w:rsidRPr="002832D8">
        <w:rPr>
          <w:spacing w:val="-3"/>
        </w:rPr>
        <w:t xml:space="preserve"> </w:t>
      </w:r>
      <w:r w:rsidR="002C0726" w:rsidRPr="002832D8">
        <w:rPr>
          <w:spacing w:val="-3"/>
          <w:lang w:val="en-US"/>
        </w:rPr>
        <w:t>R</w:t>
      </w:r>
      <w:r w:rsidR="002C0726" w:rsidRPr="002832D8">
        <w:rPr>
          <w:spacing w:val="-3"/>
        </w:rPr>
        <w:t>/3 с</w:t>
      </w:r>
      <w:r w:rsidR="002C0726" w:rsidRPr="002832D8">
        <w:rPr>
          <w:spacing w:val="3"/>
        </w:rPr>
        <w:t xml:space="preserve">данные на </w:t>
      </w:r>
      <w:r w:rsidR="002C0726" w:rsidRPr="002832D8">
        <w:rPr>
          <w:bCs/>
          <w:spacing w:val="3"/>
        </w:rPr>
        <w:t xml:space="preserve">склад материалы. Одновременно, через интеграцию в 1-С </w:t>
      </w:r>
      <w:r w:rsidR="002C0726" w:rsidRPr="002832D8">
        <w:rPr>
          <w:spacing w:val="-3"/>
          <w:lang w:val="en-US"/>
        </w:rPr>
        <w:t>ERP</w:t>
      </w:r>
      <w:r w:rsidR="002C0726" w:rsidRPr="002832D8">
        <w:rPr>
          <w:spacing w:val="-3"/>
        </w:rPr>
        <w:t>,</w:t>
      </w:r>
      <w:r w:rsidR="002C0726" w:rsidRPr="002832D8">
        <w:rPr>
          <w:bCs/>
          <w:spacing w:val="3"/>
        </w:rPr>
        <w:t xml:space="preserve"> происходит списание МТР с </w:t>
      </w:r>
      <w:r w:rsidR="002C0726" w:rsidRPr="002832D8">
        <w:rPr>
          <w:spacing w:val="3"/>
        </w:rPr>
        <w:t xml:space="preserve">подотчета </w:t>
      </w:r>
      <w:r w:rsidR="002C0726" w:rsidRPr="002832D8">
        <w:rPr>
          <w:bCs/>
          <w:spacing w:val="3"/>
        </w:rPr>
        <w:t>МОЛ</w:t>
      </w:r>
      <w:r w:rsidR="002C0726" w:rsidRPr="002832D8">
        <w:rPr>
          <w:spacing w:val="3"/>
        </w:rPr>
        <w:t xml:space="preserve"> СП </w:t>
      </w:r>
      <w:r w:rsidR="002C0726" w:rsidRPr="002832D8">
        <w:rPr>
          <w:bCs/>
          <w:spacing w:val="3"/>
        </w:rPr>
        <w:t>Общества.</w:t>
      </w:r>
      <w:r w:rsidR="002C0726" w:rsidRPr="002832D8">
        <w:t xml:space="preserve"> </w:t>
      </w:r>
    </w:p>
    <w:p w14:paraId="58E323AA" w14:textId="637730FD" w:rsidR="002C0726" w:rsidRPr="002832D8" w:rsidRDefault="00175F24" w:rsidP="002C0726">
      <w:pPr>
        <w:widowControl w:val="0"/>
        <w:tabs>
          <w:tab w:val="left" w:pos="0"/>
        </w:tabs>
        <w:autoSpaceDE w:val="0"/>
        <w:autoSpaceDN w:val="0"/>
        <w:adjustRightInd w:val="0"/>
        <w:spacing w:after="240"/>
        <w:jc w:val="both"/>
        <w:rPr>
          <w:spacing w:val="-3"/>
        </w:rPr>
      </w:pPr>
      <w:r>
        <w:rPr>
          <w:spacing w:val="-3"/>
        </w:rPr>
        <w:t>4.4.2.6</w:t>
      </w:r>
      <w:r w:rsidR="00813672" w:rsidRPr="002832D8">
        <w:rPr>
          <w:spacing w:val="-3"/>
        </w:rPr>
        <w:t xml:space="preserve">. </w:t>
      </w:r>
      <w:r w:rsidR="002C0726" w:rsidRPr="002832D8">
        <w:rPr>
          <w:spacing w:val="-3"/>
        </w:rPr>
        <w:t xml:space="preserve">В случае если возврату подлежат МТР, выданные до внедрения КИС </w:t>
      </w:r>
      <w:r w:rsidR="002C0726" w:rsidRPr="002832D8">
        <w:rPr>
          <w:spacing w:val="-3"/>
          <w:lang w:val="en-US"/>
        </w:rPr>
        <w:t>SAP</w:t>
      </w:r>
      <w:r w:rsidR="002C0726" w:rsidRPr="002832D8">
        <w:rPr>
          <w:spacing w:val="-3"/>
        </w:rPr>
        <w:t xml:space="preserve"> </w:t>
      </w:r>
      <w:r w:rsidR="002C0726" w:rsidRPr="002832D8">
        <w:rPr>
          <w:spacing w:val="-3"/>
          <w:lang w:val="en-US"/>
        </w:rPr>
        <w:t>R</w:t>
      </w:r>
      <w:r w:rsidR="002C0726" w:rsidRPr="002832D8">
        <w:rPr>
          <w:spacing w:val="-3"/>
        </w:rPr>
        <w:t xml:space="preserve">/3 (если МТР передавался по системе 1-С </w:t>
      </w:r>
      <w:r w:rsidR="002C0726" w:rsidRPr="002832D8">
        <w:rPr>
          <w:spacing w:val="-3"/>
          <w:lang w:val="en-US"/>
        </w:rPr>
        <w:t>ERP</w:t>
      </w:r>
      <w:r w:rsidR="002C0726" w:rsidRPr="002832D8">
        <w:rPr>
          <w:spacing w:val="-3"/>
        </w:rPr>
        <w:t xml:space="preserve">, либо ранее), то заявка на возврат оформляется в 1-С </w:t>
      </w:r>
      <w:r w:rsidR="002C0726" w:rsidRPr="002832D8">
        <w:rPr>
          <w:spacing w:val="-3"/>
          <w:lang w:val="en-US"/>
        </w:rPr>
        <w:t>ERP</w:t>
      </w:r>
      <w:r w:rsidR="002C0726" w:rsidRPr="002832D8">
        <w:rPr>
          <w:spacing w:val="-3"/>
        </w:rPr>
        <w:t xml:space="preserve">, а в системе </w:t>
      </w:r>
      <w:r w:rsidR="002C0726" w:rsidRPr="002832D8">
        <w:rPr>
          <w:spacing w:val="-3"/>
          <w:lang w:val="en-US"/>
        </w:rPr>
        <w:t>SAP</w:t>
      </w:r>
      <w:r w:rsidR="002C0726" w:rsidRPr="002832D8">
        <w:rPr>
          <w:spacing w:val="-3"/>
        </w:rPr>
        <w:t xml:space="preserve"> </w:t>
      </w:r>
      <w:r w:rsidR="002C0726" w:rsidRPr="002832D8">
        <w:rPr>
          <w:spacing w:val="-3"/>
          <w:lang w:val="en-US"/>
        </w:rPr>
        <w:t>R</w:t>
      </w:r>
      <w:r w:rsidR="002C0726" w:rsidRPr="002832D8">
        <w:rPr>
          <w:spacing w:val="-3"/>
        </w:rPr>
        <w:t>/3 данный МТР проводится через «прочее оприходование».</w:t>
      </w:r>
    </w:p>
    <w:p w14:paraId="1CDC0A60" w14:textId="54F9F26C" w:rsidR="002C0726" w:rsidRPr="002832D8" w:rsidRDefault="00175F24" w:rsidP="005E2226">
      <w:pPr>
        <w:widowControl w:val="0"/>
        <w:tabs>
          <w:tab w:val="left" w:pos="0"/>
        </w:tabs>
        <w:autoSpaceDE w:val="0"/>
        <w:autoSpaceDN w:val="0"/>
        <w:adjustRightInd w:val="0"/>
        <w:jc w:val="both"/>
      </w:pPr>
      <w:r>
        <w:rPr>
          <w:spacing w:val="-3"/>
        </w:rPr>
        <w:t>4.4.2.7</w:t>
      </w:r>
      <w:r w:rsidR="00813672" w:rsidRPr="002832D8">
        <w:rPr>
          <w:spacing w:val="-3"/>
        </w:rPr>
        <w:t xml:space="preserve">. </w:t>
      </w:r>
      <w:r w:rsidR="002C0726" w:rsidRPr="002832D8">
        <w:t>М-11 выписывается в 3-х экземплярах из расчета:</w:t>
      </w:r>
    </w:p>
    <w:p w14:paraId="4086C1A4" w14:textId="77777777" w:rsidR="002C0726" w:rsidRPr="002832D8" w:rsidRDefault="002C0726" w:rsidP="004042EF">
      <w:pPr>
        <w:widowControl w:val="0"/>
        <w:numPr>
          <w:ilvl w:val="0"/>
          <w:numId w:val="8"/>
        </w:numPr>
        <w:tabs>
          <w:tab w:val="left" w:pos="0"/>
        </w:tabs>
        <w:autoSpaceDE w:val="0"/>
        <w:autoSpaceDN w:val="0"/>
        <w:adjustRightInd w:val="0"/>
        <w:spacing w:before="60"/>
        <w:ind w:left="567" w:hanging="397"/>
        <w:jc w:val="both"/>
        <w:rPr>
          <w:spacing w:val="4"/>
        </w:rPr>
      </w:pPr>
      <w:r w:rsidRPr="002832D8">
        <w:rPr>
          <w:spacing w:val="-3"/>
        </w:rPr>
        <w:t xml:space="preserve">1-й </w:t>
      </w:r>
      <w:r w:rsidRPr="002832D8">
        <w:rPr>
          <w:spacing w:val="4"/>
        </w:rPr>
        <w:t>экземпляр остается у МОЛ подразделения, возвращающего МТР;</w:t>
      </w:r>
    </w:p>
    <w:p w14:paraId="0CBF9656" w14:textId="77777777" w:rsidR="002C0726" w:rsidRPr="002832D8" w:rsidRDefault="002C0726" w:rsidP="004042EF">
      <w:pPr>
        <w:widowControl w:val="0"/>
        <w:numPr>
          <w:ilvl w:val="0"/>
          <w:numId w:val="8"/>
        </w:numPr>
        <w:tabs>
          <w:tab w:val="left" w:pos="0"/>
        </w:tabs>
        <w:autoSpaceDE w:val="0"/>
        <w:autoSpaceDN w:val="0"/>
        <w:adjustRightInd w:val="0"/>
        <w:spacing w:before="60"/>
        <w:ind w:left="567" w:hanging="397"/>
        <w:jc w:val="both"/>
        <w:rPr>
          <w:spacing w:val="4"/>
        </w:rPr>
      </w:pPr>
      <w:r w:rsidRPr="002832D8">
        <w:rPr>
          <w:spacing w:val="4"/>
        </w:rPr>
        <w:t>2-ой экземпляр остается у кладовщика УЛиСК БКП;</w:t>
      </w:r>
    </w:p>
    <w:p w14:paraId="2CF707FB" w14:textId="2292094C" w:rsidR="002C0726" w:rsidRPr="002832D8" w:rsidRDefault="002C0726" w:rsidP="004042EF">
      <w:pPr>
        <w:widowControl w:val="0"/>
        <w:numPr>
          <w:ilvl w:val="0"/>
          <w:numId w:val="8"/>
        </w:numPr>
        <w:tabs>
          <w:tab w:val="left" w:pos="0"/>
        </w:tabs>
        <w:autoSpaceDE w:val="0"/>
        <w:autoSpaceDN w:val="0"/>
        <w:adjustRightInd w:val="0"/>
        <w:spacing w:before="60"/>
        <w:ind w:left="567" w:hanging="397"/>
        <w:jc w:val="both"/>
        <w:rPr>
          <w:spacing w:val="4"/>
        </w:rPr>
      </w:pPr>
      <w:r w:rsidRPr="002832D8">
        <w:rPr>
          <w:spacing w:val="4"/>
        </w:rPr>
        <w:t xml:space="preserve">3-й </w:t>
      </w:r>
      <w:r w:rsidR="001F1964" w:rsidRPr="001F1964">
        <w:rPr>
          <w:spacing w:val="4"/>
          <w:szCs w:val="22"/>
        </w:rPr>
        <w:t xml:space="preserve">передается в ОУЗМТРиПАМЗ (г. Красноярск) по Реестру документов по </w:t>
      </w:r>
      <w:r w:rsidR="001F1964" w:rsidRPr="001F1964">
        <w:rPr>
          <w:szCs w:val="22"/>
        </w:rPr>
        <w:t>складу</w:t>
      </w:r>
      <w:r w:rsidR="001F1964" w:rsidRPr="001F1964">
        <w:rPr>
          <w:spacing w:val="4"/>
          <w:szCs w:val="22"/>
        </w:rPr>
        <w:t xml:space="preserve"> для дальнейшей передачи в </w:t>
      </w:r>
      <w:r w:rsidR="001F1964" w:rsidRPr="001F1964">
        <w:rPr>
          <w:spacing w:val="-3"/>
          <w:szCs w:val="22"/>
        </w:rPr>
        <w:t>архив Общества</w:t>
      </w:r>
      <w:r w:rsidR="001F1964" w:rsidRPr="001F1964">
        <w:rPr>
          <w:szCs w:val="22"/>
        </w:rPr>
        <w:t xml:space="preserve"> в </w:t>
      </w:r>
      <w:r w:rsidR="001F1964" w:rsidRPr="001F1964">
        <w:rPr>
          <w:spacing w:val="-3"/>
          <w:szCs w:val="22"/>
        </w:rPr>
        <w:t>соответствии с требованиями Стандарта ООО «Славнефть-Красноярскнефтегаз» № П3-12.01 С-0003 ЮЛ-428 «Организация архивного хранения документов на бумажных носителях».</w:t>
      </w:r>
    </w:p>
    <w:p w14:paraId="1BF9FE81" w14:textId="0F104946" w:rsidR="002C0726" w:rsidRPr="002832D8" w:rsidRDefault="002C0726" w:rsidP="00C57C30">
      <w:pPr>
        <w:pStyle w:val="30"/>
      </w:pPr>
      <w:bookmarkStart w:id="161" w:name="_Toc152244625"/>
      <w:bookmarkStart w:id="162" w:name="_Toc212565790"/>
      <w:bookmarkStart w:id="163" w:name="_Toc399767084"/>
      <w:bookmarkStart w:id="164" w:name="_Toc15031876"/>
      <w:bookmarkStart w:id="165" w:name="_Toc18503642"/>
      <w:r w:rsidRPr="002832D8">
        <w:t xml:space="preserve">4.4.3. ПЕРЕДАЧА НА СКЛАДЫ МТР, ПОЛУЧЕННЫХ В РЕЗУЛЬТАТЕ ДЕМОНТАЖА ОБЪЕКТОВ ОС И </w:t>
      </w:r>
      <w:r w:rsidR="00F63F63" w:rsidRPr="002832D8">
        <w:t>ОБЪЕКТОВ НЕЗАВЕРШЕННОГО КАПИТАЛЬНОГО СТРОИТЕЛЬСТВА</w:t>
      </w:r>
      <w:bookmarkEnd w:id="161"/>
      <w:bookmarkEnd w:id="162"/>
      <w:r w:rsidR="00F63F63" w:rsidRPr="002832D8" w:rsidDel="00F63F63">
        <w:t xml:space="preserve"> </w:t>
      </w:r>
      <w:bookmarkEnd w:id="163"/>
      <w:bookmarkEnd w:id="164"/>
      <w:bookmarkEnd w:id="165"/>
      <w:r w:rsidRPr="002832D8">
        <w:t xml:space="preserve"> </w:t>
      </w:r>
    </w:p>
    <w:p w14:paraId="60A557EE" w14:textId="7942B98C" w:rsidR="002C0726" w:rsidRPr="002832D8" w:rsidRDefault="00813672" w:rsidP="002C0726">
      <w:pPr>
        <w:widowControl w:val="0"/>
        <w:tabs>
          <w:tab w:val="left" w:pos="900"/>
        </w:tabs>
        <w:spacing w:before="240" w:after="240"/>
        <w:jc w:val="both"/>
        <w:rPr>
          <w:spacing w:val="-3"/>
        </w:rPr>
      </w:pPr>
      <w:r w:rsidRPr="002832D8">
        <w:rPr>
          <w:spacing w:val="-3"/>
        </w:rPr>
        <w:t xml:space="preserve">4.4.3.1. </w:t>
      </w:r>
      <w:r w:rsidR="002C0726" w:rsidRPr="002832D8">
        <w:rPr>
          <w:color w:val="000000" w:themeColor="text1"/>
          <w:spacing w:val="-3"/>
          <w:lang w:eastAsia="ru-RU"/>
        </w:rPr>
        <w:t xml:space="preserve">На основании ОС-4 СП осуществляет передачу демонтированных МТР на склады Общества. Кладовщик УЛиСК БКП осуществляет приемку МТР по количеству и качеству в соответствии с ОС-4. Специалист СП, </w:t>
      </w:r>
      <w:r w:rsidR="002C0726" w:rsidRPr="002832D8">
        <w:rPr>
          <w:color w:val="000000" w:themeColor="text1"/>
        </w:rPr>
        <w:t xml:space="preserve">эксплуатирующего демонтированное МТР, </w:t>
      </w:r>
      <w:r w:rsidR="002C0726" w:rsidRPr="002832D8">
        <w:rPr>
          <w:color w:val="000000" w:themeColor="text1"/>
          <w:spacing w:val="-3"/>
          <w:lang w:eastAsia="ru-RU"/>
        </w:rPr>
        <w:t xml:space="preserve">одновременно с ОС-4, предоставляет в УЛиСК БКП справку свободной формы о рыночной стоимости демонтированных МТР. </w:t>
      </w:r>
      <w:r w:rsidR="002C0726" w:rsidRPr="002832D8">
        <w:rPr>
          <w:spacing w:val="-3"/>
          <w:lang w:eastAsia="ru-RU"/>
        </w:rPr>
        <w:t>Специалист У</w:t>
      </w:r>
      <w:r w:rsidR="00D94372" w:rsidRPr="002832D8">
        <w:rPr>
          <w:spacing w:val="-3"/>
          <w:lang w:eastAsia="ru-RU"/>
        </w:rPr>
        <w:t>Л</w:t>
      </w:r>
      <w:r w:rsidR="002C0726" w:rsidRPr="002832D8">
        <w:rPr>
          <w:spacing w:val="-3"/>
          <w:lang w:eastAsia="ru-RU"/>
        </w:rPr>
        <w:t>иСК</w:t>
      </w:r>
      <w:r w:rsidR="002C0726" w:rsidRPr="002832D8" w:rsidDel="00AE3BD7">
        <w:rPr>
          <w:spacing w:val="-3"/>
          <w:lang w:eastAsia="ru-RU"/>
        </w:rPr>
        <w:t xml:space="preserve"> </w:t>
      </w:r>
      <w:r w:rsidR="002C0726" w:rsidRPr="002832D8">
        <w:rPr>
          <w:spacing w:val="-3"/>
          <w:lang w:eastAsia="ru-RU"/>
        </w:rPr>
        <w:t xml:space="preserve">на складе, по информации предоставленной кладовщиком и на основании справки о </w:t>
      </w:r>
      <w:r w:rsidR="00E13C11" w:rsidRPr="002832D8">
        <w:rPr>
          <w:spacing w:val="-3"/>
          <w:lang w:eastAsia="ru-RU"/>
        </w:rPr>
        <w:t>справедливой (</w:t>
      </w:r>
      <w:r w:rsidR="002C0726" w:rsidRPr="002832D8">
        <w:rPr>
          <w:spacing w:val="-3"/>
          <w:lang w:eastAsia="ru-RU"/>
        </w:rPr>
        <w:t>рыночной</w:t>
      </w:r>
      <w:r w:rsidR="00E13C11" w:rsidRPr="002832D8">
        <w:rPr>
          <w:spacing w:val="-3"/>
          <w:lang w:eastAsia="ru-RU"/>
        </w:rPr>
        <w:t>)</w:t>
      </w:r>
      <w:r w:rsidR="002C0726" w:rsidRPr="002832D8">
        <w:rPr>
          <w:spacing w:val="-3"/>
          <w:lang w:eastAsia="ru-RU"/>
        </w:rPr>
        <w:t xml:space="preserve"> стоимости </w:t>
      </w:r>
      <w:r w:rsidR="002C0726" w:rsidRPr="001F1964">
        <w:rPr>
          <w:spacing w:val="-3"/>
          <w:lang w:eastAsia="ru-RU"/>
        </w:rPr>
        <w:t xml:space="preserve">демонтируемых МТР, отражает в системе </w:t>
      </w:r>
      <w:r w:rsidR="002C0726" w:rsidRPr="001F1964">
        <w:rPr>
          <w:spacing w:val="-3"/>
          <w:lang w:val="en-US" w:eastAsia="ru-RU"/>
        </w:rPr>
        <w:t>SAP</w:t>
      </w:r>
      <w:r w:rsidR="002C0726" w:rsidRPr="001F1964">
        <w:rPr>
          <w:spacing w:val="-3"/>
          <w:lang w:eastAsia="ru-RU"/>
        </w:rPr>
        <w:t xml:space="preserve"> </w:t>
      </w:r>
      <w:r w:rsidR="002C0726" w:rsidRPr="001F1964">
        <w:rPr>
          <w:spacing w:val="-3"/>
          <w:lang w:val="en-US" w:eastAsia="ru-RU"/>
        </w:rPr>
        <w:t>R</w:t>
      </w:r>
      <w:r w:rsidR="002C0726" w:rsidRPr="001F1964">
        <w:rPr>
          <w:spacing w:val="-3"/>
          <w:lang w:eastAsia="ru-RU"/>
        </w:rPr>
        <w:t xml:space="preserve">/3 операцию «прочие поступления», оформляет М-4, подписывает МОЛ, и передает их </w:t>
      </w:r>
      <w:r w:rsidR="002C0726" w:rsidRPr="001F1964">
        <w:rPr>
          <w:spacing w:val="-3"/>
        </w:rPr>
        <w:t>по Реестру документов по складу</w:t>
      </w:r>
      <w:r w:rsidR="002C0726" w:rsidRPr="001F1964">
        <w:rPr>
          <w:spacing w:val="-3"/>
          <w:lang w:eastAsia="ru-RU"/>
        </w:rPr>
        <w:t xml:space="preserve"> в ОУЗМТРиПАМЗ (г. Красноярск), </w:t>
      </w:r>
      <w:r w:rsidR="001F1964" w:rsidRPr="001F1964">
        <w:rPr>
          <w:spacing w:val="-3"/>
        </w:rPr>
        <w:t>для дальнейшей передачи в архив Общества</w:t>
      </w:r>
      <w:r w:rsidR="001F1964" w:rsidRPr="001F1964">
        <w:t xml:space="preserve"> в </w:t>
      </w:r>
      <w:r w:rsidR="001F1964" w:rsidRPr="001F1964">
        <w:rPr>
          <w:spacing w:val="-3"/>
        </w:rPr>
        <w:t>соответствии с требованиями Стандарта ООО «Славнефть-Красноярскнефтегаз» № П3-12.01 С-0003 ЮЛ-428 «Организация архивного хранения документов на бумажных носителях».</w:t>
      </w:r>
    </w:p>
    <w:p w14:paraId="57552760" w14:textId="568D5E58" w:rsidR="004A5845" w:rsidRPr="002832D8" w:rsidRDefault="00527EFC" w:rsidP="002C0726">
      <w:pPr>
        <w:widowControl w:val="0"/>
        <w:tabs>
          <w:tab w:val="left" w:pos="900"/>
        </w:tabs>
        <w:spacing w:before="240" w:after="240"/>
        <w:jc w:val="both"/>
        <w:rPr>
          <w:color w:val="000000" w:themeColor="text1"/>
          <w:spacing w:val="-3"/>
          <w:lang w:eastAsia="ru-RU"/>
        </w:rPr>
      </w:pPr>
      <w:r w:rsidRPr="002832D8">
        <w:rPr>
          <w:color w:val="000000" w:themeColor="text1"/>
          <w:spacing w:val="-3"/>
          <w:lang w:eastAsia="ru-RU"/>
        </w:rPr>
        <w:t xml:space="preserve">4.4.3.2. Возврат осуществляется согласно комплектовочной ведомости, предоставленной </w:t>
      </w:r>
      <w:r w:rsidR="00AC6F5C" w:rsidRPr="002832D8">
        <w:rPr>
          <w:color w:val="000000" w:themeColor="text1"/>
          <w:spacing w:val="-3"/>
          <w:lang w:eastAsia="ru-RU"/>
        </w:rPr>
        <w:t xml:space="preserve">СП –инициатором возврата МТР. </w:t>
      </w:r>
      <w:r w:rsidR="004A5845" w:rsidRPr="002832D8">
        <w:rPr>
          <w:color w:val="000000" w:themeColor="text1"/>
          <w:spacing w:val="-3"/>
          <w:lang w:eastAsia="ru-RU"/>
        </w:rPr>
        <w:t xml:space="preserve"> На возвращаемые ОС и объекты КС инициаторы возврата наносят бирки с указанием: наименования, условий хранения, указанием объекта ОС или КС, менеджера запаса данного ОС или объекта и даты демонтажа.</w:t>
      </w:r>
    </w:p>
    <w:p w14:paraId="00301266" w14:textId="479E87F5" w:rsidR="00527EFC" w:rsidRPr="002832D8" w:rsidRDefault="004A5845" w:rsidP="002C0726">
      <w:pPr>
        <w:widowControl w:val="0"/>
        <w:tabs>
          <w:tab w:val="left" w:pos="900"/>
        </w:tabs>
        <w:spacing w:before="240" w:after="240"/>
        <w:jc w:val="both"/>
        <w:rPr>
          <w:color w:val="000000" w:themeColor="text1"/>
          <w:spacing w:val="-3"/>
          <w:lang w:eastAsia="ru-RU"/>
        </w:rPr>
      </w:pPr>
      <w:r w:rsidRPr="002832D8">
        <w:rPr>
          <w:color w:val="000000" w:themeColor="text1"/>
          <w:spacing w:val="-3"/>
          <w:lang w:eastAsia="ru-RU"/>
        </w:rPr>
        <w:t>4.4.3.3. Возвращаемые ОС и объекты КС должны быть очищены от снега, грязи, остатков углеводородов (при необходимости обработаны при помощи паропроизводящей установки). Возвращаемые ОС и объекты КС, если позволяют габариты, должны быть упакованы в деревянные или металлические ящики (обрешетки), при необходимости изоляции от воздействия атмосферных явлений должна быть дополнительная упаковка в ПЭ пленку.</w:t>
      </w:r>
    </w:p>
    <w:p w14:paraId="422B20B9" w14:textId="1A5BC2B3" w:rsidR="002C0726" w:rsidRPr="002832D8" w:rsidRDefault="00813672" w:rsidP="00912F11">
      <w:pPr>
        <w:autoSpaceDE w:val="0"/>
        <w:autoSpaceDN w:val="0"/>
        <w:adjustRightInd w:val="0"/>
        <w:jc w:val="both"/>
      </w:pPr>
      <w:r w:rsidRPr="002832D8">
        <w:rPr>
          <w:spacing w:val="-3"/>
        </w:rPr>
        <w:t>4.4.3.</w:t>
      </w:r>
      <w:r w:rsidR="004A5845" w:rsidRPr="002832D8">
        <w:rPr>
          <w:spacing w:val="-3"/>
        </w:rPr>
        <w:t>4</w:t>
      </w:r>
      <w:r w:rsidRPr="002832D8">
        <w:rPr>
          <w:spacing w:val="-3"/>
        </w:rPr>
        <w:t xml:space="preserve">. </w:t>
      </w:r>
      <w:r w:rsidR="002C0726" w:rsidRPr="002832D8">
        <w:t>Для определения текущей рыночной стоимости МТР могут быть использованы данные о ценах на аналогичные МТР, полученные в письменной форме от организаций-изготовителей; сведения об уровне цен, имеющиеся у органов государственной статистики, торговых инспекций, а также в средствах массовой информации и специальной литературе; экспертные заключения (например, оценщиков) о стоимости отдельных объектов ОС (</w:t>
      </w:r>
      <w:r w:rsidR="00F17EA6" w:rsidRPr="002832D8">
        <w:t>п</w:t>
      </w:r>
      <w:r w:rsidR="00677E0D" w:rsidRPr="002832D8">
        <w:t>риказ Минфина Росси</w:t>
      </w:r>
      <w:r w:rsidR="0086793E" w:rsidRPr="002832D8">
        <w:t>и от 17</w:t>
      </w:r>
      <w:r w:rsidR="00F17EA6" w:rsidRPr="002832D8">
        <w:t>.09.</w:t>
      </w:r>
      <w:r w:rsidR="0086793E" w:rsidRPr="002832D8">
        <w:t xml:space="preserve">2020 N 204н </w:t>
      </w:r>
      <w:r w:rsidR="00F17EA6" w:rsidRPr="002832D8">
        <w:t>«</w:t>
      </w:r>
      <w:r w:rsidR="00677E0D" w:rsidRPr="002832D8">
        <w:t xml:space="preserve">Об утверждении Федеральных стандартов бухгалтерского учета ФСБУ </w:t>
      </w:r>
      <w:r w:rsidR="00677E0D" w:rsidRPr="002832D8">
        <w:rPr>
          <w:iCs/>
        </w:rPr>
        <w:t>6</w:t>
      </w:r>
      <w:r w:rsidR="00677E0D" w:rsidRPr="002832D8">
        <w:t>/</w:t>
      </w:r>
      <w:r w:rsidR="00677E0D" w:rsidRPr="002832D8">
        <w:rPr>
          <w:iCs/>
        </w:rPr>
        <w:t>2020</w:t>
      </w:r>
      <w:r w:rsidR="00677E0D" w:rsidRPr="002832D8">
        <w:t xml:space="preserve"> </w:t>
      </w:r>
      <w:r w:rsidR="00F17EA6" w:rsidRPr="002832D8">
        <w:t>«</w:t>
      </w:r>
      <w:r w:rsidR="00677E0D" w:rsidRPr="002832D8">
        <w:t>Основные средства</w:t>
      </w:r>
      <w:r w:rsidR="00F17EA6" w:rsidRPr="002832D8">
        <w:t>»</w:t>
      </w:r>
      <w:r w:rsidR="002C0726" w:rsidRPr="002832D8">
        <w:t>).</w:t>
      </w:r>
    </w:p>
    <w:p w14:paraId="2D043884" w14:textId="77777777" w:rsidR="00527EFC" w:rsidRPr="002832D8" w:rsidRDefault="00527EFC" w:rsidP="00912F11">
      <w:pPr>
        <w:autoSpaceDE w:val="0"/>
        <w:autoSpaceDN w:val="0"/>
        <w:adjustRightInd w:val="0"/>
        <w:jc w:val="both"/>
        <w:rPr>
          <w:spacing w:val="-3"/>
          <w:lang w:eastAsia="ru-RU"/>
        </w:rPr>
      </w:pPr>
    </w:p>
    <w:p w14:paraId="0B933C31" w14:textId="5DE5D3BC" w:rsidR="002C0726" w:rsidRPr="002832D8" w:rsidRDefault="00813672" w:rsidP="002C0726">
      <w:pPr>
        <w:spacing w:after="240"/>
        <w:jc w:val="both"/>
        <w:rPr>
          <w:spacing w:val="-3"/>
          <w:lang w:eastAsia="ru-RU"/>
        </w:rPr>
      </w:pPr>
      <w:r w:rsidRPr="002832D8">
        <w:rPr>
          <w:spacing w:val="-3"/>
        </w:rPr>
        <w:t>4.4.3.</w:t>
      </w:r>
      <w:r w:rsidR="004A5845" w:rsidRPr="002832D8">
        <w:rPr>
          <w:spacing w:val="-3"/>
        </w:rPr>
        <w:t>5</w:t>
      </w:r>
      <w:r w:rsidRPr="001F1964">
        <w:rPr>
          <w:spacing w:val="-3"/>
        </w:rPr>
        <w:t xml:space="preserve">. </w:t>
      </w:r>
      <w:r w:rsidR="002C0726" w:rsidRPr="001F1964">
        <w:t xml:space="preserve">Работник </w:t>
      </w:r>
      <w:r w:rsidR="001F1964" w:rsidRPr="001F1964">
        <w:t xml:space="preserve">ОУЗМТРиПАМЗ (г. Красноярск) в течение 2 рабочих дней с момента получения документов, проверяет </w:t>
      </w:r>
      <w:r w:rsidR="001F1964" w:rsidRPr="001F1964">
        <w:rPr>
          <w:spacing w:val="-3"/>
        </w:rPr>
        <w:t>Реестр документов по складу</w:t>
      </w:r>
      <w:r w:rsidR="001F1964" w:rsidRPr="001F1964">
        <w:t xml:space="preserve"> для дальнейшей передачи в </w:t>
      </w:r>
      <w:r w:rsidR="001F1964" w:rsidRPr="001F1964">
        <w:rPr>
          <w:spacing w:val="-3"/>
        </w:rPr>
        <w:t>архив Общества</w:t>
      </w:r>
      <w:r w:rsidR="001F1964" w:rsidRPr="001F1964">
        <w:t xml:space="preserve"> в </w:t>
      </w:r>
      <w:r w:rsidR="001F1964" w:rsidRPr="001F1964">
        <w:rPr>
          <w:spacing w:val="-3"/>
        </w:rPr>
        <w:t>соответствии с требованиями Стандарта ООО «Славнефть-Красноярскнефтегаз» № П3-12.01 С-0003 ЮЛ-428 «Организация архивного хранения документов на бумажных носителях»</w:t>
      </w:r>
      <w:r w:rsidR="001F1964" w:rsidRPr="001F1964">
        <w:t xml:space="preserve"> оригиналов документов М-4.</w:t>
      </w:r>
    </w:p>
    <w:p w14:paraId="2A78D541" w14:textId="1C951C85" w:rsidR="002C0726" w:rsidRPr="002832D8" w:rsidRDefault="002C0726" w:rsidP="00C57C30">
      <w:pPr>
        <w:pStyle w:val="30"/>
      </w:pPr>
      <w:bookmarkStart w:id="166" w:name="_Toc18503643"/>
      <w:bookmarkStart w:id="167" w:name="_Toc152244626"/>
      <w:bookmarkStart w:id="168" w:name="_Toc212565791"/>
      <w:r w:rsidRPr="002832D8">
        <w:t>4.4.4. СПИСАНИЕ МАТЕРИАЛОВ ЗАКАЗЧИКА ПО ДАВАЛЬЧЕСКОЙ СХЕМЕ</w:t>
      </w:r>
      <w:bookmarkEnd w:id="166"/>
      <w:bookmarkEnd w:id="167"/>
      <w:bookmarkEnd w:id="168"/>
      <w:r w:rsidRPr="002832D8">
        <w:t xml:space="preserve"> </w:t>
      </w:r>
    </w:p>
    <w:p w14:paraId="394CF476" w14:textId="4EB28262" w:rsidR="00003C53" w:rsidRPr="002832D8" w:rsidRDefault="009154E2" w:rsidP="006E7E88">
      <w:pPr>
        <w:pStyle w:val="S0"/>
        <w:rPr>
          <w:bCs/>
          <w:i/>
          <w:iCs/>
          <w:caps/>
        </w:rPr>
      </w:pPr>
      <w:r w:rsidRPr="002832D8">
        <w:t xml:space="preserve">При списании материалов заказчика по давальческой схеме со складов Общества следует руководствоваться </w:t>
      </w:r>
      <w:r w:rsidR="00003C53" w:rsidRPr="002832D8">
        <w:t>п. 4.2. «Списание МТР, переданных по давальческой схеме» Инструкции № П2-02 И-001377 ЮЛ-428 «Порядок передачи материально-технических ресурсов на давальческой основе».</w:t>
      </w:r>
    </w:p>
    <w:p w14:paraId="7FAFDB61" w14:textId="40A19D27" w:rsidR="002C0726" w:rsidRPr="002832D8" w:rsidRDefault="00813672" w:rsidP="00C57C30">
      <w:pPr>
        <w:spacing w:before="240" w:after="240"/>
        <w:jc w:val="both"/>
        <w:outlineLvl w:val="1"/>
        <w:rPr>
          <w:rFonts w:cs="Arial"/>
        </w:rPr>
      </w:pPr>
      <w:bookmarkStart w:id="169" w:name="_Toc212565792"/>
      <w:r w:rsidRPr="002832D8">
        <w:rPr>
          <w:rFonts w:ascii="Arial" w:hAnsi="Arial" w:cs="Arial"/>
          <w:b/>
        </w:rPr>
        <w:t xml:space="preserve">4.5. </w:t>
      </w:r>
      <w:r w:rsidR="002C0726" w:rsidRPr="002832D8">
        <w:rPr>
          <w:rFonts w:ascii="Arial" w:hAnsi="Arial" w:cs="Arial"/>
          <w:b/>
        </w:rPr>
        <w:t>ХРАНЕНИЕ ТМЦ СТОРОННИХ ОРГАНИЗАЦИЙ НА СКЛАДАХ ОБЩЕСТВА И НА СКЛАДАХ ХРАНИТЕЛЕЙ</w:t>
      </w:r>
      <w:bookmarkEnd w:id="169"/>
    </w:p>
    <w:p w14:paraId="188012D3" w14:textId="7F6A88D2" w:rsidR="002C0726" w:rsidRPr="002832D8" w:rsidRDefault="00813672" w:rsidP="002C0726">
      <w:pPr>
        <w:spacing w:after="240"/>
        <w:jc w:val="both"/>
      </w:pPr>
      <w:r w:rsidRPr="002832D8">
        <w:rPr>
          <w:spacing w:val="-3"/>
        </w:rPr>
        <w:t xml:space="preserve">4.5.1. </w:t>
      </w:r>
      <w:r w:rsidR="002C0726" w:rsidRPr="002832D8">
        <w:t>Прием ТМЦ на ответственное хранение осуществляется только при наличии договорных отношений между Обществом и сторонней организацией и на основании ранее полученного уведомления от заявителя (уведомление произвольной формы). Уведомление должно содержать наименование ТМЦ, его количество (в шт/тн), количество мест, стоимость груза, с разбивкой по каждой позиции (в руб.), место оказания услуг, перечень услуг/работ, которые необходимо выполнить. Сторонняя организация направляет куратору договора Общества уведомление по электронной почте в срок за 10 рабочих дней до передачи ТМЦ на хранение.</w:t>
      </w:r>
    </w:p>
    <w:p w14:paraId="045EE26D" w14:textId="1E3DC46A" w:rsidR="002C0726" w:rsidRPr="002832D8" w:rsidRDefault="00813672" w:rsidP="002C0726">
      <w:pPr>
        <w:spacing w:after="240"/>
        <w:jc w:val="both"/>
      </w:pPr>
      <w:r w:rsidRPr="002832D8">
        <w:rPr>
          <w:spacing w:val="-3"/>
        </w:rPr>
        <w:t xml:space="preserve">4.5.2. </w:t>
      </w:r>
      <w:r w:rsidR="002C0726" w:rsidRPr="002832D8">
        <w:rPr>
          <w:bCs/>
        </w:rPr>
        <w:t>Прием ТМЦ по договору об оказании услуг по ответственному хранению</w:t>
      </w:r>
      <w:r w:rsidR="002C0726" w:rsidRPr="002832D8">
        <w:t xml:space="preserve"> осуществляется следующим образом. На БКП кладовщик УЛиСК осуществляет прием поступивших на ответственное хранение ТМЦ по количеству, сверяет соответствие фактически поступивших ТМЦ с указанными в сопроводительных документах. Кладовщик в течение 1 рабочего дня с момента приемки ТМЦ передает по реестру передачи документов в </w:t>
      </w:r>
      <w:r w:rsidR="00CE0BDC">
        <w:t>ОЦО</w:t>
      </w:r>
      <w:r w:rsidR="00671AA2" w:rsidRPr="002832D8">
        <w:t xml:space="preserve"> </w:t>
      </w:r>
      <w:r w:rsidR="002C0726" w:rsidRPr="002832D8">
        <w:t xml:space="preserve">оригиналы сопроводительных документов специалисту УЛиСК БКП. На основании сопроводительных документов специалист УЛиСК БКП отражает в </w:t>
      </w:r>
      <w:r w:rsidR="002C0726" w:rsidRPr="002832D8">
        <w:rPr>
          <w:lang w:val="en-US"/>
        </w:rPr>
        <w:t>SAP</w:t>
      </w:r>
      <w:r w:rsidR="002C0726" w:rsidRPr="002832D8">
        <w:t xml:space="preserve"> </w:t>
      </w:r>
      <w:r w:rsidR="002C0726" w:rsidRPr="002832D8">
        <w:rPr>
          <w:lang w:val="en-US"/>
        </w:rPr>
        <w:t>R</w:t>
      </w:r>
      <w:r w:rsidR="002C0726" w:rsidRPr="002832D8">
        <w:t>/3 поступление ТМЦ на склады ответственного хранения, а также создает в системе МХ-1, передает его на подпись кладовщику и представителю сторонней организации. После подписания кладовщик возвращает МХ-1 специалисту УЛиСК БКП.</w:t>
      </w:r>
    </w:p>
    <w:p w14:paraId="1A539A11" w14:textId="0C2CBDD0" w:rsidR="00D93FA9" w:rsidRPr="002832D8" w:rsidRDefault="00813672" w:rsidP="002C0726">
      <w:pPr>
        <w:spacing w:after="240"/>
        <w:jc w:val="both"/>
      </w:pPr>
      <w:r w:rsidRPr="002832D8">
        <w:rPr>
          <w:spacing w:val="-3"/>
        </w:rPr>
        <w:t xml:space="preserve">4.5.3. </w:t>
      </w:r>
      <w:r w:rsidR="002C0726" w:rsidRPr="002832D8">
        <w:t xml:space="preserve">Снятие ТМЦ с хранения осуществляется по письменной заявке (свободной формы) сторонней организации. При снятии ТМЦ с хранения специалист УЛиСК БКП отражает в </w:t>
      </w:r>
      <w:r w:rsidR="002C0726" w:rsidRPr="002832D8">
        <w:rPr>
          <w:spacing w:val="-3"/>
          <w:lang w:val="en-US" w:eastAsia="ru-RU"/>
        </w:rPr>
        <w:t>SAP</w:t>
      </w:r>
      <w:r w:rsidR="002C0726" w:rsidRPr="002832D8">
        <w:rPr>
          <w:spacing w:val="-3"/>
          <w:lang w:eastAsia="ru-RU"/>
        </w:rPr>
        <w:t xml:space="preserve"> </w:t>
      </w:r>
      <w:r w:rsidR="002C0726" w:rsidRPr="002832D8">
        <w:rPr>
          <w:spacing w:val="-3"/>
          <w:lang w:val="en-US" w:eastAsia="ru-RU"/>
        </w:rPr>
        <w:t>R</w:t>
      </w:r>
      <w:r w:rsidR="002C0726" w:rsidRPr="002832D8">
        <w:rPr>
          <w:spacing w:val="-3"/>
          <w:lang w:eastAsia="ru-RU"/>
        </w:rPr>
        <w:t xml:space="preserve">/3 </w:t>
      </w:r>
      <w:r w:rsidR="002C0726" w:rsidRPr="002832D8">
        <w:t>снятие ТМЦ с хранения, создает в системе МХ-3, передает его на подпись кладовщику и представителю</w:t>
      </w:r>
      <w:r w:rsidR="00C55383" w:rsidRPr="002832D8">
        <w:t xml:space="preserve"> </w:t>
      </w:r>
      <w:r w:rsidR="002C0726" w:rsidRPr="002832D8">
        <w:t>Поклажедателя</w:t>
      </w:r>
      <w:r w:rsidR="00104C28" w:rsidRPr="002832D8">
        <w:t xml:space="preserve"> (сторона договора хранения, сдающая вещь на хранение)</w:t>
      </w:r>
      <w:r w:rsidR="002C0726" w:rsidRPr="002832D8">
        <w:t xml:space="preserve">, </w:t>
      </w:r>
    </w:p>
    <w:p w14:paraId="472124CC" w14:textId="620DCDEE" w:rsidR="002C0726" w:rsidRPr="002832D8" w:rsidRDefault="002C0726" w:rsidP="002C0726">
      <w:pPr>
        <w:spacing w:after="240"/>
        <w:jc w:val="both"/>
      </w:pPr>
      <w:r w:rsidRPr="002832D8">
        <w:t xml:space="preserve">после чего производит списание ТМЦ со склада. МХ-3 оформляется также с указанием точного наименования, количества и стоимости, снятых с хранения ТМЦ. Присутствие уполномоченного представителя сторонней организации и наличие у представителя надлежаще оформленной доверенности при приеме и отпуске товара является обязательным. </w:t>
      </w:r>
    </w:p>
    <w:p w14:paraId="5D8D7E99" w14:textId="4C198F9E" w:rsidR="002C0726" w:rsidRPr="002832D8" w:rsidRDefault="00813672" w:rsidP="002C0726">
      <w:pPr>
        <w:spacing w:after="240"/>
        <w:jc w:val="both"/>
      </w:pPr>
      <w:r w:rsidRPr="002832D8">
        <w:rPr>
          <w:spacing w:val="-3"/>
        </w:rPr>
        <w:t xml:space="preserve">4.5.4. </w:t>
      </w:r>
      <w:r w:rsidR="002C0726" w:rsidRPr="002832D8">
        <w:t xml:space="preserve">При принятии ТМЦ на ответственное хранение и снятии ТМЦ с хранения, специалист УЛиСК БКП обязан прикреплять пакет скан-образов документов в </w:t>
      </w:r>
      <w:r w:rsidR="002C0726" w:rsidRPr="002832D8">
        <w:rPr>
          <w:spacing w:val="-3"/>
          <w:lang w:val="en-US" w:eastAsia="ru-RU"/>
        </w:rPr>
        <w:t>SAP</w:t>
      </w:r>
      <w:r w:rsidR="002C0726" w:rsidRPr="002832D8">
        <w:rPr>
          <w:spacing w:val="-3"/>
          <w:lang w:eastAsia="ru-RU"/>
        </w:rPr>
        <w:t xml:space="preserve"> </w:t>
      </w:r>
      <w:r w:rsidR="002C0726" w:rsidRPr="002832D8">
        <w:rPr>
          <w:spacing w:val="-3"/>
          <w:lang w:val="en-US" w:eastAsia="ru-RU"/>
        </w:rPr>
        <w:t>R</w:t>
      </w:r>
      <w:r w:rsidR="002C0726" w:rsidRPr="002832D8">
        <w:rPr>
          <w:spacing w:val="-3"/>
          <w:lang w:eastAsia="ru-RU"/>
        </w:rPr>
        <w:t xml:space="preserve">/3 </w:t>
      </w:r>
      <w:r w:rsidR="002C0726" w:rsidRPr="002832D8">
        <w:t xml:space="preserve">в течение 2 рабочих дней с момента отработки документа в КИС </w:t>
      </w:r>
      <w:r w:rsidR="002C0726" w:rsidRPr="002832D8">
        <w:rPr>
          <w:spacing w:val="-3"/>
          <w:lang w:val="en-US" w:eastAsia="ru-RU"/>
        </w:rPr>
        <w:t>SAP</w:t>
      </w:r>
      <w:r w:rsidR="002C0726" w:rsidRPr="002832D8">
        <w:rPr>
          <w:spacing w:val="-3"/>
          <w:lang w:eastAsia="ru-RU"/>
        </w:rPr>
        <w:t xml:space="preserve"> </w:t>
      </w:r>
      <w:r w:rsidR="002C0726" w:rsidRPr="002832D8">
        <w:rPr>
          <w:spacing w:val="-3"/>
          <w:lang w:val="en-US" w:eastAsia="ru-RU"/>
        </w:rPr>
        <w:t>R</w:t>
      </w:r>
      <w:r w:rsidR="002C0726" w:rsidRPr="002832D8">
        <w:rPr>
          <w:spacing w:val="-3"/>
          <w:lang w:eastAsia="ru-RU"/>
        </w:rPr>
        <w:t>/3</w:t>
      </w:r>
      <w:r w:rsidR="002C0726" w:rsidRPr="002832D8">
        <w:rPr>
          <w:spacing w:val="-3"/>
        </w:rPr>
        <w:t>.</w:t>
      </w:r>
      <w:r w:rsidR="002C0726" w:rsidRPr="002832D8">
        <w:t xml:space="preserve"> Для передачи оригиналов МХ-1 и МХ-3 специалист УЛиСК БКП формирует Реестр передачи актов МХ-1 и МХ-3 не реже 1 раза в 10 рабочих дней и направляет оригиналы в ОУЗМТРиПАМЗ (г. Красноярск).</w:t>
      </w:r>
    </w:p>
    <w:p w14:paraId="7C69D518" w14:textId="77777777" w:rsidR="00CE0BDC" w:rsidRDefault="00813672" w:rsidP="00CE0BDC">
      <w:pPr>
        <w:pStyle w:val="16"/>
        <w:widowControl/>
        <w:spacing w:before="0" w:after="240"/>
        <w:ind w:left="0" w:firstLine="0"/>
        <w:rPr>
          <w:spacing w:val="-3"/>
          <w:sz w:val="22"/>
          <w:szCs w:val="22"/>
        </w:rPr>
      </w:pPr>
      <w:r w:rsidRPr="002832D8">
        <w:rPr>
          <w:spacing w:val="-3"/>
        </w:rPr>
        <w:t xml:space="preserve">4.5.5. </w:t>
      </w:r>
      <w:r w:rsidR="002C0726" w:rsidRPr="00CE0BDC">
        <w:rPr>
          <w:szCs w:val="24"/>
        </w:rPr>
        <w:t>Работник ОУЗМТРиПАМЗ</w:t>
      </w:r>
      <w:r w:rsidR="002C0726" w:rsidRPr="00CE0BDC" w:rsidDel="00726DE8">
        <w:rPr>
          <w:szCs w:val="24"/>
        </w:rPr>
        <w:t xml:space="preserve"> </w:t>
      </w:r>
      <w:r w:rsidR="002C0726" w:rsidRPr="00CE0BDC">
        <w:rPr>
          <w:szCs w:val="24"/>
        </w:rPr>
        <w:t xml:space="preserve">проверяет документы </w:t>
      </w:r>
      <w:r w:rsidR="002C0726" w:rsidRPr="00CE0BDC">
        <w:rPr>
          <w:spacing w:val="-3"/>
          <w:szCs w:val="24"/>
        </w:rPr>
        <w:t xml:space="preserve">и </w:t>
      </w:r>
      <w:r w:rsidR="002C0726" w:rsidRPr="00CE0BDC">
        <w:rPr>
          <w:szCs w:val="24"/>
        </w:rPr>
        <w:t xml:space="preserve">передает оригиналы МХ-1, МХ-3 </w:t>
      </w:r>
      <w:r w:rsidR="002C0726" w:rsidRPr="00CE0BDC">
        <w:rPr>
          <w:spacing w:val="-3"/>
          <w:szCs w:val="24"/>
        </w:rPr>
        <w:t>в архив Общества</w:t>
      </w:r>
      <w:r w:rsidR="002C0726" w:rsidRPr="00CE0BDC">
        <w:rPr>
          <w:szCs w:val="24"/>
        </w:rPr>
        <w:t xml:space="preserve"> в </w:t>
      </w:r>
      <w:r w:rsidR="002C0726" w:rsidRPr="00CE0BDC">
        <w:rPr>
          <w:spacing w:val="-3"/>
          <w:szCs w:val="24"/>
        </w:rPr>
        <w:t xml:space="preserve">соответствии с требованиями </w:t>
      </w:r>
      <w:bookmarkStart w:id="170" w:name="_Toc153013102"/>
      <w:bookmarkStart w:id="171" w:name="_Toc156727027"/>
      <w:bookmarkStart w:id="172" w:name="_Toc164238421"/>
      <w:bookmarkEnd w:id="53"/>
      <w:bookmarkEnd w:id="54"/>
      <w:bookmarkEnd w:id="55"/>
      <w:r w:rsidR="00CE0BDC" w:rsidRPr="00CE0BDC">
        <w:rPr>
          <w:szCs w:val="24"/>
        </w:rPr>
        <w:t xml:space="preserve">Стандарт ООО «Славнефть-Красноярскнефтегаз» </w:t>
      </w:r>
      <w:r w:rsidR="00CE0BDC" w:rsidRPr="00CE0BDC">
        <w:rPr>
          <w:spacing w:val="-3"/>
          <w:szCs w:val="24"/>
        </w:rPr>
        <w:t>№ П3-12.01 С-0003 ЮЛ-428 «Организация архивного хранения документов на бумажных носителях».</w:t>
      </w:r>
    </w:p>
    <w:p w14:paraId="451E7BDC" w14:textId="11C98E6E" w:rsidR="001F1964" w:rsidRPr="001F1964" w:rsidRDefault="001F1964" w:rsidP="00CE0BDC">
      <w:pPr>
        <w:spacing w:before="240" w:after="240"/>
        <w:jc w:val="both"/>
        <w:outlineLvl w:val="1"/>
        <w:rPr>
          <w:rFonts w:ascii="Arial" w:hAnsi="Arial" w:cs="Arial"/>
          <w:b/>
        </w:rPr>
      </w:pPr>
      <w:bookmarkStart w:id="173" w:name="_Toc212565793"/>
      <w:r w:rsidRPr="001F1964">
        <w:rPr>
          <w:rFonts w:ascii="Arial" w:hAnsi="Arial" w:cs="Arial"/>
          <w:b/>
        </w:rPr>
        <w:t>4.6. ПОРЯДОК РАЗУКОМПЛЕКТОВАНИЯ КРУПНОБЛОЧНОГО ОБОРУДОВАНИЯ</w:t>
      </w:r>
      <w:bookmarkEnd w:id="173"/>
    </w:p>
    <w:p w14:paraId="3D827752" w14:textId="77777777" w:rsidR="001F1964" w:rsidRPr="001F1964" w:rsidRDefault="001F1964" w:rsidP="001F1964">
      <w:pPr>
        <w:pStyle w:val="30"/>
      </w:pPr>
      <w:bookmarkStart w:id="174" w:name="_Toc212565794"/>
      <w:r w:rsidRPr="00E67D3F">
        <w:t xml:space="preserve">4.6.1. </w:t>
      </w:r>
      <w:r>
        <w:t>ПОРЯДОК РАЗУКОМПЛЕКТОВАНИЯ НА ЦЕНТРАЛЬНЫХ СКЛАДАХ</w:t>
      </w:r>
      <w:bookmarkEnd w:id="174"/>
    </w:p>
    <w:p w14:paraId="51285ACE" w14:textId="77777777" w:rsidR="001F1964" w:rsidRPr="001F1964" w:rsidRDefault="001F1964" w:rsidP="001F1964">
      <w:pPr>
        <w:spacing w:before="240" w:after="60"/>
        <w:jc w:val="both"/>
      </w:pPr>
      <w:r w:rsidRPr="001F1964">
        <w:t>4.6.1.1. При разукомплектовании оборудования могут возникать следующие группы ТМЦ, которые требуют учета на разных счетах:</w:t>
      </w:r>
    </w:p>
    <w:p w14:paraId="14307EC2" w14:textId="77777777" w:rsidR="001F1964" w:rsidRPr="001F1964" w:rsidRDefault="001F1964" w:rsidP="004042EF">
      <w:pPr>
        <w:pStyle w:val="aff1"/>
        <w:numPr>
          <w:ilvl w:val="0"/>
          <w:numId w:val="32"/>
        </w:numPr>
        <w:spacing w:before="60"/>
        <w:ind w:left="567" w:hanging="397"/>
        <w:contextualSpacing w:val="0"/>
        <w:jc w:val="both"/>
        <w:rPr>
          <w:snapToGrid w:val="0"/>
        </w:rPr>
      </w:pPr>
      <w:r w:rsidRPr="001F1964">
        <w:rPr>
          <w:snapToGrid w:val="0"/>
        </w:rPr>
        <w:t>оборудование, требующее монтажа, входящее в смету строек, требующее разукомплектования в целях отдельного учета для возможности замены и ремонта;</w:t>
      </w:r>
    </w:p>
    <w:p w14:paraId="237B9DDD" w14:textId="77777777" w:rsidR="001F1964" w:rsidRPr="001F1964" w:rsidRDefault="001F1964" w:rsidP="004042EF">
      <w:pPr>
        <w:pStyle w:val="aff1"/>
        <w:numPr>
          <w:ilvl w:val="0"/>
          <w:numId w:val="32"/>
        </w:numPr>
        <w:spacing w:before="60"/>
        <w:ind w:left="567" w:hanging="397"/>
        <w:contextualSpacing w:val="0"/>
        <w:jc w:val="both"/>
        <w:rPr>
          <w:snapToGrid w:val="0"/>
        </w:rPr>
      </w:pPr>
      <w:r w:rsidRPr="001F1964">
        <w:rPr>
          <w:snapToGrid w:val="0"/>
        </w:rPr>
        <w:t>оборудование, не требующее монтажа (</w:t>
      </w:r>
      <w:r w:rsidRPr="001F1964">
        <w:t>оборудование, не входящее в сметы строек)</w:t>
      </w:r>
      <w:r w:rsidRPr="001F1964">
        <w:rPr>
          <w:snapToGrid w:val="0"/>
        </w:rPr>
        <w:t>;</w:t>
      </w:r>
    </w:p>
    <w:p w14:paraId="5863E267" w14:textId="77777777" w:rsidR="001F1964" w:rsidRPr="001F1964" w:rsidRDefault="001F1964" w:rsidP="004042EF">
      <w:pPr>
        <w:pStyle w:val="aff1"/>
        <w:numPr>
          <w:ilvl w:val="0"/>
          <w:numId w:val="32"/>
        </w:numPr>
        <w:spacing w:before="60"/>
        <w:ind w:left="567" w:hanging="397"/>
        <w:contextualSpacing w:val="0"/>
        <w:jc w:val="both"/>
        <w:rPr>
          <w:snapToGrid w:val="0"/>
        </w:rPr>
      </w:pPr>
      <w:r w:rsidRPr="001F1964">
        <w:rPr>
          <w:snapToGrid w:val="0"/>
        </w:rPr>
        <w:t>материалы (запасные части, инструменты и принадлежности).</w:t>
      </w:r>
    </w:p>
    <w:p w14:paraId="0AF16F53" w14:textId="77777777" w:rsidR="001F1964" w:rsidRPr="001F1964" w:rsidRDefault="001F1964" w:rsidP="001F1964">
      <w:pPr>
        <w:pStyle w:val="aff1"/>
        <w:spacing w:before="120" w:after="240"/>
        <w:ind w:left="0"/>
        <w:contextualSpacing w:val="0"/>
        <w:jc w:val="both"/>
      </w:pPr>
      <w:r w:rsidRPr="001F1964">
        <w:t>4.6.1.2. В случае необходимости проведения разукомплектования ответственный работник СП, для нужд которого проводится разукомплектование, готовит проект приказа о проведении разукомплектования ТМЦ и согласовывает его с заинтересованными лицами в установленном в Обществе порядке (Таблица 2).</w:t>
      </w:r>
    </w:p>
    <w:p w14:paraId="6B4877D3" w14:textId="77777777" w:rsidR="001F1964" w:rsidRPr="001F1964" w:rsidRDefault="001F1964" w:rsidP="001F1964">
      <w:pPr>
        <w:pStyle w:val="aff1"/>
        <w:spacing w:before="120"/>
        <w:ind w:left="0"/>
        <w:contextualSpacing w:val="0"/>
        <w:jc w:val="both"/>
      </w:pPr>
      <w:r w:rsidRPr="001F1964">
        <w:t>4.6.1.3. В состав Комиссии по проведению разукомплектования поставленного на баланс оборудования входят представители следующих СП:</w:t>
      </w:r>
    </w:p>
    <w:p w14:paraId="5629CE17" w14:textId="77777777" w:rsidR="001F1964" w:rsidRPr="001F1964" w:rsidRDefault="001F1964" w:rsidP="004042EF">
      <w:pPr>
        <w:pStyle w:val="aff1"/>
        <w:numPr>
          <w:ilvl w:val="0"/>
          <w:numId w:val="33"/>
        </w:numPr>
        <w:spacing w:before="60"/>
        <w:ind w:left="530"/>
        <w:contextualSpacing w:val="0"/>
        <w:jc w:val="both"/>
      </w:pPr>
      <w:r w:rsidRPr="001F1964">
        <w:t>Председатель – руководитель Подразделения-заказчика;</w:t>
      </w:r>
    </w:p>
    <w:p w14:paraId="1CD42CB0" w14:textId="77777777" w:rsidR="001F1964" w:rsidRPr="001F1964" w:rsidRDefault="001F1964" w:rsidP="004042EF">
      <w:pPr>
        <w:pStyle w:val="aff1"/>
        <w:numPr>
          <w:ilvl w:val="0"/>
          <w:numId w:val="33"/>
        </w:numPr>
        <w:spacing w:before="60"/>
        <w:ind w:left="530"/>
        <w:contextualSpacing w:val="0"/>
        <w:jc w:val="both"/>
      </w:pPr>
      <w:r w:rsidRPr="001F1964">
        <w:t>Подразделение-заказчик;</w:t>
      </w:r>
    </w:p>
    <w:p w14:paraId="12C317BC" w14:textId="77777777" w:rsidR="001F1964" w:rsidRPr="001F1964" w:rsidRDefault="001F1964" w:rsidP="004042EF">
      <w:pPr>
        <w:pStyle w:val="aff1"/>
        <w:numPr>
          <w:ilvl w:val="0"/>
          <w:numId w:val="33"/>
        </w:numPr>
        <w:spacing w:before="60"/>
        <w:ind w:left="527" w:hanging="357"/>
        <w:contextualSpacing w:val="0"/>
        <w:jc w:val="both"/>
        <w:rPr>
          <w:color w:val="000000" w:themeColor="text1"/>
        </w:rPr>
      </w:pPr>
      <w:r w:rsidRPr="001F1964">
        <w:rPr>
          <w:color w:val="000000" w:themeColor="text1"/>
        </w:rPr>
        <w:t>УСМТР;</w:t>
      </w:r>
    </w:p>
    <w:p w14:paraId="617238D3" w14:textId="77777777" w:rsidR="001F1964" w:rsidRPr="001F1964" w:rsidRDefault="001F1964" w:rsidP="004042EF">
      <w:pPr>
        <w:pStyle w:val="aff1"/>
        <w:numPr>
          <w:ilvl w:val="0"/>
          <w:numId w:val="33"/>
        </w:numPr>
        <w:spacing w:before="60" w:line="254" w:lineRule="auto"/>
        <w:ind w:left="530"/>
        <w:contextualSpacing w:val="0"/>
        <w:jc w:val="both"/>
        <w:rPr>
          <w:color w:val="000000" w:themeColor="text1"/>
        </w:rPr>
      </w:pPr>
      <w:r w:rsidRPr="001F1964">
        <w:rPr>
          <w:color w:val="000000" w:themeColor="text1"/>
        </w:rPr>
        <w:t>УЛиСК</w:t>
      </w:r>
      <w:r w:rsidRPr="001F1964">
        <w:t>;</w:t>
      </w:r>
    </w:p>
    <w:p w14:paraId="75FAD2F6" w14:textId="77777777" w:rsidR="001F1964" w:rsidRPr="001F1964" w:rsidRDefault="001F1964" w:rsidP="004042EF">
      <w:pPr>
        <w:pStyle w:val="aff1"/>
        <w:numPr>
          <w:ilvl w:val="0"/>
          <w:numId w:val="33"/>
        </w:numPr>
        <w:spacing w:before="60"/>
        <w:ind w:left="527" w:hanging="357"/>
        <w:contextualSpacing w:val="0"/>
        <w:jc w:val="both"/>
      </w:pPr>
      <w:r w:rsidRPr="001F1964">
        <w:t>МОЛ склада</w:t>
      </w:r>
      <w:r w:rsidRPr="001F1964">
        <w:rPr>
          <w:rStyle w:val="ae"/>
          <w:rFonts w:eastAsia="Calibri"/>
          <w:sz w:val="24"/>
          <w:szCs w:val="24"/>
        </w:rPr>
        <w:t xml:space="preserve">, </w:t>
      </w:r>
      <w:r w:rsidRPr="001F1964">
        <w:t>на котором происходит разукомплектование.</w:t>
      </w:r>
    </w:p>
    <w:p w14:paraId="327C1F2E" w14:textId="77777777" w:rsidR="001F1964" w:rsidRPr="001F1964" w:rsidRDefault="001F1964" w:rsidP="001F1964">
      <w:pPr>
        <w:pStyle w:val="aff1"/>
        <w:spacing w:before="240" w:after="60"/>
        <w:ind w:left="0"/>
        <w:contextualSpacing w:val="0"/>
        <w:jc w:val="both"/>
      </w:pPr>
      <w:r w:rsidRPr="001F1964">
        <w:t>4.6.1.4. В функции Комиссии по проведению разукомплектования поставленного на баланс оборудования входит:</w:t>
      </w:r>
    </w:p>
    <w:p w14:paraId="5EC4EC45" w14:textId="77777777" w:rsidR="001F1964" w:rsidRPr="001F1964" w:rsidRDefault="001F1964" w:rsidP="004042EF">
      <w:pPr>
        <w:pStyle w:val="aff1"/>
        <w:numPr>
          <w:ilvl w:val="0"/>
          <w:numId w:val="33"/>
        </w:numPr>
        <w:spacing w:before="60"/>
        <w:ind w:left="567" w:hanging="397"/>
        <w:contextualSpacing w:val="0"/>
        <w:jc w:val="both"/>
      </w:pPr>
      <w:r w:rsidRPr="001F1964">
        <w:t>определение степени детализации разукомплектования (Подразделение-заказчик, которое впоследствии будет эксплуатировать разукомплектовываемое оборудование);</w:t>
      </w:r>
    </w:p>
    <w:p w14:paraId="43A8F4A0" w14:textId="77777777" w:rsidR="001F1964" w:rsidRPr="001F1964" w:rsidRDefault="001F1964" w:rsidP="004042EF">
      <w:pPr>
        <w:pStyle w:val="aff1"/>
        <w:numPr>
          <w:ilvl w:val="0"/>
          <w:numId w:val="33"/>
        </w:numPr>
        <w:spacing w:before="60"/>
        <w:ind w:left="567" w:hanging="397"/>
        <w:contextualSpacing w:val="0"/>
        <w:jc w:val="both"/>
      </w:pPr>
      <w:r w:rsidRPr="001F1964">
        <w:t>определение состава комплектующих частей (Подразделение-заказчик, которое впоследствии будет эксплуатировать разукомплектовываемое оборудование);</w:t>
      </w:r>
    </w:p>
    <w:p w14:paraId="43BD64A2" w14:textId="77777777" w:rsidR="001F1964" w:rsidRPr="001F1964" w:rsidRDefault="001F1964" w:rsidP="004042EF">
      <w:pPr>
        <w:pStyle w:val="aff1"/>
        <w:numPr>
          <w:ilvl w:val="0"/>
          <w:numId w:val="33"/>
        </w:numPr>
        <w:spacing w:before="60"/>
        <w:ind w:left="567" w:hanging="397"/>
        <w:contextualSpacing w:val="0"/>
        <w:jc w:val="both"/>
      </w:pPr>
      <w:r w:rsidRPr="001F1964">
        <w:t>присвоение номенклатурных номеров составным частям оборудования (подразделение-заказчик, которое впоследствии будет эксплуатировать разукомплектовываемое оборудование);</w:t>
      </w:r>
    </w:p>
    <w:p w14:paraId="53CA71C4" w14:textId="77777777" w:rsidR="001F1964" w:rsidRPr="001F1964" w:rsidRDefault="001F1964" w:rsidP="004042EF">
      <w:pPr>
        <w:pStyle w:val="aff1"/>
        <w:numPr>
          <w:ilvl w:val="0"/>
          <w:numId w:val="33"/>
        </w:numPr>
        <w:spacing w:before="60"/>
        <w:ind w:left="567" w:hanging="397"/>
        <w:contextualSpacing w:val="0"/>
        <w:jc w:val="both"/>
      </w:pPr>
      <w:r w:rsidRPr="001F1964">
        <w:rPr>
          <w:color w:val="000000" w:themeColor="text1"/>
        </w:rPr>
        <w:t>определение стоимости составных частей (УСМТР)</w:t>
      </w:r>
      <w:r w:rsidRPr="001F1964">
        <w:t>;</w:t>
      </w:r>
    </w:p>
    <w:p w14:paraId="187B6105" w14:textId="2FB5C42D" w:rsidR="001F1964" w:rsidRPr="001F1964" w:rsidRDefault="001F1964" w:rsidP="004042EF">
      <w:pPr>
        <w:pStyle w:val="aff1"/>
        <w:numPr>
          <w:ilvl w:val="0"/>
          <w:numId w:val="33"/>
        </w:numPr>
        <w:spacing w:before="60"/>
        <w:ind w:left="567" w:hanging="397"/>
        <w:contextualSpacing w:val="0"/>
        <w:jc w:val="both"/>
      </w:pPr>
      <w:r w:rsidRPr="001F1964">
        <w:t>составление Акта о разукомплектовании (</w:t>
      </w:r>
      <w:hyperlink w:anchor="_ПРИЛОЖЕНИЕ_14._АКТ" w:history="1">
        <w:r w:rsidRPr="004042EF">
          <w:rPr>
            <w:rStyle w:val="ad"/>
          </w:rPr>
          <w:t>Приложение 14</w:t>
        </w:r>
      </w:hyperlink>
      <w:r w:rsidRPr="001F1964">
        <w:t>) (Подразделение-заказчик, которое впоследствии будет эксплуатировать разукомплектовываемое оборудование);</w:t>
      </w:r>
    </w:p>
    <w:p w14:paraId="5045B71C" w14:textId="77777777" w:rsidR="001F1964" w:rsidRPr="001F1964" w:rsidRDefault="001F1964" w:rsidP="004042EF">
      <w:pPr>
        <w:pStyle w:val="aff1"/>
        <w:numPr>
          <w:ilvl w:val="0"/>
          <w:numId w:val="33"/>
        </w:numPr>
        <w:spacing w:before="60"/>
        <w:ind w:left="567" w:hanging="397"/>
        <w:contextualSpacing w:val="0"/>
        <w:jc w:val="both"/>
      </w:pPr>
      <w:r w:rsidRPr="001F1964">
        <w:t>согласование проекта Акта о разукомплектования (все члены Комиссии).</w:t>
      </w:r>
    </w:p>
    <w:p w14:paraId="1D8E9327" w14:textId="77777777" w:rsidR="001F1964" w:rsidRPr="001F1964" w:rsidRDefault="001F1964" w:rsidP="001F1964">
      <w:pPr>
        <w:pStyle w:val="aff1"/>
        <w:spacing w:before="240" w:after="240"/>
        <w:ind w:left="0"/>
        <w:contextualSpacing w:val="0"/>
        <w:jc w:val="both"/>
      </w:pPr>
      <w:r w:rsidRPr="001F1964">
        <w:t>4.6.1.5. Акт о разукомплектовании утверждается Генеральным директором или иным уполномоченным лицом согласно доверенности, выданной Обществом.</w:t>
      </w:r>
      <w:r w:rsidRPr="001F1964" w:rsidDel="007F68C3">
        <w:t xml:space="preserve"> </w:t>
      </w:r>
    </w:p>
    <w:p w14:paraId="01AFFAD1" w14:textId="77777777" w:rsidR="001F1964" w:rsidRPr="001F1964" w:rsidRDefault="001F1964" w:rsidP="001F1964">
      <w:pPr>
        <w:pStyle w:val="aff1"/>
        <w:spacing w:before="120" w:after="240"/>
        <w:ind w:left="0"/>
        <w:contextualSpacing w:val="0"/>
        <w:jc w:val="both"/>
      </w:pPr>
      <w:r w:rsidRPr="001F1964">
        <w:t>4.6.1.6. Акт о разукомплектовании передается председателем комиссии в ОЦО для отражения в 1-С ERP операций по разукомплектованию оборудования.</w:t>
      </w:r>
    </w:p>
    <w:p w14:paraId="5735C784" w14:textId="77777777" w:rsidR="001F1964" w:rsidRDefault="001F1964" w:rsidP="001F1964">
      <w:pPr>
        <w:spacing w:before="120"/>
        <w:ind w:left="2520" w:hanging="2520"/>
        <w:jc w:val="right"/>
        <w:rPr>
          <w:rFonts w:ascii="Arial" w:hAnsi="Arial" w:cs="Arial"/>
          <w:b/>
          <w:bCs/>
          <w:sz w:val="20"/>
          <w:szCs w:val="20"/>
        </w:rPr>
      </w:pPr>
      <w:r>
        <w:rPr>
          <w:rFonts w:ascii="Arial" w:hAnsi="Arial" w:cs="Arial"/>
          <w:b/>
          <w:bCs/>
          <w:sz w:val="20"/>
          <w:szCs w:val="20"/>
        </w:rPr>
        <w:t>Таблица 2</w:t>
      </w:r>
    </w:p>
    <w:p w14:paraId="4533F782" w14:textId="77777777" w:rsidR="001F1964" w:rsidRDefault="001F1964" w:rsidP="001F1964">
      <w:pPr>
        <w:spacing w:after="60"/>
        <w:jc w:val="right"/>
        <w:rPr>
          <w:rFonts w:ascii="Arial" w:hAnsi="Arial" w:cs="Arial"/>
          <w:b/>
          <w:bCs/>
          <w:sz w:val="20"/>
          <w:szCs w:val="20"/>
        </w:rPr>
      </w:pPr>
      <w:r>
        <w:rPr>
          <w:rFonts w:ascii="Arial" w:hAnsi="Arial" w:cs="Arial"/>
          <w:b/>
          <w:bCs/>
          <w:sz w:val="20"/>
          <w:szCs w:val="20"/>
        </w:rPr>
        <w:t>Порядок взаимодействия при разукомплектовании поставленного на баланс оборудования</w:t>
      </w:r>
    </w:p>
    <w:tbl>
      <w:tblPr>
        <w:tblW w:w="9624" w:type="dxa"/>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shd w:val="clear" w:color="FFFFFF" w:fill="FFFFFF"/>
        <w:tblLayout w:type="fixed"/>
        <w:tblLook w:val="0000" w:firstRow="0" w:lastRow="0" w:firstColumn="0" w:lastColumn="0" w:noHBand="0" w:noVBand="0"/>
      </w:tblPr>
      <w:tblGrid>
        <w:gridCol w:w="491"/>
        <w:gridCol w:w="2046"/>
        <w:gridCol w:w="1701"/>
        <w:gridCol w:w="2126"/>
        <w:gridCol w:w="3260"/>
      </w:tblGrid>
      <w:tr w:rsidR="001F1964" w:rsidRPr="002832D8" w14:paraId="5DD71FBD" w14:textId="77777777" w:rsidTr="00CE0BDC">
        <w:trPr>
          <w:tblHeader/>
        </w:trPr>
        <w:tc>
          <w:tcPr>
            <w:tcW w:w="491" w:type="dxa"/>
            <w:tcBorders>
              <w:top w:val="single" w:sz="12" w:space="0" w:color="auto"/>
              <w:bottom w:val="single" w:sz="12" w:space="0" w:color="auto"/>
            </w:tcBorders>
            <w:shd w:val="clear" w:color="auto" w:fill="B8CCE4" w:themeFill="accent1" w:themeFillTint="66"/>
            <w:vAlign w:val="center"/>
          </w:tcPr>
          <w:p w14:paraId="75AB1DED" w14:textId="77777777" w:rsidR="001F1964" w:rsidRPr="002832D8" w:rsidRDefault="001F1964" w:rsidP="00444A18">
            <w:pPr>
              <w:jc w:val="center"/>
              <w:rPr>
                <w:rFonts w:ascii="Arial" w:hAnsi="Arial" w:cs="Arial"/>
                <w:b/>
                <w:bCs/>
                <w:caps/>
                <w:sz w:val="16"/>
                <w:szCs w:val="20"/>
                <w:u w:color="000000"/>
              </w:rPr>
            </w:pPr>
            <w:r w:rsidRPr="002832D8">
              <w:rPr>
                <w:rFonts w:ascii="Arial" w:hAnsi="Arial" w:cs="Arial"/>
                <w:b/>
                <w:bCs/>
                <w:caps/>
                <w:sz w:val="16"/>
                <w:szCs w:val="20"/>
                <w:u w:color="000000"/>
              </w:rPr>
              <w:t>№</w:t>
            </w:r>
          </w:p>
          <w:p w14:paraId="40A7F5EC" w14:textId="77777777" w:rsidR="001F1964" w:rsidRPr="002832D8" w:rsidRDefault="001F1964" w:rsidP="00444A18">
            <w:pPr>
              <w:jc w:val="center"/>
              <w:rPr>
                <w:rFonts w:ascii="Arial" w:hAnsi="Arial" w:cs="Arial"/>
                <w:b/>
                <w:bCs/>
                <w:caps/>
                <w:sz w:val="16"/>
                <w:szCs w:val="20"/>
                <w:u w:color="000000"/>
              </w:rPr>
            </w:pPr>
            <w:r w:rsidRPr="002832D8">
              <w:rPr>
                <w:rFonts w:ascii="Arial" w:hAnsi="Arial" w:cs="Arial"/>
                <w:b/>
                <w:bCs/>
                <w:caps/>
                <w:sz w:val="16"/>
                <w:szCs w:val="20"/>
                <w:u w:color="000000"/>
              </w:rPr>
              <w:t>п/п</w:t>
            </w:r>
          </w:p>
        </w:tc>
        <w:tc>
          <w:tcPr>
            <w:tcW w:w="2046" w:type="dxa"/>
            <w:tcBorders>
              <w:top w:val="single" w:sz="12" w:space="0" w:color="auto"/>
              <w:bottom w:val="single" w:sz="12" w:space="0" w:color="auto"/>
            </w:tcBorders>
            <w:shd w:val="clear" w:color="auto" w:fill="B8CCE4" w:themeFill="accent1" w:themeFillTint="66"/>
            <w:vAlign w:val="center"/>
          </w:tcPr>
          <w:p w14:paraId="06923D13" w14:textId="77777777" w:rsidR="001F1964" w:rsidRPr="002832D8" w:rsidRDefault="001F1964" w:rsidP="00444A18">
            <w:pPr>
              <w:jc w:val="center"/>
              <w:rPr>
                <w:rFonts w:ascii="Arial" w:hAnsi="Arial" w:cs="Arial"/>
                <w:b/>
                <w:bCs/>
                <w:caps/>
                <w:sz w:val="16"/>
                <w:szCs w:val="20"/>
                <w:u w:color="000000"/>
              </w:rPr>
            </w:pPr>
            <w:r w:rsidRPr="002832D8">
              <w:rPr>
                <w:rFonts w:ascii="Arial" w:hAnsi="Arial" w:cs="Arial"/>
                <w:b/>
                <w:bCs/>
                <w:caps/>
                <w:sz w:val="16"/>
                <w:szCs w:val="20"/>
                <w:u w:color="000000"/>
              </w:rPr>
              <w:t>Этап/</w:t>
            </w:r>
          </w:p>
          <w:p w14:paraId="333DA951" w14:textId="77777777" w:rsidR="001F1964" w:rsidRPr="002832D8" w:rsidRDefault="001F1964" w:rsidP="00444A18">
            <w:pPr>
              <w:jc w:val="center"/>
              <w:rPr>
                <w:rFonts w:ascii="Arial" w:hAnsi="Arial" w:cs="Arial"/>
                <w:b/>
                <w:bCs/>
                <w:caps/>
                <w:sz w:val="16"/>
                <w:szCs w:val="20"/>
                <w:u w:color="000000"/>
              </w:rPr>
            </w:pPr>
            <w:r w:rsidRPr="002832D8">
              <w:rPr>
                <w:rFonts w:ascii="Arial" w:hAnsi="Arial" w:cs="Arial"/>
                <w:b/>
                <w:bCs/>
                <w:caps/>
                <w:sz w:val="16"/>
                <w:szCs w:val="20"/>
                <w:u w:color="000000"/>
              </w:rPr>
              <w:t>Операция</w:t>
            </w:r>
          </w:p>
        </w:tc>
        <w:tc>
          <w:tcPr>
            <w:tcW w:w="1701" w:type="dxa"/>
            <w:tcBorders>
              <w:top w:val="single" w:sz="12" w:space="0" w:color="auto"/>
              <w:bottom w:val="single" w:sz="12" w:space="0" w:color="auto"/>
            </w:tcBorders>
            <w:shd w:val="clear" w:color="auto" w:fill="B8CCE4" w:themeFill="accent1" w:themeFillTint="66"/>
            <w:vAlign w:val="center"/>
          </w:tcPr>
          <w:p w14:paraId="5F9550BB" w14:textId="77777777" w:rsidR="001F1964" w:rsidRPr="002832D8" w:rsidRDefault="001F1964" w:rsidP="00444A18">
            <w:pPr>
              <w:jc w:val="center"/>
              <w:rPr>
                <w:rFonts w:ascii="Arial" w:hAnsi="Arial" w:cs="Arial"/>
                <w:b/>
                <w:bCs/>
                <w:caps/>
                <w:sz w:val="16"/>
                <w:szCs w:val="20"/>
                <w:u w:color="000000"/>
              </w:rPr>
            </w:pPr>
            <w:r w:rsidRPr="002832D8">
              <w:rPr>
                <w:rFonts w:ascii="Arial" w:hAnsi="Arial" w:cs="Arial"/>
                <w:b/>
                <w:bCs/>
                <w:caps/>
                <w:sz w:val="16"/>
                <w:szCs w:val="20"/>
                <w:u w:color="000000"/>
              </w:rPr>
              <w:t>ОТВЕТСТВЕННЫЙ Исполнитель</w:t>
            </w:r>
          </w:p>
        </w:tc>
        <w:tc>
          <w:tcPr>
            <w:tcW w:w="2126" w:type="dxa"/>
            <w:tcBorders>
              <w:top w:val="single" w:sz="12" w:space="0" w:color="auto"/>
              <w:bottom w:val="single" w:sz="12" w:space="0" w:color="auto"/>
            </w:tcBorders>
            <w:shd w:val="clear" w:color="auto" w:fill="B8CCE4" w:themeFill="accent1" w:themeFillTint="66"/>
            <w:vAlign w:val="center"/>
          </w:tcPr>
          <w:p w14:paraId="7E46FAA2" w14:textId="77777777" w:rsidR="001F1964" w:rsidRPr="002832D8" w:rsidRDefault="001F1964" w:rsidP="00444A18">
            <w:pPr>
              <w:jc w:val="center"/>
              <w:rPr>
                <w:rFonts w:ascii="Arial" w:hAnsi="Arial" w:cs="Arial"/>
                <w:b/>
                <w:bCs/>
                <w:caps/>
                <w:sz w:val="16"/>
                <w:szCs w:val="20"/>
                <w:u w:color="000000"/>
              </w:rPr>
            </w:pPr>
            <w:r w:rsidRPr="002832D8">
              <w:rPr>
                <w:rFonts w:ascii="Arial" w:hAnsi="Arial" w:cs="Arial"/>
                <w:b/>
                <w:bCs/>
                <w:caps/>
                <w:sz w:val="16"/>
                <w:szCs w:val="20"/>
                <w:u w:color="000000"/>
              </w:rPr>
              <w:t>Срок исполнения</w:t>
            </w:r>
          </w:p>
        </w:tc>
        <w:tc>
          <w:tcPr>
            <w:tcW w:w="3260" w:type="dxa"/>
            <w:tcBorders>
              <w:top w:val="single" w:sz="12" w:space="0" w:color="auto"/>
              <w:bottom w:val="single" w:sz="12" w:space="0" w:color="auto"/>
            </w:tcBorders>
            <w:shd w:val="clear" w:color="auto" w:fill="B8CCE4" w:themeFill="accent1" w:themeFillTint="66"/>
            <w:vAlign w:val="center"/>
          </w:tcPr>
          <w:p w14:paraId="7F50E7BC" w14:textId="2F712854" w:rsidR="001F1964" w:rsidRPr="002832D8" w:rsidRDefault="001F1964" w:rsidP="00CE0BDC">
            <w:pPr>
              <w:jc w:val="center"/>
              <w:rPr>
                <w:rFonts w:ascii="Arial" w:hAnsi="Arial" w:cs="Arial"/>
                <w:b/>
                <w:bCs/>
                <w:caps/>
                <w:sz w:val="16"/>
                <w:szCs w:val="20"/>
                <w:u w:color="000000"/>
              </w:rPr>
            </w:pPr>
            <w:r w:rsidRPr="002832D8">
              <w:rPr>
                <w:rFonts w:ascii="Arial" w:hAnsi="Arial" w:cs="Arial"/>
                <w:b/>
                <w:bCs/>
                <w:caps/>
                <w:sz w:val="16"/>
                <w:szCs w:val="20"/>
                <w:u w:color="000000"/>
              </w:rPr>
              <w:t>ВХОД</w:t>
            </w:r>
            <w:r>
              <w:rPr>
                <w:rFonts w:ascii="Arial" w:hAnsi="Arial" w:cs="Arial"/>
                <w:b/>
                <w:bCs/>
                <w:caps/>
                <w:sz w:val="16"/>
                <w:szCs w:val="20"/>
                <w:u w:color="000000"/>
              </w:rPr>
              <w:t>/ ВЫХОД/ ТРЕБОВАНИЯ К РЕАЛИЗАЦИИ</w:t>
            </w:r>
          </w:p>
        </w:tc>
      </w:tr>
      <w:tr w:rsidR="001F1964" w:rsidRPr="002832D8" w14:paraId="79C2E761" w14:textId="77777777" w:rsidTr="00CE0BDC">
        <w:trPr>
          <w:tblHeader/>
        </w:trPr>
        <w:tc>
          <w:tcPr>
            <w:tcW w:w="491" w:type="dxa"/>
            <w:tcBorders>
              <w:top w:val="single" w:sz="12" w:space="0" w:color="auto"/>
              <w:bottom w:val="single" w:sz="12" w:space="0" w:color="auto"/>
            </w:tcBorders>
            <w:shd w:val="clear" w:color="auto" w:fill="B8CCE4" w:themeFill="accent1" w:themeFillTint="66"/>
            <w:vAlign w:val="center"/>
          </w:tcPr>
          <w:p w14:paraId="20E98D06" w14:textId="77777777" w:rsidR="001F1964" w:rsidRPr="002832D8" w:rsidRDefault="001F1964" w:rsidP="00444A18">
            <w:pPr>
              <w:jc w:val="center"/>
              <w:rPr>
                <w:rFonts w:ascii="Arial" w:hAnsi="Arial" w:cs="Arial"/>
                <w:b/>
                <w:bCs/>
                <w:caps/>
                <w:sz w:val="14"/>
                <w:szCs w:val="14"/>
                <w:u w:color="000000"/>
              </w:rPr>
            </w:pPr>
            <w:r w:rsidRPr="002832D8">
              <w:rPr>
                <w:rFonts w:ascii="Arial" w:hAnsi="Arial" w:cs="Arial"/>
                <w:b/>
                <w:bCs/>
                <w:caps/>
                <w:sz w:val="14"/>
                <w:szCs w:val="14"/>
                <w:u w:color="000000"/>
              </w:rPr>
              <w:t>1</w:t>
            </w:r>
          </w:p>
        </w:tc>
        <w:tc>
          <w:tcPr>
            <w:tcW w:w="2046" w:type="dxa"/>
            <w:tcBorders>
              <w:top w:val="single" w:sz="12" w:space="0" w:color="auto"/>
              <w:bottom w:val="single" w:sz="12" w:space="0" w:color="auto"/>
            </w:tcBorders>
            <w:shd w:val="clear" w:color="auto" w:fill="B8CCE4" w:themeFill="accent1" w:themeFillTint="66"/>
            <w:vAlign w:val="center"/>
          </w:tcPr>
          <w:p w14:paraId="3AD3E038" w14:textId="77777777" w:rsidR="001F1964" w:rsidRPr="002832D8" w:rsidRDefault="001F1964" w:rsidP="00444A18">
            <w:pPr>
              <w:jc w:val="center"/>
              <w:rPr>
                <w:rFonts w:ascii="Arial" w:hAnsi="Arial" w:cs="Arial"/>
                <w:b/>
                <w:bCs/>
                <w:caps/>
                <w:sz w:val="14"/>
                <w:szCs w:val="14"/>
                <w:u w:color="000000"/>
              </w:rPr>
            </w:pPr>
            <w:r w:rsidRPr="002832D8">
              <w:rPr>
                <w:rFonts w:ascii="Arial" w:hAnsi="Arial" w:cs="Arial"/>
                <w:b/>
                <w:bCs/>
                <w:caps/>
                <w:sz w:val="14"/>
                <w:szCs w:val="14"/>
                <w:u w:color="000000"/>
              </w:rPr>
              <w:t>2</w:t>
            </w:r>
          </w:p>
        </w:tc>
        <w:tc>
          <w:tcPr>
            <w:tcW w:w="1701" w:type="dxa"/>
            <w:tcBorders>
              <w:top w:val="single" w:sz="12" w:space="0" w:color="auto"/>
              <w:bottom w:val="single" w:sz="12" w:space="0" w:color="auto"/>
            </w:tcBorders>
            <w:shd w:val="clear" w:color="auto" w:fill="B8CCE4" w:themeFill="accent1" w:themeFillTint="66"/>
          </w:tcPr>
          <w:p w14:paraId="6D4D914B" w14:textId="77777777" w:rsidR="001F1964" w:rsidRPr="002832D8" w:rsidRDefault="001F1964" w:rsidP="00444A18">
            <w:pPr>
              <w:jc w:val="center"/>
              <w:rPr>
                <w:rFonts w:ascii="Arial" w:hAnsi="Arial" w:cs="Arial"/>
                <w:b/>
                <w:bCs/>
                <w:caps/>
                <w:sz w:val="14"/>
                <w:szCs w:val="14"/>
                <w:u w:color="000000"/>
              </w:rPr>
            </w:pPr>
            <w:r w:rsidRPr="002832D8">
              <w:rPr>
                <w:rFonts w:ascii="Arial" w:hAnsi="Arial" w:cs="Arial"/>
                <w:b/>
                <w:bCs/>
                <w:caps/>
                <w:sz w:val="14"/>
                <w:szCs w:val="14"/>
                <w:u w:color="000000"/>
              </w:rPr>
              <w:t>3</w:t>
            </w:r>
          </w:p>
        </w:tc>
        <w:tc>
          <w:tcPr>
            <w:tcW w:w="2126" w:type="dxa"/>
            <w:tcBorders>
              <w:top w:val="single" w:sz="12" w:space="0" w:color="auto"/>
              <w:bottom w:val="single" w:sz="12" w:space="0" w:color="auto"/>
            </w:tcBorders>
            <w:shd w:val="clear" w:color="auto" w:fill="B8CCE4" w:themeFill="accent1" w:themeFillTint="66"/>
          </w:tcPr>
          <w:p w14:paraId="53CBD8FD" w14:textId="77777777" w:rsidR="001F1964" w:rsidRPr="002832D8" w:rsidRDefault="001F1964" w:rsidP="00444A18">
            <w:pPr>
              <w:jc w:val="center"/>
              <w:rPr>
                <w:rFonts w:ascii="Arial" w:hAnsi="Arial" w:cs="Arial"/>
                <w:b/>
                <w:bCs/>
                <w:caps/>
                <w:sz w:val="14"/>
                <w:szCs w:val="14"/>
                <w:u w:color="000000"/>
              </w:rPr>
            </w:pPr>
            <w:r w:rsidRPr="002832D8">
              <w:rPr>
                <w:rFonts w:ascii="Arial" w:hAnsi="Arial" w:cs="Arial"/>
                <w:b/>
                <w:bCs/>
                <w:caps/>
                <w:sz w:val="14"/>
                <w:szCs w:val="14"/>
                <w:u w:color="000000"/>
              </w:rPr>
              <w:t>4</w:t>
            </w:r>
          </w:p>
        </w:tc>
        <w:tc>
          <w:tcPr>
            <w:tcW w:w="3260" w:type="dxa"/>
            <w:tcBorders>
              <w:top w:val="single" w:sz="12" w:space="0" w:color="auto"/>
              <w:bottom w:val="single" w:sz="12" w:space="0" w:color="auto"/>
            </w:tcBorders>
            <w:shd w:val="clear" w:color="auto" w:fill="B8CCE4" w:themeFill="accent1" w:themeFillTint="66"/>
          </w:tcPr>
          <w:p w14:paraId="4E504DBB" w14:textId="77777777" w:rsidR="001F1964" w:rsidRPr="002832D8" w:rsidRDefault="001F1964" w:rsidP="00444A18">
            <w:pPr>
              <w:jc w:val="center"/>
              <w:rPr>
                <w:rFonts w:ascii="Arial" w:hAnsi="Arial" w:cs="Arial"/>
                <w:b/>
                <w:bCs/>
                <w:caps/>
                <w:sz w:val="14"/>
                <w:szCs w:val="14"/>
                <w:u w:color="000000"/>
              </w:rPr>
            </w:pPr>
            <w:r w:rsidRPr="002832D8">
              <w:rPr>
                <w:rFonts w:ascii="Arial" w:hAnsi="Arial" w:cs="Arial"/>
                <w:b/>
                <w:bCs/>
                <w:caps/>
                <w:sz w:val="14"/>
                <w:szCs w:val="14"/>
                <w:u w:color="000000"/>
              </w:rPr>
              <w:t>5</w:t>
            </w:r>
          </w:p>
        </w:tc>
      </w:tr>
      <w:tr w:rsidR="001F1964" w:rsidRPr="002832D8" w14:paraId="76E9547D" w14:textId="77777777" w:rsidTr="00CE0BDC">
        <w:trPr>
          <w:trHeight w:val="20"/>
        </w:trPr>
        <w:tc>
          <w:tcPr>
            <w:tcW w:w="491" w:type="dxa"/>
            <w:shd w:val="clear" w:color="FFFFFF" w:fill="FFFFFF"/>
          </w:tcPr>
          <w:p w14:paraId="45337C62" w14:textId="77777777" w:rsidR="001F1964" w:rsidRPr="00CE0BDC" w:rsidRDefault="001F1964" w:rsidP="00444A18">
            <w:pPr>
              <w:spacing w:before="20"/>
              <w:jc w:val="both"/>
              <w:rPr>
                <w:bCs/>
                <w:iCs/>
                <w:sz w:val="20"/>
                <w:szCs w:val="20"/>
              </w:rPr>
            </w:pPr>
            <w:r w:rsidRPr="00CE0BDC">
              <w:rPr>
                <w:bCs/>
                <w:iCs/>
                <w:sz w:val="20"/>
                <w:szCs w:val="20"/>
              </w:rPr>
              <w:t>1</w:t>
            </w:r>
          </w:p>
        </w:tc>
        <w:tc>
          <w:tcPr>
            <w:tcW w:w="2046" w:type="dxa"/>
            <w:shd w:val="clear" w:color="FFFFFF" w:fill="FFFFFF"/>
          </w:tcPr>
          <w:p w14:paraId="63379716" w14:textId="77777777" w:rsidR="001F1964" w:rsidRPr="00CE0BDC" w:rsidRDefault="001F1964" w:rsidP="00444A18">
            <w:pPr>
              <w:jc w:val="both"/>
              <w:rPr>
                <w:sz w:val="20"/>
                <w:szCs w:val="20"/>
              </w:rPr>
            </w:pPr>
            <w:r w:rsidRPr="00CE0BDC">
              <w:rPr>
                <w:sz w:val="20"/>
                <w:szCs w:val="20"/>
              </w:rPr>
              <w:t>Подготовка проекта приказа о проведении разукомплектования</w:t>
            </w:r>
          </w:p>
        </w:tc>
        <w:tc>
          <w:tcPr>
            <w:tcW w:w="1701" w:type="dxa"/>
            <w:shd w:val="clear" w:color="FFFFFF" w:fill="FFFFFF"/>
          </w:tcPr>
          <w:p w14:paraId="66AC1EE0" w14:textId="77777777" w:rsidR="001F1964" w:rsidRPr="00CE0BDC" w:rsidRDefault="001F1964" w:rsidP="00444A18">
            <w:pPr>
              <w:jc w:val="both"/>
              <w:rPr>
                <w:sz w:val="20"/>
                <w:szCs w:val="20"/>
              </w:rPr>
            </w:pPr>
            <w:r w:rsidRPr="00CE0BDC">
              <w:rPr>
                <w:sz w:val="20"/>
                <w:szCs w:val="20"/>
              </w:rPr>
              <w:t xml:space="preserve">Подразделение-заказчик, которое впоследствии будет эксплуатировать разукомплектованное оборудование </w:t>
            </w:r>
          </w:p>
        </w:tc>
        <w:tc>
          <w:tcPr>
            <w:tcW w:w="2126" w:type="dxa"/>
            <w:shd w:val="clear" w:color="FFFFFF" w:fill="FFFFFF"/>
          </w:tcPr>
          <w:p w14:paraId="74296930" w14:textId="77777777" w:rsidR="001F1964" w:rsidRPr="00CE0BDC" w:rsidRDefault="001F1964" w:rsidP="00444A18">
            <w:pPr>
              <w:jc w:val="both"/>
              <w:rPr>
                <w:bCs/>
                <w:iCs/>
                <w:sz w:val="20"/>
                <w:szCs w:val="20"/>
              </w:rPr>
            </w:pPr>
            <w:r w:rsidRPr="00CE0BDC">
              <w:rPr>
                <w:sz w:val="20"/>
                <w:szCs w:val="20"/>
              </w:rPr>
              <w:t>По мере необходимости</w:t>
            </w:r>
          </w:p>
        </w:tc>
        <w:tc>
          <w:tcPr>
            <w:tcW w:w="3260" w:type="dxa"/>
            <w:shd w:val="clear" w:color="FFFFFF" w:fill="FFFFFF"/>
          </w:tcPr>
          <w:p w14:paraId="73B55344" w14:textId="4837F1DB" w:rsidR="001F1964" w:rsidRPr="00CE0BDC" w:rsidRDefault="00CE0BDC" w:rsidP="00444A18">
            <w:pPr>
              <w:jc w:val="both"/>
              <w:rPr>
                <w:b/>
                <w:sz w:val="20"/>
                <w:szCs w:val="20"/>
                <w:u w:val="single"/>
              </w:rPr>
            </w:pPr>
            <w:r w:rsidRPr="00CE0BDC">
              <w:rPr>
                <w:b/>
                <w:sz w:val="20"/>
                <w:szCs w:val="20"/>
                <w:u w:val="single"/>
              </w:rPr>
              <w:t>Вход</w:t>
            </w:r>
            <w:r w:rsidR="001F1964" w:rsidRPr="00CE0BDC">
              <w:rPr>
                <w:b/>
                <w:sz w:val="20"/>
                <w:szCs w:val="20"/>
                <w:u w:val="single"/>
              </w:rPr>
              <w:t xml:space="preserve">: </w:t>
            </w:r>
          </w:p>
          <w:p w14:paraId="0E484939" w14:textId="77777777" w:rsidR="001F1964" w:rsidRPr="00CE0BDC" w:rsidRDefault="001F1964" w:rsidP="00444A18">
            <w:pPr>
              <w:jc w:val="both"/>
              <w:rPr>
                <w:sz w:val="20"/>
                <w:szCs w:val="20"/>
              </w:rPr>
            </w:pPr>
            <w:r w:rsidRPr="00CE0BDC">
              <w:rPr>
                <w:sz w:val="20"/>
                <w:szCs w:val="20"/>
              </w:rPr>
              <w:t>Решение руководителя.</w:t>
            </w:r>
          </w:p>
          <w:p w14:paraId="062DCA61" w14:textId="5863130D" w:rsidR="001F1964" w:rsidRPr="00CE0BDC" w:rsidRDefault="001F1964" w:rsidP="00CE0BDC">
            <w:pPr>
              <w:spacing w:before="60"/>
              <w:jc w:val="both"/>
              <w:rPr>
                <w:b/>
                <w:sz w:val="20"/>
                <w:szCs w:val="20"/>
                <w:u w:val="single"/>
              </w:rPr>
            </w:pPr>
            <w:r w:rsidRPr="00CE0BDC">
              <w:rPr>
                <w:b/>
                <w:sz w:val="20"/>
                <w:szCs w:val="20"/>
                <w:u w:val="single"/>
              </w:rPr>
              <w:t>Выхо</w:t>
            </w:r>
            <w:r w:rsidR="00CE0BDC" w:rsidRPr="00CE0BDC">
              <w:rPr>
                <w:b/>
                <w:sz w:val="20"/>
                <w:szCs w:val="20"/>
                <w:u w:val="single"/>
              </w:rPr>
              <w:t>д</w:t>
            </w:r>
            <w:r w:rsidRPr="00CE0BDC">
              <w:rPr>
                <w:b/>
                <w:sz w:val="20"/>
                <w:szCs w:val="20"/>
                <w:u w:val="single"/>
              </w:rPr>
              <w:t xml:space="preserve">: </w:t>
            </w:r>
          </w:p>
          <w:p w14:paraId="25B9A755" w14:textId="77777777" w:rsidR="001F1964" w:rsidRPr="00CE0BDC" w:rsidRDefault="001F1964" w:rsidP="00444A18">
            <w:pPr>
              <w:jc w:val="both"/>
              <w:rPr>
                <w:b/>
                <w:sz w:val="20"/>
                <w:szCs w:val="20"/>
                <w:u w:val="single"/>
              </w:rPr>
            </w:pPr>
            <w:r w:rsidRPr="00CE0BDC">
              <w:rPr>
                <w:sz w:val="20"/>
                <w:szCs w:val="20"/>
              </w:rPr>
              <w:t>Проект приказа о разукомплектовании, загруженный в СЭД на согласование.</w:t>
            </w:r>
          </w:p>
          <w:p w14:paraId="5E553547" w14:textId="77777777" w:rsidR="001F1964" w:rsidRPr="00CE0BDC" w:rsidRDefault="001F1964" w:rsidP="00CE0BDC">
            <w:pPr>
              <w:spacing w:before="60"/>
              <w:jc w:val="both"/>
              <w:rPr>
                <w:b/>
                <w:sz w:val="20"/>
                <w:szCs w:val="20"/>
                <w:u w:val="single"/>
              </w:rPr>
            </w:pPr>
            <w:r w:rsidRPr="00CE0BDC">
              <w:rPr>
                <w:b/>
                <w:sz w:val="20"/>
                <w:szCs w:val="20"/>
                <w:u w:val="single"/>
              </w:rPr>
              <w:t>Требования:</w:t>
            </w:r>
          </w:p>
          <w:p w14:paraId="05E9D6FD" w14:textId="77777777" w:rsidR="001F1964" w:rsidRPr="00CE0BDC" w:rsidRDefault="001F1964" w:rsidP="00444A18">
            <w:pPr>
              <w:jc w:val="both"/>
              <w:rPr>
                <w:sz w:val="20"/>
                <w:szCs w:val="20"/>
              </w:rPr>
            </w:pPr>
            <w:r w:rsidRPr="00CE0BDC">
              <w:rPr>
                <w:sz w:val="20"/>
                <w:szCs w:val="20"/>
              </w:rPr>
              <w:t>Приказом должна быть назначена комиссия, определены ее полномочия и сроки проведения разукомплектования</w:t>
            </w:r>
          </w:p>
        </w:tc>
      </w:tr>
      <w:tr w:rsidR="001F1964" w:rsidRPr="002832D8" w14:paraId="3F2DE678" w14:textId="77777777" w:rsidTr="00CE0BDC">
        <w:trPr>
          <w:trHeight w:val="20"/>
        </w:trPr>
        <w:tc>
          <w:tcPr>
            <w:tcW w:w="491" w:type="dxa"/>
            <w:tcBorders>
              <w:top w:val="single" w:sz="6" w:space="0" w:color="auto"/>
              <w:left w:val="single" w:sz="12" w:space="0" w:color="auto"/>
              <w:bottom w:val="single" w:sz="12" w:space="0" w:color="auto"/>
              <w:right w:val="single" w:sz="6" w:space="0" w:color="auto"/>
            </w:tcBorders>
            <w:shd w:val="clear" w:color="FFFFFF" w:fill="FFFFFF"/>
          </w:tcPr>
          <w:p w14:paraId="705B4288" w14:textId="77777777" w:rsidR="001F1964" w:rsidRPr="00CE0BDC" w:rsidRDefault="001F1964" w:rsidP="00444A18">
            <w:pPr>
              <w:spacing w:before="20"/>
              <w:jc w:val="both"/>
              <w:rPr>
                <w:bCs/>
                <w:iCs/>
                <w:sz w:val="20"/>
                <w:szCs w:val="20"/>
              </w:rPr>
            </w:pPr>
            <w:r w:rsidRPr="00CE0BDC">
              <w:rPr>
                <w:bCs/>
                <w:iCs/>
                <w:sz w:val="20"/>
                <w:szCs w:val="20"/>
              </w:rPr>
              <w:t>2</w:t>
            </w:r>
          </w:p>
        </w:tc>
        <w:tc>
          <w:tcPr>
            <w:tcW w:w="2046" w:type="dxa"/>
            <w:tcBorders>
              <w:top w:val="single" w:sz="6" w:space="0" w:color="auto"/>
              <w:left w:val="single" w:sz="6" w:space="0" w:color="auto"/>
              <w:bottom w:val="single" w:sz="12" w:space="0" w:color="auto"/>
              <w:right w:val="single" w:sz="6" w:space="0" w:color="auto"/>
            </w:tcBorders>
            <w:shd w:val="clear" w:color="FFFFFF" w:fill="FFFFFF"/>
          </w:tcPr>
          <w:p w14:paraId="781456CF" w14:textId="77777777" w:rsidR="001F1964" w:rsidRPr="00CE0BDC" w:rsidRDefault="001F1964" w:rsidP="00444A18">
            <w:pPr>
              <w:jc w:val="both"/>
              <w:rPr>
                <w:sz w:val="20"/>
                <w:szCs w:val="20"/>
              </w:rPr>
            </w:pPr>
            <w:r w:rsidRPr="00CE0BDC">
              <w:rPr>
                <w:sz w:val="20"/>
                <w:szCs w:val="20"/>
              </w:rPr>
              <w:t>Согласование проекта приказа</w:t>
            </w:r>
          </w:p>
        </w:tc>
        <w:tc>
          <w:tcPr>
            <w:tcW w:w="1701" w:type="dxa"/>
            <w:tcBorders>
              <w:top w:val="single" w:sz="6" w:space="0" w:color="auto"/>
              <w:left w:val="single" w:sz="6" w:space="0" w:color="auto"/>
              <w:bottom w:val="single" w:sz="12" w:space="0" w:color="auto"/>
              <w:right w:val="single" w:sz="6" w:space="0" w:color="auto"/>
            </w:tcBorders>
            <w:shd w:val="clear" w:color="FFFFFF" w:fill="FFFFFF"/>
          </w:tcPr>
          <w:p w14:paraId="3F5349B2" w14:textId="77777777" w:rsidR="001F1964" w:rsidRPr="00CE0BDC" w:rsidRDefault="001F1964" w:rsidP="00444A18">
            <w:pPr>
              <w:jc w:val="both"/>
              <w:rPr>
                <w:sz w:val="20"/>
                <w:szCs w:val="20"/>
              </w:rPr>
            </w:pPr>
            <w:r w:rsidRPr="00CE0BDC">
              <w:rPr>
                <w:sz w:val="20"/>
                <w:szCs w:val="20"/>
              </w:rPr>
              <w:t>ЗГД по направлению деятельности</w:t>
            </w:r>
          </w:p>
        </w:tc>
        <w:tc>
          <w:tcPr>
            <w:tcW w:w="2126" w:type="dxa"/>
            <w:tcBorders>
              <w:top w:val="single" w:sz="6" w:space="0" w:color="auto"/>
              <w:left w:val="single" w:sz="6" w:space="0" w:color="auto"/>
              <w:bottom w:val="single" w:sz="12" w:space="0" w:color="auto"/>
              <w:right w:val="single" w:sz="6" w:space="0" w:color="auto"/>
            </w:tcBorders>
            <w:shd w:val="clear" w:color="FFFFFF" w:fill="FFFFFF"/>
          </w:tcPr>
          <w:p w14:paraId="793F0D4C" w14:textId="77777777" w:rsidR="001F1964" w:rsidRPr="00CE0BDC" w:rsidRDefault="001F1964" w:rsidP="00444A18">
            <w:pPr>
              <w:jc w:val="both"/>
              <w:rPr>
                <w:bCs/>
                <w:iCs/>
                <w:sz w:val="20"/>
                <w:szCs w:val="20"/>
              </w:rPr>
            </w:pPr>
            <w:r w:rsidRPr="00CE0BDC">
              <w:rPr>
                <w:sz w:val="20"/>
                <w:szCs w:val="20"/>
              </w:rPr>
              <w:t>В течение 3 рабочих дней</w:t>
            </w:r>
          </w:p>
        </w:tc>
        <w:tc>
          <w:tcPr>
            <w:tcW w:w="3260" w:type="dxa"/>
            <w:tcBorders>
              <w:top w:val="single" w:sz="6" w:space="0" w:color="auto"/>
              <w:left w:val="single" w:sz="6" w:space="0" w:color="auto"/>
              <w:bottom w:val="single" w:sz="12" w:space="0" w:color="auto"/>
              <w:right w:val="single" w:sz="6" w:space="0" w:color="auto"/>
            </w:tcBorders>
            <w:shd w:val="clear" w:color="FFFFFF" w:fill="FFFFFF"/>
          </w:tcPr>
          <w:p w14:paraId="02EE226F" w14:textId="2FBA1F1F" w:rsidR="001F1964" w:rsidRPr="00CE0BDC" w:rsidRDefault="00CE0BDC" w:rsidP="00444A18">
            <w:pPr>
              <w:jc w:val="both"/>
              <w:rPr>
                <w:b/>
                <w:sz w:val="20"/>
                <w:szCs w:val="20"/>
                <w:u w:val="single"/>
              </w:rPr>
            </w:pPr>
            <w:r w:rsidRPr="00CE0BDC">
              <w:rPr>
                <w:b/>
                <w:sz w:val="20"/>
                <w:szCs w:val="20"/>
                <w:u w:val="single"/>
              </w:rPr>
              <w:t>Вход</w:t>
            </w:r>
            <w:r w:rsidR="001F1964" w:rsidRPr="00CE0BDC">
              <w:rPr>
                <w:b/>
                <w:sz w:val="20"/>
                <w:szCs w:val="20"/>
                <w:u w:val="single"/>
              </w:rPr>
              <w:t xml:space="preserve">: </w:t>
            </w:r>
          </w:p>
          <w:p w14:paraId="04ABBFB0" w14:textId="77777777" w:rsidR="001F1964" w:rsidRPr="00CE0BDC" w:rsidRDefault="001F1964" w:rsidP="00444A18">
            <w:pPr>
              <w:jc w:val="both"/>
              <w:rPr>
                <w:sz w:val="20"/>
                <w:szCs w:val="20"/>
              </w:rPr>
            </w:pPr>
            <w:r w:rsidRPr="00CE0BDC">
              <w:rPr>
                <w:sz w:val="20"/>
                <w:szCs w:val="20"/>
              </w:rPr>
              <w:t>Проект приказа о разукомплектовании.</w:t>
            </w:r>
          </w:p>
          <w:p w14:paraId="4BE581BB" w14:textId="17F1CDAF" w:rsidR="001F1964" w:rsidRPr="00CE0BDC" w:rsidRDefault="001F1964" w:rsidP="00CE0BDC">
            <w:pPr>
              <w:spacing w:before="60"/>
              <w:jc w:val="both"/>
              <w:rPr>
                <w:b/>
                <w:sz w:val="20"/>
                <w:szCs w:val="20"/>
                <w:u w:val="single"/>
              </w:rPr>
            </w:pPr>
            <w:r w:rsidRPr="00CE0BDC">
              <w:rPr>
                <w:b/>
                <w:sz w:val="20"/>
                <w:szCs w:val="20"/>
                <w:u w:val="single"/>
              </w:rPr>
              <w:t xml:space="preserve">Выход:  </w:t>
            </w:r>
          </w:p>
          <w:p w14:paraId="3EAEB5A5" w14:textId="77777777" w:rsidR="001F1964" w:rsidRPr="00CE0BDC" w:rsidRDefault="001F1964" w:rsidP="00444A18">
            <w:pPr>
              <w:jc w:val="both"/>
              <w:rPr>
                <w:sz w:val="20"/>
                <w:szCs w:val="20"/>
              </w:rPr>
            </w:pPr>
            <w:r w:rsidRPr="00CE0BDC">
              <w:rPr>
                <w:sz w:val="20"/>
                <w:szCs w:val="20"/>
              </w:rPr>
              <w:t>Согласованный проект приказа о разукомплектовании.</w:t>
            </w:r>
          </w:p>
          <w:p w14:paraId="4F7B59E0" w14:textId="77777777" w:rsidR="001F1964" w:rsidRPr="00CE0BDC" w:rsidRDefault="001F1964" w:rsidP="00CE0BDC">
            <w:pPr>
              <w:spacing w:before="60"/>
              <w:jc w:val="both"/>
              <w:rPr>
                <w:b/>
                <w:sz w:val="20"/>
                <w:szCs w:val="20"/>
                <w:u w:val="single"/>
              </w:rPr>
            </w:pPr>
            <w:r w:rsidRPr="00CE0BDC">
              <w:rPr>
                <w:b/>
                <w:sz w:val="20"/>
                <w:szCs w:val="20"/>
                <w:u w:val="single"/>
              </w:rPr>
              <w:t xml:space="preserve">Требования: </w:t>
            </w:r>
          </w:p>
          <w:p w14:paraId="4A33C589" w14:textId="77777777" w:rsidR="001F1964" w:rsidRPr="00CE0BDC" w:rsidRDefault="001F1964" w:rsidP="00444A18">
            <w:pPr>
              <w:jc w:val="both"/>
              <w:rPr>
                <w:b/>
                <w:sz w:val="20"/>
                <w:szCs w:val="20"/>
              </w:rPr>
            </w:pPr>
            <w:r w:rsidRPr="00CE0BDC">
              <w:rPr>
                <w:sz w:val="20"/>
                <w:szCs w:val="20"/>
              </w:rPr>
              <w:t>Проект приказа согласовывается в СЭД</w:t>
            </w:r>
          </w:p>
        </w:tc>
      </w:tr>
      <w:tr w:rsidR="001F1964" w:rsidRPr="002832D8" w14:paraId="679FCC5C" w14:textId="77777777" w:rsidTr="00CE0BDC">
        <w:trPr>
          <w:trHeight w:val="20"/>
        </w:trPr>
        <w:tc>
          <w:tcPr>
            <w:tcW w:w="491" w:type="dxa"/>
            <w:tcBorders>
              <w:top w:val="single" w:sz="6" w:space="0" w:color="auto"/>
              <w:left w:val="single" w:sz="12" w:space="0" w:color="auto"/>
              <w:bottom w:val="single" w:sz="12" w:space="0" w:color="auto"/>
              <w:right w:val="single" w:sz="6" w:space="0" w:color="auto"/>
            </w:tcBorders>
            <w:shd w:val="clear" w:color="FFFFFF" w:fill="FFFFFF"/>
          </w:tcPr>
          <w:p w14:paraId="5EEF714B" w14:textId="77777777" w:rsidR="001F1964" w:rsidRPr="00CE0BDC" w:rsidRDefault="001F1964" w:rsidP="00444A18">
            <w:pPr>
              <w:spacing w:before="20"/>
              <w:jc w:val="both"/>
              <w:rPr>
                <w:bCs/>
                <w:iCs/>
                <w:sz w:val="20"/>
                <w:szCs w:val="20"/>
              </w:rPr>
            </w:pPr>
            <w:r w:rsidRPr="00CE0BDC">
              <w:rPr>
                <w:bCs/>
                <w:iCs/>
                <w:sz w:val="20"/>
                <w:szCs w:val="20"/>
              </w:rPr>
              <w:t>3</w:t>
            </w:r>
          </w:p>
        </w:tc>
        <w:tc>
          <w:tcPr>
            <w:tcW w:w="2046" w:type="dxa"/>
            <w:tcBorders>
              <w:top w:val="single" w:sz="6" w:space="0" w:color="auto"/>
              <w:left w:val="single" w:sz="6" w:space="0" w:color="auto"/>
              <w:bottom w:val="single" w:sz="12" w:space="0" w:color="auto"/>
              <w:right w:val="single" w:sz="6" w:space="0" w:color="auto"/>
            </w:tcBorders>
            <w:shd w:val="clear" w:color="FFFFFF" w:fill="FFFFFF"/>
          </w:tcPr>
          <w:p w14:paraId="22DA3313" w14:textId="77777777" w:rsidR="001F1964" w:rsidRPr="00CE0BDC" w:rsidRDefault="001F1964" w:rsidP="00444A18">
            <w:pPr>
              <w:jc w:val="both"/>
              <w:rPr>
                <w:sz w:val="20"/>
                <w:szCs w:val="20"/>
              </w:rPr>
            </w:pPr>
            <w:r w:rsidRPr="00CE0BDC">
              <w:rPr>
                <w:sz w:val="20"/>
                <w:szCs w:val="20"/>
              </w:rPr>
              <w:t>Проведение разукомплектования оборудования</w:t>
            </w:r>
          </w:p>
        </w:tc>
        <w:tc>
          <w:tcPr>
            <w:tcW w:w="1701" w:type="dxa"/>
            <w:tcBorders>
              <w:top w:val="single" w:sz="6" w:space="0" w:color="auto"/>
              <w:left w:val="single" w:sz="6" w:space="0" w:color="auto"/>
              <w:bottom w:val="single" w:sz="12" w:space="0" w:color="auto"/>
              <w:right w:val="single" w:sz="6" w:space="0" w:color="auto"/>
            </w:tcBorders>
            <w:shd w:val="clear" w:color="FFFFFF" w:fill="FFFFFF"/>
          </w:tcPr>
          <w:p w14:paraId="27E617CD" w14:textId="77777777" w:rsidR="001F1964" w:rsidRPr="00CE0BDC" w:rsidRDefault="001F1964" w:rsidP="00444A18">
            <w:pPr>
              <w:jc w:val="both"/>
              <w:rPr>
                <w:sz w:val="20"/>
                <w:szCs w:val="20"/>
              </w:rPr>
            </w:pPr>
            <w:r w:rsidRPr="00CE0BDC">
              <w:rPr>
                <w:sz w:val="20"/>
                <w:szCs w:val="20"/>
              </w:rPr>
              <w:t>Комиссия, назначенная приказом</w:t>
            </w:r>
          </w:p>
          <w:p w14:paraId="412BDA48" w14:textId="77777777" w:rsidR="001F1964" w:rsidRPr="00CE0BDC" w:rsidRDefault="001F1964" w:rsidP="00444A18">
            <w:pPr>
              <w:jc w:val="both"/>
              <w:rPr>
                <w:sz w:val="20"/>
                <w:szCs w:val="20"/>
              </w:rPr>
            </w:pPr>
          </w:p>
        </w:tc>
        <w:tc>
          <w:tcPr>
            <w:tcW w:w="2126" w:type="dxa"/>
            <w:tcBorders>
              <w:top w:val="single" w:sz="6" w:space="0" w:color="auto"/>
              <w:left w:val="single" w:sz="6" w:space="0" w:color="auto"/>
              <w:bottom w:val="single" w:sz="12" w:space="0" w:color="auto"/>
              <w:right w:val="single" w:sz="6" w:space="0" w:color="auto"/>
            </w:tcBorders>
            <w:shd w:val="clear" w:color="FFFFFF" w:fill="FFFFFF"/>
          </w:tcPr>
          <w:p w14:paraId="4A61C895" w14:textId="77777777" w:rsidR="001F1964" w:rsidRPr="00CE0BDC" w:rsidRDefault="001F1964" w:rsidP="00444A18">
            <w:pPr>
              <w:jc w:val="both"/>
              <w:rPr>
                <w:bCs/>
                <w:iCs/>
                <w:sz w:val="20"/>
                <w:szCs w:val="20"/>
              </w:rPr>
            </w:pPr>
            <w:r w:rsidRPr="00CE0BDC">
              <w:rPr>
                <w:sz w:val="20"/>
                <w:szCs w:val="20"/>
              </w:rPr>
              <w:t>Согласно приказу о проведении разукомплектования</w:t>
            </w:r>
          </w:p>
        </w:tc>
        <w:tc>
          <w:tcPr>
            <w:tcW w:w="3260" w:type="dxa"/>
            <w:tcBorders>
              <w:top w:val="single" w:sz="6" w:space="0" w:color="auto"/>
              <w:left w:val="single" w:sz="6" w:space="0" w:color="auto"/>
              <w:bottom w:val="single" w:sz="12" w:space="0" w:color="auto"/>
              <w:right w:val="single" w:sz="6" w:space="0" w:color="auto"/>
            </w:tcBorders>
            <w:shd w:val="clear" w:color="FFFFFF" w:fill="FFFFFF"/>
          </w:tcPr>
          <w:p w14:paraId="2458E076" w14:textId="192ACAFA" w:rsidR="001F1964" w:rsidRPr="00CE0BDC" w:rsidRDefault="001F1964" w:rsidP="00444A18">
            <w:pPr>
              <w:jc w:val="both"/>
              <w:rPr>
                <w:b/>
                <w:sz w:val="20"/>
                <w:szCs w:val="20"/>
                <w:u w:val="single"/>
              </w:rPr>
            </w:pPr>
            <w:r w:rsidRPr="00CE0BDC">
              <w:rPr>
                <w:b/>
                <w:sz w:val="20"/>
                <w:szCs w:val="20"/>
                <w:u w:val="single"/>
              </w:rPr>
              <w:t xml:space="preserve">Вход: </w:t>
            </w:r>
          </w:p>
          <w:p w14:paraId="00A7CAAA" w14:textId="77777777" w:rsidR="001F1964" w:rsidRPr="00CE0BDC" w:rsidRDefault="001F1964" w:rsidP="00444A18">
            <w:pPr>
              <w:jc w:val="both"/>
              <w:rPr>
                <w:b/>
                <w:sz w:val="20"/>
                <w:szCs w:val="20"/>
                <w:u w:val="single"/>
              </w:rPr>
            </w:pPr>
            <w:r w:rsidRPr="00CE0BDC">
              <w:rPr>
                <w:sz w:val="20"/>
                <w:szCs w:val="20"/>
              </w:rPr>
              <w:t>Приказ о проведении разукомплектования.</w:t>
            </w:r>
          </w:p>
          <w:p w14:paraId="40168D49" w14:textId="718231DF" w:rsidR="001F1964" w:rsidRPr="00CE0BDC" w:rsidRDefault="001F1964" w:rsidP="00CE0BDC">
            <w:pPr>
              <w:spacing w:before="60"/>
              <w:jc w:val="both"/>
              <w:rPr>
                <w:b/>
                <w:sz w:val="20"/>
                <w:szCs w:val="20"/>
                <w:u w:val="single"/>
              </w:rPr>
            </w:pPr>
            <w:r w:rsidRPr="00CE0BDC">
              <w:rPr>
                <w:b/>
                <w:sz w:val="20"/>
                <w:szCs w:val="20"/>
                <w:u w:val="single"/>
              </w:rPr>
              <w:t>Выхо</w:t>
            </w:r>
            <w:r w:rsidR="00CE0BDC" w:rsidRPr="00CE0BDC">
              <w:rPr>
                <w:b/>
                <w:sz w:val="20"/>
                <w:szCs w:val="20"/>
                <w:u w:val="single"/>
              </w:rPr>
              <w:t>д</w:t>
            </w:r>
            <w:r w:rsidRPr="00CE0BDC">
              <w:rPr>
                <w:b/>
                <w:sz w:val="20"/>
                <w:szCs w:val="20"/>
                <w:u w:val="single"/>
              </w:rPr>
              <w:t xml:space="preserve">: </w:t>
            </w:r>
          </w:p>
          <w:p w14:paraId="3C3705D5" w14:textId="77777777" w:rsidR="001F1964" w:rsidRPr="00CE0BDC" w:rsidRDefault="001F1964" w:rsidP="00444A18">
            <w:pPr>
              <w:jc w:val="both"/>
              <w:rPr>
                <w:sz w:val="20"/>
                <w:szCs w:val="20"/>
              </w:rPr>
            </w:pPr>
            <w:r w:rsidRPr="00CE0BDC">
              <w:rPr>
                <w:sz w:val="20"/>
                <w:szCs w:val="20"/>
              </w:rPr>
              <w:t>Акт о разукомплектовании оборудования.</w:t>
            </w:r>
          </w:p>
          <w:p w14:paraId="25E7994B" w14:textId="77777777" w:rsidR="001F1964" w:rsidRPr="00CE0BDC" w:rsidRDefault="001F1964" w:rsidP="00CE0BDC">
            <w:pPr>
              <w:spacing w:before="60"/>
              <w:jc w:val="both"/>
              <w:rPr>
                <w:b/>
                <w:sz w:val="20"/>
                <w:szCs w:val="20"/>
                <w:u w:val="single"/>
              </w:rPr>
            </w:pPr>
            <w:r w:rsidRPr="00CE0BDC">
              <w:rPr>
                <w:b/>
                <w:sz w:val="20"/>
                <w:szCs w:val="20"/>
                <w:u w:val="single"/>
              </w:rPr>
              <w:t xml:space="preserve">Требования: </w:t>
            </w:r>
          </w:p>
          <w:p w14:paraId="40F08EB7" w14:textId="77777777" w:rsidR="001F1964" w:rsidRPr="00CE0BDC" w:rsidRDefault="001F1964" w:rsidP="00444A18">
            <w:pPr>
              <w:jc w:val="both"/>
              <w:rPr>
                <w:sz w:val="20"/>
                <w:szCs w:val="20"/>
              </w:rPr>
            </w:pPr>
            <w:r w:rsidRPr="00CE0BDC">
              <w:rPr>
                <w:sz w:val="20"/>
                <w:szCs w:val="20"/>
              </w:rPr>
              <w:t>В сроки, установленные приказом, комиссия обязана определить состав комплектующих оборудования, их стоимость, номенклатурные номера и составить Акт о разукомплектовании оборудования</w:t>
            </w:r>
          </w:p>
        </w:tc>
      </w:tr>
      <w:tr w:rsidR="001F1964" w:rsidRPr="002832D8" w14:paraId="39DBC2E4" w14:textId="77777777" w:rsidTr="00CE0BDC">
        <w:trPr>
          <w:trHeight w:val="20"/>
        </w:trPr>
        <w:tc>
          <w:tcPr>
            <w:tcW w:w="491" w:type="dxa"/>
            <w:tcBorders>
              <w:top w:val="single" w:sz="6" w:space="0" w:color="auto"/>
              <w:left w:val="single" w:sz="12" w:space="0" w:color="auto"/>
              <w:bottom w:val="single" w:sz="12" w:space="0" w:color="auto"/>
              <w:right w:val="single" w:sz="6" w:space="0" w:color="auto"/>
            </w:tcBorders>
            <w:shd w:val="clear" w:color="FFFFFF" w:fill="FFFFFF"/>
          </w:tcPr>
          <w:p w14:paraId="786FC301" w14:textId="77777777" w:rsidR="001F1964" w:rsidRPr="00CE0BDC" w:rsidRDefault="001F1964" w:rsidP="00444A18">
            <w:pPr>
              <w:spacing w:before="20"/>
              <w:jc w:val="both"/>
              <w:rPr>
                <w:bCs/>
                <w:iCs/>
                <w:sz w:val="20"/>
                <w:szCs w:val="20"/>
              </w:rPr>
            </w:pPr>
            <w:r w:rsidRPr="00CE0BDC">
              <w:rPr>
                <w:bCs/>
                <w:iCs/>
                <w:sz w:val="20"/>
                <w:szCs w:val="20"/>
              </w:rPr>
              <w:t>4</w:t>
            </w:r>
          </w:p>
        </w:tc>
        <w:tc>
          <w:tcPr>
            <w:tcW w:w="2046" w:type="dxa"/>
            <w:tcBorders>
              <w:top w:val="single" w:sz="6" w:space="0" w:color="auto"/>
              <w:left w:val="single" w:sz="6" w:space="0" w:color="auto"/>
              <w:bottom w:val="single" w:sz="12" w:space="0" w:color="auto"/>
              <w:right w:val="single" w:sz="6" w:space="0" w:color="auto"/>
            </w:tcBorders>
            <w:shd w:val="clear" w:color="FFFFFF" w:fill="FFFFFF"/>
          </w:tcPr>
          <w:p w14:paraId="7298F88B" w14:textId="77777777" w:rsidR="001F1964" w:rsidRPr="00CE0BDC" w:rsidRDefault="001F1964" w:rsidP="00444A18">
            <w:pPr>
              <w:jc w:val="both"/>
              <w:rPr>
                <w:sz w:val="20"/>
                <w:szCs w:val="20"/>
              </w:rPr>
            </w:pPr>
            <w:r w:rsidRPr="00CE0BDC">
              <w:rPr>
                <w:sz w:val="20"/>
                <w:szCs w:val="20"/>
              </w:rPr>
              <w:t>Передача Акта о разукомплектовании на подпись Генеральному директору</w:t>
            </w:r>
          </w:p>
        </w:tc>
        <w:tc>
          <w:tcPr>
            <w:tcW w:w="1701" w:type="dxa"/>
            <w:tcBorders>
              <w:top w:val="single" w:sz="6" w:space="0" w:color="auto"/>
              <w:left w:val="single" w:sz="6" w:space="0" w:color="auto"/>
              <w:bottom w:val="single" w:sz="12" w:space="0" w:color="auto"/>
              <w:right w:val="single" w:sz="6" w:space="0" w:color="auto"/>
            </w:tcBorders>
            <w:shd w:val="clear" w:color="FFFFFF" w:fill="FFFFFF"/>
          </w:tcPr>
          <w:p w14:paraId="7183DE02" w14:textId="77777777" w:rsidR="001F1964" w:rsidRPr="00CE0BDC" w:rsidRDefault="001F1964" w:rsidP="00444A18">
            <w:pPr>
              <w:jc w:val="both"/>
              <w:rPr>
                <w:sz w:val="20"/>
                <w:szCs w:val="20"/>
              </w:rPr>
            </w:pPr>
            <w:r w:rsidRPr="00CE0BDC">
              <w:rPr>
                <w:sz w:val="20"/>
                <w:szCs w:val="20"/>
              </w:rPr>
              <w:t>Председатель Комиссии</w:t>
            </w:r>
          </w:p>
          <w:p w14:paraId="6AE8FA1F" w14:textId="77777777" w:rsidR="001F1964" w:rsidRPr="00CE0BDC" w:rsidRDefault="001F1964" w:rsidP="00444A18">
            <w:pPr>
              <w:jc w:val="both"/>
              <w:rPr>
                <w:sz w:val="20"/>
                <w:szCs w:val="20"/>
              </w:rPr>
            </w:pPr>
          </w:p>
        </w:tc>
        <w:tc>
          <w:tcPr>
            <w:tcW w:w="2126" w:type="dxa"/>
            <w:tcBorders>
              <w:top w:val="single" w:sz="6" w:space="0" w:color="auto"/>
              <w:left w:val="single" w:sz="6" w:space="0" w:color="auto"/>
              <w:bottom w:val="single" w:sz="12" w:space="0" w:color="auto"/>
              <w:right w:val="single" w:sz="6" w:space="0" w:color="auto"/>
            </w:tcBorders>
            <w:shd w:val="clear" w:color="FFFFFF" w:fill="FFFFFF"/>
          </w:tcPr>
          <w:p w14:paraId="06D059CC" w14:textId="77777777" w:rsidR="001F1964" w:rsidRPr="00CE0BDC" w:rsidRDefault="001F1964" w:rsidP="00444A18">
            <w:pPr>
              <w:jc w:val="both"/>
              <w:rPr>
                <w:bCs/>
                <w:iCs/>
                <w:sz w:val="20"/>
                <w:szCs w:val="20"/>
              </w:rPr>
            </w:pPr>
            <w:r w:rsidRPr="00CE0BDC">
              <w:rPr>
                <w:sz w:val="20"/>
                <w:szCs w:val="20"/>
              </w:rPr>
              <w:t>В течение 3 рабочих дней</w:t>
            </w:r>
          </w:p>
        </w:tc>
        <w:tc>
          <w:tcPr>
            <w:tcW w:w="3260" w:type="dxa"/>
            <w:tcBorders>
              <w:top w:val="single" w:sz="6" w:space="0" w:color="auto"/>
              <w:left w:val="single" w:sz="6" w:space="0" w:color="auto"/>
              <w:bottom w:val="single" w:sz="12" w:space="0" w:color="auto"/>
              <w:right w:val="single" w:sz="6" w:space="0" w:color="auto"/>
            </w:tcBorders>
            <w:shd w:val="clear" w:color="FFFFFF" w:fill="FFFFFF"/>
          </w:tcPr>
          <w:p w14:paraId="02119532" w14:textId="56ECD3B7" w:rsidR="001F1964" w:rsidRPr="00CE0BDC" w:rsidRDefault="00CE0BDC" w:rsidP="00444A18">
            <w:pPr>
              <w:jc w:val="both"/>
              <w:rPr>
                <w:b/>
                <w:sz w:val="20"/>
                <w:szCs w:val="20"/>
                <w:u w:val="single"/>
              </w:rPr>
            </w:pPr>
            <w:r w:rsidRPr="00CE0BDC">
              <w:rPr>
                <w:b/>
                <w:sz w:val="20"/>
                <w:szCs w:val="20"/>
                <w:u w:val="single"/>
              </w:rPr>
              <w:t>Вход</w:t>
            </w:r>
            <w:r w:rsidR="001F1964" w:rsidRPr="00CE0BDC">
              <w:rPr>
                <w:b/>
                <w:sz w:val="20"/>
                <w:szCs w:val="20"/>
                <w:u w:val="single"/>
              </w:rPr>
              <w:t xml:space="preserve">: </w:t>
            </w:r>
          </w:p>
          <w:p w14:paraId="77954779" w14:textId="77777777" w:rsidR="001F1964" w:rsidRPr="00CE0BDC" w:rsidRDefault="001F1964" w:rsidP="00444A18">
            <w:pPr>
              <w:jc w:val="both"/>
              <w:rPr>
                <w:sz w:val="20"/>
                <w:szCs w:val="20"/>
              </w:rPr>
            </w:pPr>
            <w:r w:rsidRPr="00CE0BDC">
              <w:rPr>
                <w:sz w:val="20"/>
                <w:szCs w:val="20"/>
              </w:rPr>
              <w:t>Проект Акта о разукомплектовании.</w:t>
            </w:r>
          </w:p>
          <w:p w14:paraId="34E3E286" w14:textId="76555EAC" w:rsidR="001F1964" w:rsidRPr="00CE0BDC" w:rsidRDefault="001F1964" w:rsidP="00CE0BDC">
            <w:pPr>
              <w:spacing w:before="60"/>
              <w:jc w:val="both"/>
              <w:rPr>
                <w:b/>
                <w:sz w:val="20"/>
                <w:szCs w:val="20"/>
                <w:u w:val="single"/>
              </w:rPr>
            </w:pPr>
            <w:r w:rsidRPr="00CE0BDC">
              <w:rPr>
                <w:b/>
                <w:sz w:val="20"/>
                <w:szCs w:val="20"/>
                <w:u w:val="single"/>
              </w:rPr>
              <w:t xml:space="preserve">Выход: </w:t>
            </w:r>
          </w:p>
          <w:p w14:paraId="2575F8F0" w14:textId="77777777" w:rsidR="001F1964" w:rsidRPr="00CE0BDC" w:rsidRDefault="001F1964" w:rsidP="00444A18">
            <w:pPr>
              <w:jc w:val="both"/>
              <w:rPr>
                <w:b/>
                <w:sz w:val="20"/>
                <w:szCs w:val="20"/>
                <w:u w:val="single"/>
              </w:rPr>
            </w:pPr>
            <w:r w:rsidRPr="00CE0BDC">
              <w:rPr>
                <w:sz w:val="20"/>
                <w:szCs w:val="20"/>
              </w:rPr>
              <w:t>Утвержденный Акт о разукомплектовании</w:t>
            </w:r>
          </w:p>
        </w:tc>
      </w:tr>
      <w:tr w:rsidR="001F1964" w:rsidRPr="002832D8" w14:paraId="2513C0B7" w14:textId="77777777" w:rsidTr="00CE0BDC">
        <w:trPr>
          <w:trHeight w:val="20"/>
        </w:trPr>
        <w:tc>
          <w:tcPr>
            <w:tcW w:w="491" w:type="dxa"/>
            <w:tcBorders>
              <w:top w:val="single" w:sz="6" w:space="0" w:color="auto"/>
              <w:left w:val="single" w:sz="12" w:space="0" w:color="auto"/>
              <w:bottom w:val="single" w:sz="12" w:space="0" w:color="auto"/>
              <w:right w:val="single" w:sz="6" w:space="0" w:color="auto"/>
            </w:tcBorders>
            <w:shd w:val="clear" w:color="FFFFFF" w:fill="FFFFFF"/>
          </w:tcPr>
          <w:p w14:paraId="3ED0650B" w14:textId="77777777" w:rsidR="001F1964" w:rsidRPr="00CE0BDC" w:rsidRDefault="001F1964" w:rsidP="00444A18">
            <w:pPr>
              <w:spacing w:before="20"/>
              <w:jc w:val="both"/>
              <w:rPr>
                <w:bCs/>
                <w:iCs/>
                <w:sz w:val="20"/>
                <w:szCs w:val="20"/>
              </w:rPr>
            </w:pPr>
            <w:r w:rsidRPr="00CE0BDC">
              <w:rPr>
                <w:bCs/>
                <w:iCs/>
                <w:sz w:val="20"/>
                <w:szCs w:val="20"/>
              </w:rPr>
              <w:t>5</w:t>
            </w:r>
          </w:p>
        </w:tc>
        <w:tc>
          <w:tcPr>
            <w:tcW w:w="2046" w:type="dxa"/>
            <w:tcBorders>
              <w:top w:val="single" w:sz="6" w:space="0" w:color="auto"/>
              <w:left w:val="single" w:sz="6" w:space="0" w:color="auto"/>
              <w:bottom w:val="single" w:sz="12" w:space="0" w:color="auto"/>
              <w:right w:val="single" w:sz="6" w:space="0" w:color="auto"/>
            </w:tcBorders>
            <w:shd w:val="clear" w:color="FFFFFF" w:fill="FFFFFF"/>
          </w:tcPr>
          <w:p w14:paraId="5BC12405" w14:textId="77777777" w:rsidR="001F1964" w:rsidRPr="00CE0BDC" w:rsidRDefault="001F1964" w:rsidP="00444A18">
            <w:pPr>
              <w:jc w:val="both"/>
              <w:rPr>
                <w:sz w:val="20"/>
                <w:szCs w:val="20"/>
              </w:rPr>
            </w:pPr>
            <w:r w:rsidRPr="00CE0BDC">
              <w:rPr>
                <w:sz w:val="20"/>
                <w:szCs w:val="20"/>
              </w:rPr>
              <w:t xml:space="preserve">Попозиционное отражение в </w:t>
            </w:r>
            <w:r w:rsidRPr="00CE0BDC">
              <w:rPr>
                <w:sz w:val="20"/>
                <w:szCs w:val="20"/>
                <w:lang w:val="en-US"/>
              </w:rPr>
              <w:t>SAP</w:t>
            </w:r>
            <w:r w:rsidRPr="00CE0BDC">
              <w:rPr>
                <w:sz w:val="20"/>
                <w:szCs w:val="20"/>
              </w:rPr>
              <w:t xml:space="preserve"> </w:t>
            </w:r>
            <w:r w:rsidRPr="00CE0BDC">
              <w:rPr>
                <w:sz w:val="20"/>
                <w:szCs w:val="20"/>
                <w:lang w:val="en-US"/>
              </w:rPr>
              <w:t>R</w:t>
            </w:r>
            <w:r w:rsidRPr="00CE0BDC">
              <w:rPr>
                <w:sz w:val="20"/>
                <w:szCs w:val="20"/>
              </w:rPr>
              <w:t>3 разукомплектования оборудования</w:t>
            </w:r>
          </w:p>
        </w:tc>
        <w:tc>
          <w:tcPr>
            <w:tcW w:w="1701" w:type="dxa"/>
            <w:tcBorders>
              <w:top w:val="single" w:sz="6" w:space="0" w:color="auto"/>
              <w:left w:val="single" w:sz="6" w:space="0" w:color="auto"/>
              <w:bottom w:val="single" w:sz="12" w:space="0" w:color="auto"/>
              <w:right w:val="single" w:sz="6" w:space="0" w:color="auto"/>
            </w:tcBorders>
            <w:shd w:val="clear" w:color="FFFFFF" w:fill="FFFFFF"/>
          </w:tcPr>
          <w:p w14:paraId="1B8FC988" w14:textId="77777777" w:rsidR="001F1964" w:rsidRPr="00CE0BDC" w:rsidRDefault="001F1964" w:rsidP="00444A18">
            <w:pPr>
              <w:jc w:val="both"/>
              <w:rPr>
                <w:sz w:val="20"/>
                <w:szCs w:val="20"/>
              </w:rPr>
            </w:pPr>
            <w:r w:rsidRPr="00CE0BDC">
              <w:rPr>
                <w:sz w:val="20"/>
                <w:szCs w:val="20"/>
              </w:rPr>
              <w:t>УЛиСК</w:t>
            </w:r>
          </w:p>
          <w:p w14:paraId="76332797" w14:textId="77777777" w:rsidR="001F1964" w:rsidRPr="00CE0BDC" w:rsidRDefault="001F1964" w:rsidP="00444A18">
            <w:pPr>
              <w:jc w:val="both"/>
              <w:rPr>
                <w:sz w:val="20"/>
                <w:szCs w:val="20"/>
              </w:rPr>
            </w:pPr>
          </w:p>
        </w:tc>
        <w:tc>
          <w:tcPr>
            <w:tcW w:w="2126" w:type="dxa"/>
            <w:tcBorders>
              <w:top w:val="single" w:sz="6" w:space="0" w:color="auto"/>
              <w:left w:val="single" w:sz="6" w:space="0" w:color="auto"/>
              <w:bottom w:val="single" w:sz="12" w:space="0" w:color="auto"/>
              <w:right w:val="single" w:sz="6" w:space="0" w:color="auto"/>
            </w:tcBorders>
            <w:shd w:val="clear" w:color="FFFFFF" w:fill="FFFFFF"/>
          </w:tcPr>
          <w:p w14:paraId="2382CD1C" w14:textId="77777777" w:rsidR="001F1964" w:rsidRPr="00CE0BDC" w:rsidRDefault="001F1964" w:rsidP="00444A18">
            <w:pPr>
              <w:jc w:val="both"/>
              <w:rPr>
                <w:bCs/>
                <w:iCs/>
                <w:sz w:val="20"/>
                <w:szCs w:val="20"/>
              </w:rPr>
            </w:pPr>
            <w:r w:rsidRPr="00CE0BDC">
              <w:rPr>
                <w:sz w:val="20"/>
                <w:szCs w:val="20"/>
              </w:rPr>
              <w:t>В течение 3 рабочих дней</w:t>
            </w:r>
          </w:p>
        </w:tc>
        <w:tc>
          <w:tcPr>
            <w:tcW w:w="3260" w:type="dxa"/>
            <w:tcBorders>
              <w:top w:val="single" w:sz="6" w:space="0" w:color="auto"/>
              <w:left w:val="single" w:sz="6" w:space="0" w:color="auto"/>
              <w:bottom w:val="single" w:sz="12" w:space="0" w:color="auto"/>
              <w:right w:val="single" w:sz="6" w:space="0" w:color="auto"/>
            </w:tcBorders>
            <w:shd w:val="clear" w:color="FFFFFF" w:fill="FFFFFF"/>
          </w:tcPr>
          <w:p w14:paraId="6C036B62" w14:textId="1450DE20" w:rsidR="001F1964" w:rsidRPr="00CE0BDC" w:rsidRDefault="001F1964" w:rsidP="00444A18">
            <w:pPr>
              <w:jc w:val="both"/>
              <w:rPr>
                <w:b/>
                <w:sz w:val="20"/>
                <w:szCs w:val="20"/>
                <w:u w:val="single"/>
              </w:rPr>
            </w:pPr>
            <w:r w:rsidRPr="00CE0BDC">
              <w:rPr>
                <w:b/>
                <w:sz w:val="20"/>
                <w:szCs w:val="20"/>
                <w:u w:val="single"/>
              </w:rPr>
              <w:t xml:space="preserve">Вход: </w:t>
            </w:r>
          </w:p>
          <w:p w14:paraId="5A3B81FD" w14:textId="77777777" w:rsidR="001F1964" w:rsidRPr="00CE0BDC" w:rsidRDefault="001F1964" w:rsidP="00444A18">
            <w:pPr>
              <w:jc w:val="both"/>
              <w:rPr>
                <w:sz w:val="20"/>
                <w:szCs w:val="20"/>
              </w:rPr>
            </w:pPr>
            <w:r w:rsidRPr="00CE0BDC">
              <w:rPr>
                <w:sz w:val="20"/>
                <w:szCs w:val="20"/>
              </w:rPr>
              <w:t>Акт о разукомплектовании оборудования.</w:t>
            </w:r>
          </w:p>
          <w:p w14:paraId="37F6BCA0" w14:textId="297131D2" w:rsidR="001F1964" w:rsidRPr="00CE0BDC" w:rsidRDefault="001F1964" w:rsidP="00CE0BDC">
            <w:pPr>
              <w:spacing w:before="60"/>
              <w:jc w:val="both"/>
              <w:rPr>
                <w:b/>
                <w:sz w:val="20"/>
                <w:szCs w:val="20"/>
                <w:u w:val="single"/>
              </w:rPr>
            </w:pPr>
            <w:r w:rsidRPr="00CE0BDC">
              <w:rPr>
                <w:b/>
                <w:sz w:val="20"/>
                <w:szCs w:val="20"/>
                <w:u w:val="single"/>
              </w:rPr>
              <w:t xml:space="preserve">Выход: </w:t>
            </w:r>
          </w:p>
          <w:p w14:paraId="0FAF0751" w14:textId="7C205929" w:rsidR="001F1964" w:rsidRPr="00CE0BDC" w:rsidRDefault="001F1964" w:rsidP="00444A18">
            <w:pPr>
              <w:jc w:val="both"/>
              <w:rPr>
                <w:sz w:val="20"/>
                <w:szCs w:val="20"/>
              </w:rPr>
            </w:pPr>
            <w:r w:rsidRPr="00CE0BDC">
              <w:rPr>
                <w:sz w:val="20"/>
                <w:szCs w:val="20"/>
              </w:rPr>
              <w:t>Составные части оборудования в подотчете МОЛ ск</w:t>
            </w:r>
            <w:r w:rsidR="00CE0BDC">
              <w:rPr>
                <w:sz w:val="20"/>
                <w:szCs w:val="20"/>
              </w:rPr>
              <w:t>лада/структурного подразделения</w:t>
            </w:r>
          </w:p>
          <w:p w14:paraId="48B862F3" w14:textId="77777777" w:rsidR="001F1964" w:rsidRPr="00CE0BDC" w:rsidRDefault="001F1964" w:rsidP="00CE0BDC">
            <w:pPr>
              <w:spacing w:before="60"/>
              <w:jc w:val="both"/>
              <w:rPr>
                <w:b/>
                <w:sz w:val="20"/>
                <w:szCs w:val="20"/>
                <w:u w:val="single"/>
              </w:rPr>
            </w:pPr>
            <w:r w:rsidRPr="00CE0BDC">
              <w:rPr>
                <w:b/>
                <w:sz w:val="20"/>
                <w:szCs w:val="20"/>
                <w:u w:val="single"/>
              </w:rPr>
              <w:t>Требования:</w:t>
            </w:r>
          </w:p>
          <w:p w14:paraId="64B8EAC7" w14:textId="77777777" w:rsidR="001F1964" w:rsidRPr="00CE0BDC" w:rsidRDefault="001F1964" w:rsidP="00444A18">
            <w:pPr>
              <w:jc w:val="both"/>
              <w:rPr>
                <w:sz w:val="20"/>
                <w:szCs w:val="20"/>
              </w:rPr>
            </w:pPr>
            <w:r w:rsidRPr="00CE0BDC">
              <w:rPr>
                <w:sz w:val="20"/>
                <w:szCs w:val="20"/>
              </w:rPr>
              <w:t xml:space="preserve">Отражение операций по поступлению составных частей оборудования в </w:t>
            </w:r>
            <w:r w:rsidRPr="00CE0BDC">
              <w:rPr>
                <w:sz w:val="20"/>
                <w:szCs w:val="20"/>
                <w:lang w:val="en-US"/>
              </w:rPr>
              <w:t>SAP</w:t>
            </w:r>
            <w:r w:rsidRPr="00CE0BDC">
              <w:rPr>
                <w:sz w:val="20"/>
                <w:szCs w:val="20"/>
              </w:rPr>
              <w:t xml:space="preserve"> </w:t>
            </w:r>
            <w:r w:rsidRPr="00CE0BDC">
              <w:rPr>
                <w:sz w:val="20"/>
                <w:szCs w:val="20"/>
                <w:lang w:val="en-US"/>
              </w:rPr>
              <w:t>R</w:t>
            </w:r>
            <w:r w:rsidRPr="00CE0BDC">
              <w:rPr>
                <w:sz w:val="20"/>
                <w:szCs w:val="20"/>
              </w:rPr>
              <w:t>3</w:t>
            </w:r>
          </w:p>
        </w:tc>
      </w:tr>
      <w:tr w:rsidR="001F1964" w:rsidRPr="002832D8" w14:paraId="3532072B" w14:textId="77777777" w:rsidTr="00CE0BDC">
        <w:trPr>
          <w:trHeight w:val="20"/>
        </w:trPr>
        <w:tc>
          <w:tcPr>
            <w:tcW w:w="491" w:type="dxa"/>
            <w:tcBorders>
              <w:top w:val="single" w:sz="6" w:space="0" w:color="auto"/>
              <w:left w:val="single" w:sz="12" w:space="0" w:color="auto"/>
              <w:bottom w:val="single" w:sz="12" w:space="0" w:color="auto"/>
              <w:right w:val="single" w:sz="6" w:space="0" w:color="auto"/>
            </w:tcBorders>
            <w:shd w:val="clear" w:color="FFFFFF" w:fill="FFFFFF"/>
          </w:tcPr>
          <w:p w14:paraId="01D4FFF4" w14:textId="77777777" w:rsidR="001F1964" w:rsidRPr="00CE0BDC" w:rsidRDefault="001F1964" w:rsidP="00444A18">
            <w:pPr>
              <w:spacing w:before="20"/>
              <w:jc w:val="both"/>
              <w:rPr>
                <w:bCs/>
                <w:iCs/>
                <w:sz w:val="20"/>
                <w:szCs w:val="20"/>
              </w:rPr>
            </w:pPr>
            <w:r w:rsidRPr="00CE0BDC">
              <w:rPr>
                <w:bCs/>
                <w:iCs/>
                <w:sz w:val="20"/>
                <w:szCs w:val="20"/>
              </w:rPr>
              <w:t>6</w:t>
            </w:r>
          </w:p>
        </w:tc>
        <w:tc>
          <w:tcPr>
            <w:tcW w:w="2046" w:type="dxa"/>
            <w:tcBorders>
              <w:top w:val="single" w:sz="6" w:space="0" w:color="auto"/>
              <w:left w:val="single" w:sz="6" w:space="0" w:color="auto"/>
              <w:bottom w:val="single" w:sz="12" w:space="0" w:color="auto"/>
              <w:right w:val="single" w:sz="6" w:space="0" w:color="auto"/>
            </w:tcBorders>
            <w:shd w:val="clear" w:color="FFFFFF" w:fill="FFFFFF"/>
          </w:tcPr>
          <w:p w14:paraId="636BF474" w14:textId="77777777" w:rsidR="001F1964" w:rsidRPr="00CE0BDC" w:rsidRDefault="001F1964" w:rsidP="00444A18">
            <w:pPr>
              <w:jc w:val="both"/>
              <w:rPr>
                <w:sz w:val="20"/>
                <w:szCs w:val="20"/>
              </w:rPr>
            </w:pPr>
            <w:r w:rsidRPr="00CE0BDC">
              <w:rPr>
                <w:sz w:val="20"/>
                <w:szCs w:val="20"/>
              </w:rPr>
              <w:t>Отражение в 1-С ERP разукомплектования оборудования</w:t>
            </w:r>
          </w:p>
        </w:tc>
        <w:tc>
          <w:tcPr>
            <w:tcW w:w="1701" w:type="dxa"/>
            <w:tcBorders>
              <w:top w:val="single" w:sz="6" w:space="0" w:color="auto"/>
              <w:left w:val="single" w:sz="6" w:space="0" w:color="auto"/>
              <w:bottom w:val="single" w:sz="12" w:space="0" w:color="auto"/>
              <w:right w:val="single" w:sz="6" w:space="0" w:color="auto"/>
            </w:tcBorders>
            <w:shd w:val="clear" w:color="FFFFFF" w:fill="FFFFFF"/>
          </w:tcPr>
          <w:p w14:paraId="3F8DE48E" w14:textId="77777777" w:rsidR="001F1964" w:rsidRPr="00CE0BDC" w:rsidRDefault="001F1964" w:rsidP="00444A18">
            <w:pPr>
              <w:jc w:val="both"/>
              <w:rPr>
                <w:caps/>
                <w:sz w:val="20"/>
                <w:szCs w:val="20"/>
              </w:rPr>
            </w:pPr>
            <w:r w:rsidRPr="00CE0BDC">
              <w:rPr>
                <w:sz w:val="20"/>
                <w:szCs w:val="20"/>
              </w:rPr>
              <w:t>ОЦО</w:t>
            </w:r>
          </w:p>
          <w:p w14:paraId="4185E0F8" w14:textId="77777777" w:rsidR="001F1964" w:rsidRPr="00CE0BDC" w:rsidRDefault="001F1964" w:rsidP="00444A18">
            <w:pPr>
              <w:jc w:val="both"/>
              <w:rPr>
                <w:b/>
                <w:sz w:val="20"/>
                <w:szCs w:val="20"/>
              </w:rPr>
            </w:pPr>
          </w:p>
        </w:tc>
        <w:tc>
          <w:tcPr>
            <w:tcW w:w="2126" w:type="dxa"/>
            <w:tcBorders>
              <w:top w:val="single" w:sz="6" w:space="0" w:color="auto"/>
              <w:left w:val="single" w:sz="6" w:space="0" w:color="auto"/>
              <w:bottom w:val="single" w:sz="12" w:space="0" w:color="auto"/>
              <w:right w:val="single" w:sz="6" w:space="0" w:color="auto"/>
            </w:tcBorders>
            <w:shd w:val="clear" w:color="FFFFFF" w:fill="FFFFFF"/>
          </w:tcPr>
          <w:p w14:paraId="48146B93" w14:textId="77777777" w:rsidR="001F1964" w:rsidRPr="00CE0BDC" w:rsidRDefault="001F1964" w:rsidP="00444A18">
            <w:pPr>
              <w:jc w:val="both"/>
              <w:rPr>
                <w:bCs/>
                <w:iCs/>
                <w:sz w:val="20"/>
                <w:szCs w:val="20"/>
              </w:rPr>
            </w:pPr>
            <w:r w:rsidRPr="00CE0BDC">
              <w:rPr>
                <w:sz w:val="20"/>
                <w:szCs w:val="20"/>
              </w:rPr>
              <w:t>В течение 3 рабочих дней</w:t>
            </w:r>
          </w:p>
        </w:tc>
        <w:tc>
          <w:tcPr>
            <w:tcW w:w="3260" w:type="dxa"/>
            <w:tcBorders>
              <w:top w:val="single" w:sz="6" w:space="0" w:color="auto"/>
              <w:left w:val="single" w:sz="6" w:space="0" w:color="auto"/>
              <w:bottom w:val="single" w:sz="12" w:space="0" w:color="auto"/>
              <w:right w:val="single" w:sz="6" w:space="0" w:color="auto"/>
            </w:tcBorders>
            <w:shd w:val="clear" w:color="FFFFFF" w:fill="FFFFFF"/>
          </w:tcPr>
          <w:p w14:paraId="526FCC4E" w14:textId="3FDBBEE5" w:rsidR="001F1964" w:rsidRPr="00CE0BDC" w:rsidRDefault="001F1964" w:rsidP="00444A18">
            <w:pPr>
              <w:jc w:val="both"/>
              <w:rPr>
                <w:b/>
                <w:sz w:val="20"/>
                <w:szCs w:val="20"/>
                <w:u w:val="single"/>
              </w:rPr>
            </w:pPr>
            <w:r w:rsidRPr="00CE0BDC">
              <w:rPr>
                <w:b/>
                <w:sz w:val="20"/>
                <w:szCs w:val="20"/>
                <w:u w:val="single"/>
              </w:rPr>
              <w:t xml:space="preserve">Вход: </w:t>
            </w:r>
          </w:p>
          <w:p w14:paraId="25FDA760" w14:textId="77777777" w:rsidR="001F1964" w:rsidRPr="00CE0BDC" w:rsidRDefault="001F1964" w:rsidP="00444A18">
            <w:pPr>
              <w:jc w:val="both"/>
              <w:rPr>
                <w:sz w:val="20"/>
                <w:szCs w:val="20"/>
              </w:rPr>
            </w:pPr>
            <w:r w:rsidRPr="00CE0BDC">
              <w:rPr>
                <w:sz w:val="20"/>
                <w:szCs w:val="20"/>
              </w:rPr>
              <w:t>Акт о разукомплектовании оборудования.</w:t>
            </w:r>
          </w:p>
          <w:p w14:paraId="0F0ADBF4" w14:textId="354473D5" w:rsidR="001F1964" w:rsidRPr="00CE0BDC" w:rsidRDefault="001F1964" w:rsidP="00CE0BDC">
            <w:pPr>
              <w:spacing w:before="60"/>
              <w:jc w:val="both"/>
              <w:rPr>
                <w:b/>
                <w:sz w:val="20"/>
                <w:szCs w:val="20"/>
                <w:u w:val="single"/>
              </w:rPr>
            </w:pPr>
            <w:r w:rsidRPr="00CE0BDC">
              <w:rPr>
                <w:b/>
                <w:sz w:val="20"/>
                <w:szCs w:val="20"/>
                <w:u w:val="single"/>
              </w:rPr>
              <w:t xml:space="preserve">Выход: </w:t>
            </w:r>
          </w:p>
          <w:p w14:paraId="2EA4DD75" w14:textId="216DB656" w:rsidR="001F1964" w:rsidRPr="00CE0BDC" w:rsidRDefault="001F1964" w:rsidP="00444A18">
            <w:pPr>
              <w:jc w:val="both"/>
              <w:rPr>
                <w:sz w:val="20"/>
                <w:szCs w:val="20"/>
              </w:rPr>
            </w:pPr>
            <w:r w:rsidRPr="00CE0BDC">
              <w:rPr>
                <w:sz w:val="20"/>
                <w:szCs w:val="20"/>
              </w:rPr>
              <w:t>Составные части оборудования в подотчете МОЛ ск</w:t>
            </w:r>
            <w:r w:rsidR="00CE0BDC">
              <w:rPr>
                <w:sz w:val="20"/>
                <w:szCs w:val="20"/>
              </w:rPr>
              <w:t>лада/структурного подразделения</w:t>
            </w:r>
          </w:p>
          <w:p w14:paraId="05D0A5BA" w14:textId="77777777" w:rsidR="001F1964" w:rsidRPr="00CE0BDC" w:rsidRDefault="001F1964" w:rsidP="00CE0BDC">
            <w:pPr>
              <w:spacing w:before="60"/>
              <w:jc w:val="both"/>
              <w:rPr>
                <w:b/>
                <w:sz w:val="20"/>
                <w:szCs w:val="20"/>
                <w:u w:val="single"/>
              </w:rPr>
            </w:pPr>
            <w:r w:rsidRPr="00CE0BDC">
              <w:rPr>
                <w:b/>
                <w:sz w:val="20"/>
                <w:szCs w:val="20"/>
                <w:u w:val="single"/>
              </w:rPr>
              <w:t>Требования:</w:t>
            </w:r>
          </w:p>
          <w:p w14:paraId="30728A57" w14:textId="70E95D3F" w:rsidR="001F1964" w:rsidRPr="00CE0BDC" w:rsidRDefault="001F1964" w:rsidP="00444A18">
            <w:pPr>
              <w:jc w:val="both"/>
              <w:rPr>
                <w:b/>
                <w:sz w:val="20"/>
                <w:szCs w:val="20"/>
                <w:u w:val="single"/>
              </w:rPr>
            </w:pPr>
            <w:r w:rsidRPr="00CE0BDC">
              <w:rPr>
                <w:sz w:val="20"/>
                <w:szCs w:val="20"/>
              </w:rPr>
              <w:t>Отражение операций по поступлению составных частей оборудования в 1-С ERP</w:t>
            </w:r>
          </w:p>
        </w:tc>
      </w:tr>
    </w:tbl>
    <w:p w14:paraId="35BDF7A3" w14:textId="3A8180DE" w:rsidR="00123C51" w:rsidRPr="002832D8" w:rsidRDefault="001F1964" w:rsidP="00CE0BDC">
      <w:pPr>
        <w:tabs>
          <w:tab w:val="left" w:pos="993"/>
        </w:tabs>
        <w:spacing w:before="240"/>
        <w:jc w:val="both"/>
      </w:pPr>
      <w:r w:rsidRPr="00CE0BDC">
        <w:t>4.6.1.7. Порядок разделения введенного в эксплуатацию оборудования в соответствии с Положением ООО «Славнефть-Красноярскнефтегаз» «Об учетной политике для целей бухгалтерского учета ООО «Славнефть-Красноярскнефтегаз» в действующей редакции</w:t>
      </w:r>
      <w:r w:rsidRPr="001F1964">
        <w:rPr>
          <w:sz w:val="22"/>
        </w:rPr>
        <w:t>.</w:t>
      </w:r>
      <w:r w:rsidR="00123C51" w:rsidRPr="002832D8">
        <w:br w:type="page"/>
      </w:r>
    </w:p>
    <w:p w14:paraId="53D1EFB2" w14:textId="77777777" w:rsidR="00E70701" w:rsidRPr="002832D8" w:rsidRDefault="00334DD9" w:rsidP="0045658F">
      <w:pPr>
        <w:pStyle w:val="13"/>
      </w:pPr>
      <w:bookmarkStart w:id="175" w:name="_Toc58247775"/>
      <w:bookmarkStart w:id="176" w:name="_Toc152244627"/>
      <w:bookmarkStart w:id="177" w:name="_Toc212565795"/>
      <w:r w:rsidRPr="002832D8">
        <w:t>5</w:t>
      </w:r>
      <w:r w:rsidR="00023049" w:rsidRPr="002832D8">
        <w:t xml:space="preserve">. </w:t>
      </w:r>
      <w:r w:rsidR="00FC222C" w:rsidRPr="002832D8">
        <w:t>ССЫЛКИ</w:t>
      </w:r>
      <w:bookmarkEnd w:id="170"/>
      <w:bookmarkEnd w:id="171"/>
      <w:bookmarkEnd w:id="172"/>
      <w:bookmarkEnd w:id="175"/>
      <w:bookmarkEnd w:id="176"/>
      <w:bookmarkEnd w:id="177"/>
    </w:p>
    <w:p w14:paraId="37E56472" w14:textId="77777777" w:rsidR="002C0726" w:rsidRPr="002832D8" w:rsidRDefault="002C0726" w:rsidP="004042EF">
      <w:pPr>
        <w:pStyle w:val="aff1"/>
        <w:numPr>
          <w:ilvl w:val="0"/>
          <w:numId w:val="20"/>
        </w:numPr>
        <w:autoSpaceDE w:val="0"/>
        <w:autoSpaceDN w:val="0"/>
        <w:adjustRightInd w:val="0"/>
        <w:spacing w:before="240" w:after="240"/>
        <w:ind w:left="567" w:hanging="567"/>
        <w:contextualSpacing w:val="0"/>
        <w:rPr>
          <w:rFonts w:eastAsiaTheme="minorHAnsi"/>
        </w:rPr>
      </w:pPr>
      <w:r w:rsidRPr="002832D8">
        <w:rPr>
          <w:rFonts w:eastAsiaTheme="minorHAnsi"/>
        </w:rPr>
        <w:t>Налоговый кодекс Российской Федерации (часть вторая) от 05.08.2000 №117-ФЗ.</w:t>
      </w:r>
    </w:p>
    <w:p w14:paraId="764B28A7" w14:textId="77777777" w:rsidR="002C0726" w:rsidRPr="002832D8" w:rsidRDefault="002C0726" w:rsidP="004042EF">
      <w:pPr>
        <w:numPr>
          <w:ilvl w:val="0"/>
          <w:numId w:val="20"/>
        </w:numPr>
        <w:shd w:val="clear" w:color="auto" w:fill="FFFFFF"/>
        <w:spacing w:before="240" w:after="240"/>
        <w:ind w:left="567" w:hanging="567"/>
        <w:jc w:val="both"/>
        <w:rPr>
          <w:spacing w:val="-3"/>
        </w:rPr>
      </w:pPr>
      <w:r w:rsidRPr="002832D8">
        <w:rPr>
          <w:spacing w:val="-3"/>
        </w:rPr>
        <w:t>Федеральный закон от 06.12.2011 № 402-ФЗ «О бухгалтерском учете».</w:t>
      </w:r>
    </w:p>
    <w:p w14:paraId="3C637432" w14:textId="77777777" w:rsidR="002C0726" w:rsidRPr="002832D8" w:rsidRDefault="002C0726" w:rsidP="004042EF">
      <w:pPr>
        <w:numPr>
          <w:ilvl w:val="0"/>
          <w:numId w:val="20"/>
        </w:numPr>
        <w:shd w:val="clear" w:color="auto" w:fill="FFFFFF"/>
        <w:spacing w:after="240"/>
        <w:ind w:left="567" w:hanging="567"/>
        <w:jc w:val="both"/>
        <w:rPr>
          <w:spacing w:val="-3"/>
        </w:rPr>
      </w:pPr>
      <w:r w:rsidRPr="002832D8">
        <w:rPr>
          <w:spacing w:val="-3"/>
        </w:rPr>
        <w:t xml:space="preserve">Постановление Правительства </w:t>
      </w:r>
      <w:r w:rsidRPr="002832D8">
        <w:rPr>
          <w:rFonts w:eastAsiaTheme="minorHAnsi"/>
        </w:rPr>
        <w:t>РФ</w:t>
      </w:r>
      <w:r w:rsidRPr="002832D8">
        <w:rPr>
          <w:spacing w:val="-3"/>
        </w:rPr>
        <w:t xml:space="preserve"> от 15.04.2011 № 272 «Об утверждении Правил перевозок грузов автомобильным транспортом».</w:t>
      </w:r>
    </w:p>
    <w:p w14:paraId="4E6D80CC" w14:textId="77777777" w:rsidR="002C0726" w:rsidRPr="002832D8" w:rsidRDefault="002C0726" w:rsidP="004042EF">
      <w:pPr>
        <w:numPr>
          <w:ilvl w:val="0"/>
          <w:numId w:val="20"/>
        </w:numPr>
        <w:shd w:val="clear" w:color="auto" w:fill="FFFFFF"/>
        <w:spacing w:after="240"/>
        <w:ind w:left="567" w:hanging="567"/>
        <w:jc w:val="both"/>
        <w:rPr>
          <w:spacing w:val="-3"/>
        </w:rPr>
      </w:pPr>
      <w:r w:rsidRPr="002832D8">
        <w:rPr>
          <w:spacing w:val="-3"/>
        </w:rPr>
        <w:t xml:space="preserve">Постановление Госкомстата </w:t>
      </w:r>
      <w:r w:rsidRPr="002832D8">
        <w:rPr>
          <w:rFonts w:eastAsiaTheme="minorHAnsi"/>
        </w:rPr>
        <w:t>РФ</w:t>
      </w:r>
      <w:r w:rsidRPr="002832D8">
        <w:rPr>
          <w:spacing w:val="-3"/>
        </w:rPr>
        <w:t xml:space="preserve"> от 21.01.2003 №7 «Об утверждении унифицированных форм первичной учетной документации по учету основных средств».</w:t>
      </w:r>
    </w:p>
    <w:p w14:paraId="59F2FBC2" w14:textId="77777777" w:rsidR="002C0726" w:rsidRPr="002832D8" w:rsidRDefault="002C0726" w:rsidP="004042EF">
      <w:pPr>
        <w:numPr>
          <w:ilvl w:val="0"/>
          <w:numId w:val="20"/>
        </w:numPr>
        <w:shd w:val="clear" w:color="auto" w:fill="FFFFFF"/>
        <w:spacing w:after="240"/>
        <w:ind w:left="567" w:hanging="567"/>
        <w:jc w:val="both"/>
        <w:rPr>
          <w:spacing w:val="-3"/>
        </w:rPr>
      </w:pPr>
      <w:r w:rsidRPr="002832D8">
        <w:rPr>
          <w:spacing w:val="-3"/>
        </w:rPr>
        <w:t xml:space="preserve">Постановление Госкомстата </w:t>
      </w:r>
      <w:r w:rsidRPr="002832D8">
        <w:rPr>
          <w:rFonts w:eastAsiaTheme="minorHAnsi"/>
        </w:rPr>
        <w:t>РФ</w:t>
      </w:r>
      <w:r w:rsidRPr="002832D8">
        <w:rPr>
          <w:spacing w:val="-3"/>
        </w:rPr>
        <w:t xml:space="preserve"> от 09.08.1999 №66 «Об утверждении унифицированных форм первичной учетной документации по учету продукции, товарно-материальных ценностей в местах хранения».</w:t>
      </w:r>
    </w:p>
    <w:p w14:paraId="59B11FA9" w14:textId="77777777" w:rsidR="002C0726" w:rsidRPr="002832D8" w:rsidRDefault="002C0726" w:rsidP="004042EF">
      <w:pPr>
        <w:numPr>
          <w:ilvl w:val="0"/>
          <w:numId w:val="20"/>
        </w:numPr>
        <w:shd w:val="clear" w:color="auto" w:fill="FFFFFF"/>
        <w:spacing w:after="240"/>
        <w:ind w:left="567" w:hanging="567"/>
        <w:jc w:val="both"/>
        <w:rPr>
          <w:spacing w:val="-3"/>
        </w:rPr>
      </w:pPr>
      <w:r w:rsidRPr="002832D8">
        <w:rPr>
          <w:spacing w:val="-3"/>
        </w:rPr>
        <w:t xml:space="preserve">Постановление Госкомстата </w:t>
      </w:r>
      <w:r w:rsidRPr="002832D8">
        <w:rPr>
          <w:rFonts w:eastAsiaTheme="minorHAnsi"/>
        </w:rPr>
        <w:t>РФ</w:t>
      </w:r>
      <w:r w:rsidRPr="002832D8">
        <w:rPr>
          <w:spacing w:val="-3"/>
        </w:rPr>
        <w:t xml:space="preserve"> от 30.10.1997 №71А «Об утверждении унифицированных форм первичной учетной документации по учету труда и его оплаты, основных средств и нематериальных активов, материалов, малоценных и быстроизнашивающихся предметов, работ в капитальном строительстве».</w:t>
      </w:r>
    </w:p>
    <w:p w14:paraId="7B187C98" w14:textId="77777777" w:rsidR="002C0726" w:rsidRPr="002832D8" w:rsidRDefault="002C0726" w:rsidP="004042EF">
      <w:pPr>
        <w:numPr>
          <w:ilvl w:val="0"/>
          <w:numId w:val="20"/>
        </w:numPr>
        <w:shd w:val="clear" w:color="auto" w:fill="FFFFFF"/>
        <w:spacing w:after="240"/>
        <w:ind w:left="567" w:hanging="567"/>
        <w:jc w:val="both"/>
        <w:rPr>
          <w:spacing w:val="-3"/>
        </w:rPr>
      </w:pPr>
      <w:r w:rsidRPr="002832D8">
        <w:rPr>
          <w:spacing w:val="-3"/>
        </w:rPr>
        <w:t xml:space="preserve">Постановление Госкомстата </w:t>
      </w:r>
      <w:r w:rsidRPr="002832D8">
        <w:rPr>
          <w:rFonts w:eastAsiaTheme="minorHAnsi"/>
        </w:rPr>
        <w:t>РФ</w:t>
      </w:r>
      <w:r w:rsidRPr="002832D8">
        <w:rPr>
          <w:spacing w:val="-3"/>
        </w:rPr>
        <w:t xml:space="preserve"> от 28.11.1997 №78 «Об утверждении унифицированных форм первичной учетной документации по учету работы строительных машин и механизмов, работ в автомобильном транспорте». </w:t>
      </w:r>
    </w:p>
    <w:p w14:paraId="7570CA21" w14:textId="77777777" w:rsidR="002C0726" w:rsidRPr="002832D8" w:rsidRDefault="002C0726" w:rsidP="004042EF">
      <w:pPr>
        <w:numPr>
          <w:ilvl w:val="0"/>
          <w:numId w:val="20"/>
        </w:numPr>
        <w:shd w:val="clear" w:color="auto" w:fill="FFFFFF"/>
        <w:spacing w:after="240"/>
        <w:ind w:left="567" w:hanging="567"/>
        <w:jc w:val="both"/>
        <w:rPr>
          <w:spacing w:val="-3"/>
        </w:rPr>
      </w:pPr>
      <w:r w:rsidRPr="002832D8">
        <w:rPr>
          <w:spacing w:val="-3"/>
        </w:rPr>
        <w:t xml:space="preserve">Постановление Госкомстата </w:t>
      </w:r>
      <w:r w:rsidRPr="002832D8">
        <w:rPr>
          <w:rFonts w:eastAsiaTheme="minorHAnsi"/>
        </w:rPr>
        <w:t>РФ</w:t>
      </w:r>
      <w:r w:rsidRPr="002832D8">
        <w:rPr>
          <w:spacing w:val="-3"/>
        </w:rPr>
        <w:t xml:space="preserve"> от 25.12.1998 №132 «Об утверждении унифицированных форм первичной учетной документации по учету торговых операций».</w:t>
      </w:r>
    </w:p>
    <w:p w14:paraId="03073806" w14:textId="77777777" w:rsidR="002C0726" w:rsidRPr="002832D8" w:rsidRDefault="002C0726" w:rsidP="004042EF">
      <w:pPr>
        <w:numPr>
          <w:ilvl w:val="0"/>
          <w:numId w:val="20"/>
        </w:numPr>
        <w:shd w:val="clear" w:color="auto" w:fill="FFFFFF"/>
        <w:spacing w:after="240"/>
        <w:ind w:left="567" w:hanging="567"/>
        <w:jc w:val="both"/>
        <w:rPr>
          <w:spacing w:val="-3"/>
        </w:rPr>
      </w:pPr>
      <w:r w:rsidRPr="002832D8">
        <w:rPr>
          <w:spacing w:val="-3"/>
        </w:rPr>
        <w:t xml:space="preserve">Приказ Министерства энергетики </w:t>
      </w:r>
      <w:r w:rsidRPr="002832D8">
        <w:rPr>
          <w:rFonts w:eastAsiaTheme="minorHAnsi"/>
        </w:rPr>
        <w:t>РФ</w:t>
      </w:r>
      <w:r w:rsidRPr="002832D8">
        <w:rPr>
          <w:spacing w:val="-3"/>
        </w:rPr>
        <w:t xml:space="preserve"> от 16.04.2018 № 281 «Об утверждении норм естественной убыли нефтепродуктов при хранении».</w:t>
      </w:r>
    </w:p>
    <w:p w14:paraId="46FCDE2D" w14:textId="77777777" w:rsidR="002C0726" w:rsidRPr="002832D8" w:rsidRDefault="002C0726" w:rsidP="004042EF">
      <w:pPr>
        <w:numPr>
          <w:ilvl w:val="0"/>
          <w:numId w:val="20"/>
        </w:numPr>
        <w:shd w:val="clear" w:color="auto" w:fill="FFFFFF"/>
        <w:spacing w:after="240"/>
        <w:ind w:left="567" w:hanging="567"/>
        <w:jc w:val="both"/>
        <w:rPr>
          <w:spacing w:val="-3"/>
        </w:rPr>
      </w:pPr>
      <w:r w:rsidRPr="002832D8">
        <w:rPr>
          <w:spacing w:val="-3"/>
        </w:rPr>
        <w:t xml:space="preserve">Приказ Министерства энергетики </w:t>
      </w:r>
      <w:r w:rsidRPr="002832D8">
        <w:rPr>
          <w:rFonts w:eastAsiaTheme="minorHAnsi"/>
        </w:rPr>
        <w:t>РФ</w:t>
      </w:r>
      <w:r w:rsidRPr="002832D8">
        <w:rPr>
          <w:spacing w:val="-3"/>
        </w:rPr>
        <w:t>, Министерства транспорта РФ от 15.11.2018 № 1035/412 «Об утверждении норм естественной убыли нефти и нефтепродуктов при перевозке железнодорожным, автомобильным, водным видами транспорта и в смешанном железнодорожно-водном сообщении».</w:t>
      </w:r>
    </w:p>
    <w:p w14:paraId="301CD56C" w14:textId="2D47358B" w:rsidR="00B911E7" w:rsidRPr="002832D8" w:rsidRDefault="00B911E7" w:rsidP="004042EF">
      <w:pPr>
        <w:numPr>
          <w:ilvl w:val="0"/>
          <w:numId w:val="20"/>
        </w:numPr>
        <w:shd w:val="clear" w:color="auto" w:fill="FFFFFF"/>
        <w:spacing w:after="240"/>
        <w:ind w:left="567" w:hanging="567"/>
        <w:jc w:val="both"/>
        <w:rPr>
          <w:spacing w:val="-3"/>
        </w:rPr>
      </w:pPr>
      <w:r w:rsidRPr="002832D8">
        <w:t>Приказ Минфина России от 17</w:t>
      </w:r>
      <w:r w:rsidR="009A306B" w:rsidRPr="002832D8">
        <w:t>.09.</w:t>
      </w:r>
      <w:r w:rsidRPr="002832D8">
        <w:t xml:space="preserve">2020 N 204н </w:t>
      </w:r>
      <w:r w:rsidR="009A306B" w:rsidRPr="002832D8">
        <w:t>«</w:t>
      </w:r>
      <w:r w:rsidRPr="002832D8">
        <w:t xml:space="preserve">Об утверждении Федеральных стандартов бухгалтерского учета ФСБУ </w:t>
      </w:r>
      <w:r w:rsidRPr="002832D8">
        <w:rPr>
          <w:iCs/>
        </w:rPr>
        <w:t>6</w:t>
      </w:r>
      <w:r w:rsidRPr="002832D8">
        <w:t>/</w:t>
      </w:r>
      <w:r w:rsidRPr="002832D8">
        <w:rPr>
          <w:iCs/>
        </w:rPr>
        <w:t>2020</w:t>
      </w:r>
      <w:r w:rsidRPr="002832D8">
        <w:t xml:space="preserve"> </w:t>
      </w:r>
      <w:r w:rsidR="009A306B" w:rsidRPr="002832D8">
        <w:t>«</w:t>
      </w:r>
      <w:r w:rsidRPr="002832D8">
        <w:t>Основные средств</w:t>
      </w:r>
      <w:r w:rsidR="009A306B" w:rsidRPr="002832D8">
        <w:t>а».</w:t>
      </w:r>
    </w:p>
    <w:p w14:paraId="65ABDD35" w14:textId="77777777" w:rsidR="002C0726" w:rsidRPr="002832D8" w:rsidRDefault="00554F9E" w:rsidP="004042EF">
      <w:pPr>
        <w:numPr>
          <w:ilvl w:val="0"/>
          <w:numId w:val="20"/>
        </w:numPr>
        <w:shd w:val="clear" w:color="auto" w:fill="FFFFFF"/>
        <w:spacing w:after="240"/>
        <w:ind w:left="567" w:hanging="567"/>
        <w:jc w:val="both"/>
        <w:rPr>
          <w:spacing w:val="-3"/>
        </w:rPr>
      </w:pPr>
      <w:hyperlink r:id="rId17" w:history="1">
        <w:r w:rsidR="002C0726" w:rsidRPr="002832D8">
          <w:rPr>
            <w:spacing w:val="-3"/>
          </w:rPr>
          <w:t>ГОСТ Р 7.0.97-2016</w:t>
        </w:r>
      </w:hyperlink>
      <w:r w:rsidR="002C0726" w:rsidRPr="002832D8">
        <w:rPr>
          <w:spacing w:val="-3"/>
        </w:rPr>
        <w:t>. Система стандартов по информации, библиотечному и издательскому делу. Организационно-распорядительная документация. Требования к оформлению документов.</w:t>
      </w:r>
    </w:p>
    <w:p w14:paraId="0D523776" w14:textId="77777777" w:rsidR="002C0726" w:rsidRPr="002832D8" w:rsidRDefault="002C0726" w:rsidP="004042EF">
      <w:pPr>
        <w:numPr>
          <w:ilvl w:val="0"/>
          <w:numId w:val="20"/>
        </w:numPr>
        <w:shd w:val="clear" w:color="auto" w:fill="FFFFFF"/>
        <w:spacing w:after="240"/>
        <w:ind w:left="567" w:hanging="567"/>
        <w:jc w:val="both"/>
        <w:rPr>
          <w:spacing w:val="-3"/>
        </w:rPr>
      </w:pPr>
      <w:r w:rsidRPr="002832D8">
        <w:rPr>
          <w:spacing w:val="-3"/>
        </w:rPr>
        <w:t>ГОСТ 2787-75 Металлы черные вторичные. Общие технические условия.</w:t>
      </w:r>
    </w:p>
    <w:p w14:paraId="2626715A" w14:textId="2C1768AB" w:rsidR="002C0726" w:rsidRPr="002832D8" w:rsidRDefault="007365A0" w:rsidP="004042EF">
      <w:pPr>
        <w:numPr>
          <w:ilvl w:val="0"/>
          <w:numId w:val="20"/>
        </w:numPr>
        <w:shd w:val="clear" w:color="auto" w:fill="FFFFFF"/>
        <w:spacing w:after="240"/>
        <w:ind w:left="567" w:hanging="567"/>
        <w:jc w:val="both"/>
        <w:rPr>
          <w:spacing w:val="-3"/>
        </w:rPr>
      </w:pPr>
      <w:r w:rsidRPr="002832D8">
        <w:rPr>
          <w:spacing w:val="-3"/>
        </w:rPr>
        <w:t>ГОСТ Р 54564-2022</w:t>
      </w:r>
      <w:r w:rsidR="002C0726" w:rsidRPr="002832D8">
        <w:rPr>
          <w:spacing w:val="-3"/>
        </w:rPr>
        <w:t xml:space="preserve"> Лом и отходы цветных металлов и сплавов. Общие технические условия.</w:t>
      </w:r>
    </w:p>
    <w:p w14:paraId="2BD7481D" w14:textId="77777777" w:rsidR="002C0726" w:rsidRPr="002832D8" w:rsidRDefault="002C0726" w:rsidP="004042EF">
      <w:pPr>
        <w:numPr>
          <w:ilvl w:val="0"/>
          <w:numId w:val="20"/>
        </w:numPr>
        <w:shd w:val="clear" w:color="auto" w:fill="FFFFFF"/>
        <w:spacing w:after="240"/>
        <w:ind w:left="567" w:hanging="567"/>
        <w:jc w:val="both"/>
      </w:pPr>
      <w:r w:rsidRPr="002832D8">
        <w:t>Политика Компании № П2-08 П-02 «В области снабжения товарами, работами и услугами».</w:t>
      </w:r>
    </w:p>
    <w:p w14:paraId="7CF63FC5" w14:textId="77777777" w:rsidR="002C0726" w:rsidRPr="002832D8" w:rsidRDefault="002C0726" w:rsidP="004042EF">
      <w:pPr>
        <w:numPr>
          <w:ilvl w:val="0"/>
          <w:numId w:val="20"/>
        </w:numPr>
        <w:shd w:val="clear" w:color="auto" w:fill="FFFFFF"/>
        <w:spacing w:after="240"/>
        <w:ind w:left="567" w:hanging="567"/>
        <w:jc w:val="both"/>
      </w:pPr>
      <w:r w:rsidRPr="002832D8">
        <w:t>Положение Компании № П3-05 Р-0888 «Требования к средствам индивидуальной защиты и порядок обеспечения ими работников Компании».</w:t>
      </w:r>
    </w:p>
    <w:p w14:paraId="755D545F" w14:textId="77777777" w:rsidR="00CE0BDC" w:rsidRPr="00CE0BDC" w:rsidRDefault="00CE0BDC" w:rsidP="004042EF">
      <w:pPr>
        <w:numPr>
          <w:ilvl w:val="0"/>
          <w:numId w:val="20"/>
        </w:numPr>
        <w:shd w:val="clear" w:color="auto" w:fill="FFFFFF"/>
        <w:spacing w:after="240"/>
        <w:ind w:left="567" w:hanging="567"/>
        <w:jc w:val="both"/>
        <w:rPr>
          <w:sz w:val="28"/>
        </w:rPr>
      </w:pPr>
      <w:r w:rsidRPr="00CE0BDC">
        <w:rPr>
          <w:szCs w:val="22"/>
        </w:rPr>
        <w:t xml:space="preserve">Стандарт ООО «Славнефть-Красноярскнефтегаз» </w:t>
      </w:r>
      <w:r w:rsidRPr="00CE0BDC">
        <w:rPr>
          <w:spacing w:val="-3"/>
          <w:szCs w:val="22"/>
          <w:lang w:eastAsia="ru-RU"/>
        </w:rPr>
        <w:t>№ П3-12.01 С-0003 ЮЛ-428 «Организация архивного хранения документов на бумажных носителях».</w:t>
      </w:r>
    </w:p>
    <w:p w14:paraId="35F58B24" w14:textId="53977B2D" w:rsidR="002C0726" w:rsidRPr="002832D8" w:rsidRDefault="002C0726" w:rsidP="004042EF">
      <w:pPr>
        <w:numPr>
          <w:ilvl w:val="0"/>
          <w:numId w:val="20"/>
        </w:numPr>
        <w:shd w:val="clear" w:color="auto" w:fill="FFFFFF"/>
        <w:spacing w:after="240"/>
        <w:ind w:left="567" w:hanging="567"/>
        <w:jc w:val="both"/>
      </w:pPr>
      <w:r w:rsidRPr="002832D8">
        <w:t>Стандарт ООО «Славнефть-Красноярскнефтегаз» № П3-01.01 С-0001 «Организация делопроизводства».</w:t>
      </w:r>
    </w:p>
    <w:p w14:paraId="240273E9" w14:textId="6B7C6DE7" w:rsidR="00C57C30" w:rsidRPr="00C57C30" w:rsidRDefault="00C57C30" w:rsidP="004042EF">
      <w:pPr>
        <w:numPr>
          <w:ilvl w:val="0"/>
          <w:numId w:val="20"/>
        </w:numPr>
        <w:shd w:val="clear" w:color="auto" w:fill="FFFFFF"/>
        <w:spacing w:after="240"/>
        <w:ind w:left="567" w:hanging="567"/>
        <w:jc w:val="both"/>
      </w:pPr>
      <w:r w:rsidRPr="0028142A">
        <w:rPr>
          <w:spacing w:val="-3"/>
        </w:rPr>
        <w:t>Ста</w:t>
      </w:r>
      <w:r>
        <w:rPr>
          <w:spacing w:val="-3"/>
        </w:rPr>
        <w:t xml:space="preserve">ндарт </w:t>
      </w:r>
      <w:r w:rsidRPr="002832D8">
        <w:t>ООО «Славнефть-Красноярскнефтегаз»</w:t>
      </w:r>
      <w:r>
        <w:rPr>
          <w:spacing w:val="-3"/>
        </w:rPr>
        <w:t xml:space="preserve"> </w:t>
      </w:r>
      <w:r w:rsidRPr="0028142A">
        <w:rPr>
          <w:spacing w:val="-3"/>
        </w:rPr>
        <w:t>№ П3-05 С-0423 ЮЛ-428 «Обращение с отходами производства и потребления III, IV, V классов опасности, образованными в результате производственной деятельности Общества».</w:t>
      </w:r>
    </w:p>
    <w:p w14:paraId="075A4D86" w14:textId="4E08005B" w:rsidR="00C57C30" w:rsidRPr="002832D8" w:rsidRDefault="00C57C30" w:rsidP="004042EF">
      <w:pPr>
        <w:numPr>
          <w:ilvl w:val="0"/>
          <w:numId w:val="20"/>
        </w:numPr>
        <w:shd w:val="clear" w:color="auto" w:fill="FFFFFF"/>
        <w:spacing w:after="240"/>
        <w:ind w:left="567" w:hanging="567"/>
        <w:jc w:val="both"/>
      </w:pPr>
      <w:r w:rsidRPr="002832D8">
        <w:t xml:space="preserve">Регламент бизнес-процесса ООО «Славнефть-Красноярскнефтегаз» №П1-01.05 </w:t>
      </w:r>
      <w:r w:rsidRPr="002832D8">
        <w:br/>
        <w:t>РГБП-0001 ЮЛ-428 «Учет движения, порядок применения и эксплуатации насосно-компрессорных труб, патрубков и переводников».</w:t>
      </w:r>
    </w:p>
    <w:p w14:paraId="14419AC7" w14:textId="1C25891D" w:rsidR="00C57C30" w:rsidRPr="002832D8" w:rsidRDefault="00C57C30" w:rsidP="004042EF">
      <w:pPr>
        <w:numPr>
          <w:ilvl w:val="0"/>
          <w:numId w:val="20"/>
        </w:numPr>
        <w:shd w:val="clear" w:color="auto" w:fill="FFFFFF"/>
        <w:spacing w:after="240"/>
        <w:ind w:left="567" w:hanging="567"/>
        <w:jc w:val="both"/>
      </w:pPr>
      <w:r w:rsidRPr="002832D8">
        <w:t>Регламент бизнес-процесса ООО «Славнефть-Красноярскнефтегаз»</w:t>
      </w:r>
      <w:r>
        <w:t xml:space="preserve"> </w:t>
      </w:r>
      <w:r w:rsidRPr="002832D8">
        <w:t>№ П2-01 РГБП-0056 ЮЛ-428 «Входной контроль качества материально-технических ресурсов на объектах строительства Общества».</w:t>
      </w:r>
    </w:p>
    <w:p w14:paraId="4FEEE462" w14:textId="3E174351" w:rsidR="00C57C30" w:rsidRDefault="00C57C30" w:rsidP="004042EF">
      <w:pPr>
        <w:numPr>
          <w:ilvl w:val="0"/>
          <w:numId w:val="20"/>
        </w:numPr>
        <w:shd w:val="clear" w:color="auto" w:fill="FFFFFF"/>
        <w:spacing w:after="240"/>
        <w:ind w:left="567" w:hanging="567"/>
        <w:jc w:val="both"/>
      </w:pPr>
      <w:r w:rsidRPr="002832D8">
        <w:t>Инструкция ООО «Славнефть-Красноярскнефтегаз»</w:t>
      </w:r>
      <w:r>
        <w:t xml:space="preserve"> </w:t>
      </w:r>
      <w:r w:rsidRPr="002832D8">
        <w:t>№ П2-02 И-001377 ЮЛ-428 «Порядок передачи материально-технических ресурсов на давальческой основе»</w:t>
      </w:r>
      <w:r>
        <w:t>.</w:t>
      </w:r>
    </w:p>
    <w:p w14:paraId="27E7A75E" w14:textId="240E3408" w:rsidR="002C0726" w:rsidRPr="002832D8" w:rsidRDefault="002C0726" w:rsidP="004042EF">
      <w:pPr>
        <w:numPr>
          <w:ilvl w:val="0"/>
          <w:numId w:val="20"/>
        </w:numPr>
        <w:shd w:val="clear" w:color="auto" w:fill="FFFFFF"/>
        <w:spacing w:after="240"/>
        <w:ind w:left="567" w:hanging="567"/>
        <w:jc w:val="both"/>
      </w:pPr>
      <w:r w:rsidRPr="002832D8">
        <w:t>Положение ООО «Славнефть-Красноярскнефтегаз» «Об учетной политике для целей бухгалтерского учета ООО «Славнефть-Красноярскнефтегаз»</w:t>
      </w:r>
      <w:r w:rsidR="0021292E" w:rsidRPr="002832D8">
        <w:t xml:space="preserve"> в действующей редакции</w:t>
      </w:r>
      <w:r w:rsidRPr="002832D8">
        <w:t>.</w:t>
      </w:r>
    </w:p>
    <w:p w14:paraId="7D0C78F7" w14:textId="77777777" w:rsidR="002C0726" w:rsidRPr="002832D8" w:rsidRDefault="002C0726" w:rsidP="004042EF">
      <w:pPr>
        <w:numPr>
          <w:ilvl w:val="0"/>
          <w:numId w:val="20"/>
        </w:numPr>
        <w:shd w:val="clear" w:color="auto" w:fill="FFFFFF"/>
        <w:spacing w:after="240"/>
        <w:ind w:left="567" w:hanging="567"/>
        <w:jc w:val="both"/>
      </w:pPr>
      <w:r w:rsidRPr="002832D8">
        <w:t>Положение ООО «Славнефть-Красноярскнефтегаз» № П3-06 Р-0084 ЮЛ-428 «Порядок ведения претензионно-исковой работы».</w:t>
      </w:r>
    </w:p>
    <w:p w14:paraId="560A3C28" w14:textId="553D731D" w:rsidR="002C0726" w:rsidRPr="002832D8" w:rsidRDefault="002C0726" w:rsidP="004042EF">
      <w:pPr>
        <w:numPr>
          <w:ilvl w:val="0"/>
          <w:numId w:val="20"/>
        </w:numPr>
        <w:shd w:val="clear" w:color="auto" w:fill="FFFFFF"/>
        <w:spacing w:after="240"/>
        <w:ind w:left="567" w:hanging="567"/>
        <w:jc w:val="both"/>
      </w:pPr>
      <w:r w:rsidRPr="002832D8">
        <w:t>Положение ООО «Славнефть-Красноярскнефтегаз» № П2-02 Р-0375 ЮЛ-428 «Управление запасами материально-технических ресурсов».</w:t>
      </w:r>
    </w:p>
    <w:p w14:paraId="157B6E09" w14:textId="5ADD6E9D" w:rsidR="0007173C" w:rsidRDefault="00A9725B" w:rsidP="004042EF">
      <w:pPr>
        <w:numPr>
          <w:ilvl w:val="0"/>
          <w:numId w:val="20"/>
        </w:numPr>
        <w:shd w:val="clear" w:color="auto" w:fill="FFFFFF"/>
        <w:spacing w:after="240"/>
        <w:ind w:left="567" w:hanging="567"/>
        <w:jc w:val="both"/>
      </w:pPr>
      <w:r>
        <w:t>Техническая инструкция</w:t>
      </w:r>
      <w:r w:rsidR="0007173C">
        <w:t xml:space="preserve"> </w:t>
      </w:r>
      <w:r w:rsidR="00C57C30" w:rsidRPr="002832D8">
        <w:t>ООО «Славнефть-Красноярскнефтегаз»</w:t>
      </w:r>
      <w:r w:rsidR="00C57C30">
        <w:t xml:space="preserve"> </w:t>
      </w:r>
      <w:r w:rsidR="0007173C" w:rsidRPr="0007173C">
        <w:t xml:space="preserve">№П1-01.05 ТХИ-0015 ЮЛ-428 </w:t>
      </w:r>
      <w:r w:rsidR="0007173C">
        <w:t>«</w:t>
      </w:r>
      <w:r w:rsidR="0007173C" w:rsidRPr="0007173C">
        <w:t>Проведение ревизии и испытания запорной, предохранительной, фонтанной арматуры, противовыбросового оборудования»</w:t>
      </w:r>
      <w:r>
        <w:t>.</w:t>
      </w:r>
    </w:p>
    <w:p w14:paraId="61B2AE7C" w14:textId="77777777" w:rsidR="005104E0" w:rsidRPr="002832D8" w:rsidRDefault="005104E0" w:rsidP="0076572B">
      <w:pPr>
        <w:pStyle w:val="13"/>
      </w:pPr>
      <w:r w:rsidRPr="002832D8">
        <w:br w:type="page"/>
      </w:r>
    </w:p>
    <w:p w14:paraId="1EDCB0BA" w14:textId="6DB5D77D" w:rsidR="00E70701" w:rsidRPr="002832D8" w:rsidRDefault="000D48E0" w:rsidP="0045658F">
      <w:pPr>
        <w:pStyle w:val="13"/>
      </w:pPr>
      <w:bookmarkStart w:id="178" w:name="_Toc58247776"/>
      <w:bookmarkStart w:id="179" w:name="_Toc152244628"/>
      <w:bookmarkStart w:id="180" w:name="_Toc212565796"/>
      <w:r w:rsidRPr="002832D8">
        <w:t>6.</w:t>
      </w:r>
      <w:r w:rsidR="00E70701" w:rsidRPr="002832D8">
        <w:t>ПРИЛОЖЕНИЯ</w:t>
      </w:r>
      <w:bookmarkEnd w:id="178"/>
      <w:bookmarkEnd w:id="179"/>
      <w:bookmarkEnd w:id="180"/>
    </w:p>
    <w:p w14:paraId="13174856" w14:textId="1AD753BC" w:rsidR="00D14282" w:rsidRPr="002832D8" w:rsidRDefault="00D14282" w:rsidP="005E2226">
      <w:pPr>
        <w:spacing w:before="120"/>
        <w:jc w:val="right"/>
        <w:rPr>
          <w:rFonts w:ascii="Arial" w:hAnsi="Arial" w:cs="Arial"/>
          <w:b/>
          <w:bCs/>
          <w:sz w:val="20"/>
          <w:szCs w:val="20"/>
          <w:lang w:eastAsia="ru-RU"/>
        </w:rPr>
      </w:pPr>
      <w:r w:rsidRPr="002832D8">
        <w:rPr>
          <w:rFonts w:ascii="Arial" w:hAnsi="Arial" w:cs="Arial"/>
          <w:b/>
          <w:bCs/>
          <w:sz w:val="20"/>
          <w:szCs w:val="20"/>
          <w:lang w:eastAsia="ru-RU"/>
        </w:rPr>
        <w:t>Таблица 3</w:t>
      </w:r>
    </w:p>
    <w:p w14:paraId="7418D38A" w14:textId="41FEB31E" w:rsidR="00D14282" w:rsidRPr="002832D8" w:rsidRDefault="003621AD" w:rsidP="003621AD">
      <w:pPr>
        <w:spacing w:after="60"/>
        <w:jc w:val="right"/>
        <w:rPr>
          <w:sz w:val="20"/>
          <w:szCs w:val="20"/>
          <w:lang w:eastAsia="ru-RU"/>
        </w:rPr>
      </w:pPr>
      <w:r>
        <w:rPr>
          <w:rFonts w:ascii="Arial" w:hAnsi="Arial" w:cs="Arial"/>
          <w:b/>
          <w:bCs/>
          <w:sz w:val="20"/>
          <w:szCs w:val="20"/>
          <w:lang w:eastAsia="ru-RU"/>
        </w:rPr>
        <w:t>Перечень Приложений к Инструкции ООО «Славнефть-Красноярскнефтегаз»</w:t>
      </w:r>
    </w:p>
    <w:tbl>
      <w:tblPr>
        <w:tblW w:w="5000" w:type="pct"/>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ook w:val="00A0" w:firstRow="1" w:lastRow="0" w:firstColumn="1" w:lastColumn="0" w:noHBand="0" w:noVBand="0"/>
      </w:tblPr>
      <w:tblGrid>
        <w:gridCol w:w="1391"/>
        <w:gridCol w:w="5901"/>
        <w:gridCol w:w="2316"/>
      </w:tblGrid>
      <w:tr w:rsidR="00954E4D" w:rsidRPr="002832D8" w14:paraId="05F32D7A" w14:textId="77777777" w:rsidTr="004F6666">
        <w:trPr>
          <w:tblHeader/>
        </w:trPr>
        <w:tc>
          <w:tcPr>
            <w:tcW w:w="724" w:type="pct"/>
            <w:tcBorders>
              <w:top w:val="single" w:sz="12" w:space="0" w:color="auto"/>
              <w:left w:val="single" w:sz="12" w:space="0" w:color="auto"/>
              <w:bottom w:val="single" w:sz="12" w:space="0" w:color="auto"/>
              <w:right w:val="single" w:sz="6" w:space="0" w:color="auto"/>
            </w:tcBorders>
            <w:shd w:val="clear" w:color="auto" w:fill="B8CCE4" w:themeFill="accent1" w:themeFillTint="66"/>
            <w:vAlign w:val="center"/>
          </w:tcPr>
          <w:p w14:paraId="137495B5" w14:textId="77777777" w:rsidR="00954E4D" w:rsidRPr="002832D8" w:rsidRDefault="00954E4D" w:rsidP="004F6666">
            <w:pPr>
              <w:spacing w:before="60" w:after="60"/>
              <w:jc w:val="center"/>
              <w:rPr>
                <w:rFonts w:ascii="Arial" w:hAnsi="Arial" w:cs="Arial"/>
                <w:b/>
                <w:bCs/>
                <w:sz w:val="16"/>
                <w:szCs w:val="16"/>
              </w:rPr>
            </w:pPr>
            <w:r w:rsidRPr="002832D8">
              <w:rPr>
                <w:rFonts w:ascii="Arial" w:hAnsi="Arial" w:cs="Arial"/>
                <w:b/>
                <w:bCs/>
                <w:sz w:val="16"/>
                <w:szCs w:val="16"/>
              </w:rPr>
              <w:t>НОМЕР ПРИЛОЖЕНИЯ</w:t>
            </w:r>
          </w:p>
        </w:tc>
        <w:tc>
          <w:tcPr>
            <w:tcW w:w="3071" w:type="pct"/>
            <w:tcBorders>
              <w:top w:val="single" w:sz="12" w:space="0" w:color="auto"/>
              <w:left w:val="single" w:sz="6" w:space="0" w:color="auto"/>
              <w:bottom w:val="single" w:sz="12" w:space="0" w:color="auto"/>
              <w:right w:val="single" w:sz="6" w:space="0" w:color="auto"/>
            </w:tcBorders>
            <w:shd w:val="clear" w:color="auto" w:fill="B8CCE4" w:themeFill="accent1" w:themeFillTint="66"/>
            <w:vAlign w:val="center"/>
          </w:tcPr>
          <w:p w14:paraId="7A9FF4D3" w14:textId="77777777" w:rsidR="00954E4D" w:rsidRPr="002832D8" w:rsidRDefault="00954E4D" w:rsidP="004F6666">
            <w:pPr>
              <w:spacing w:before="60" w:after="60"/>
              <w:jc w:val="center"/>
              <w:rPr>
                <w:rFonts w:ascii="Arial" w:hAnsi="Arial" w:cs="Arial"/>
                <w:b/>
                <w:bCs/>
                <w:sz w:val="16"/>
                <w:szCs w:val="16"/>
              </w:rPr>
            </w:pPr>
            <w:r w:rsidRPr="002832D8">
              <w:rPr>
                <w:rFonts w:ascii="Arial" w:hAnsi="Arial" w:cs="Arial"/>
                <w:b/>
                <w:bCs/>
                <w:sz w:val="16"/>
                <w:szCs w:val="16"/>
              </w:rPr>
              <w:t>НАИМЕНОВАНИЕ ПРИЛОЖЕНИЯ</w:t>
            </w:r>
          </w:p>
        </w:tc>
        <w:tc>
          <w:tcPr>
            <w:tcW w:w="1205" w:type="pct"/>
            <w:tcBorders>
              <w:top w:val="single" w:sz="12" w:space="0" w:color="auto"/>
              <w:left w:val="single" w:sz="6" w:space="0" w:color="auto"/>
              <w:bottom w:val="single" w:sz="12" w:space="0" w:color="auto"/>
              <w:right w:val="single" w:sz="12" w:space="0" w:color="auto"/>
            </w:tcBorders>
            <w:shd w:val="clear" w:color="auto" w:fill="B8CCE4" w:themeFill="accent1" w:themeFillTint="66"/>
            <w:vAlign w:val="center"/>
          </w:tcPr>
          <w:p w14:paraId="65804C12" w14:textId="77777777" w:rsidR="00954E4D" w:rsidRPr="002832D8" w:rsidRDefault="00954E4D" w:rsidP="004F6666">
            <w:pPr>
              <w:spacing w:before="60" w:after="60"/>
              <w:jc w:val="center"/>
              <w:rPr>
                <w:rFonts w:ascii="Arial" w:hAnsi="Arial" w:cs="Arial"/>
                <w:b/>
                <w:bCs/>
                <w:sz w:val="16"/>
                <w:szCs w:val="16"/>
              </w:rPr>
            </w:pPr>
            <w:r w:rsidRPr="002832D8">
              <w:rPr>
                <w:rFonts w:ascii="Arial" w:hAnsi="Arial" w:cs="Arial"/>
                <w:b/>
                <w:bCs/>
                <w:sz w:val="16"/>
                <w:szCs w:val="16"/>
              </w:rPr>
              <w:t>ПРИМЕЧАНИЕ</w:t>
            </w:r>
          </w:p>
        </w:tc>
      </w:tr>
      <w:tr w:rsidR="00954E4D" w:rsidRPr="002832D8" w14:paraId="687081FB" w14:textId="77777777" w:rsidTr="004F6666">
        <w:trPr>
          <w:trHeight w:val="123"/>
          <w:tblHeader/>
        </w:trPr>
        <w:tc>
          <w:tcPr>
            <w:tcW w:w="724" w:type="pct"/>
            <w:tcBorders>
              <w:top w:val="single" w:sz="12" w:space="0" w:color="auto"/>
              <w:left w:val="single" w:sz="12" w:space="0" w:color="auto"/>
              <w:bottom w:val="single" w:sz="12" w:space="0" w:color="auto"/>
              <w:right w:val="single" w:sz="6" w:space="0" w:color="auto"/>
            </w:tcBorders>
            <w:shd w:val="clear" w:color="auto" w:fill="B8CCE4" w:themeFill="accent1" w:themeFillTint="66"/>
            <w:vAlign w:val="center"/>
          </w:tcPr>
          <w:p w14:paraId="5D245A1D" w14:textId="77777777" w:rsidR="00954E4D" w:rsidRPr="002832D8" w:rsidRDefault="00954E4D" w:rsidP="004F6666">
            <w:pPr>
              <w:spacing w:before="60" w:after="60"/>
              <w:jc w:val="center"/>
              <w:rPr>
                <w:rFonts w:ascii="Arial" w:hAnsi="Arial" w:cs="Arial"/>
                <w:b/>
                <w:bCs/>
                <w:sz w:val="14"/>
                <w:szCs w:val="14"/>
              </w:rPr>
            </w:pPr>
            <w:r w:rsidRPr="002832D8">
              <w:rPr>
                <w:rFonts w:ascii="Arial" w:hAnsi="Arial" w:cs="Arial"/>
                <w:b/>
                <w:bCs/>
                <w:sz w:val="14"/>
                <w:szCs w:val="14"/>
              </w:rPr>
              <w:t>1</w:t>
            </w:r>
          </w:p>
        </w:tc>
        <w:tc>
          <w:tcPr>
            <w:tcW w:w="3071" w:type="pct"/>
            <w:tcBorders>
              <w:top w:val="single" w:sz="12" w:space="0" w:color="auto"/>
              <w:left w:val="single" w:sz="6" w:space="0" w:color="auto"/>
              <w:bottom w:val="single" w:sz="12" w:space="0" w:color="auto"/>
              <w:right w:val="single" w:sz="6" w:space="0" w:color="auto"/>
            </w:tcBorders>
            <w:shd w:val="clear" w:color="auto" w:fill="B8CCE4" w:themeFill="accent1" w:themeFillTint="66"/>
            <w:vAlign w:val="center"/>
          </w:tcPr>
          <w:p w14:paraId="56A1FE99" w14:textId="77777777" w:rsidR="00954E4D" w:rsidRPr="002832D8" w:rsidRDefault="00954E4D" w:rsidP="004F6666">
            <w:pPr>
              <w:spacing w:before="60" w:after="60"/>
              <w:jc w:val="center"/>
              <w:rPr>
                <w:rFonts w:ascii="Arial" w:hAnsi="Arial" w:cs="Arial"/>
                <w:b/>
                <w:bCs/>
                <w:sz w:val="14"/>
                <w:szCs w:val="14"/>
              </w:rPr>
            </w:pPr>
            <w:r w:rsidRPr="002832D8">
              <w:rPr>
                <w:rFonts w:ascii="Arial" w:hAnsi="Arial" w:cs="Arial"/>
                <w:b/>
                <w:bCs/>
                <w:sz w:val="14"/>
                <w:szCs w:val="14"/>
              </w:rPr>
              <w:t>2</w:t>
            </w:r>
          </w:p>
        </w:tc>
        <w:tc>
          <w:tcPr>
            <w:tcW w:w="1205" w:type="pct"/>
            <w:tcBorders>
              <w:top w:val="single" w:sz="12" w:space="0" w:color="auto"/>
              <w:left w:val="single" w:sz="6" w:space="0" w:color="auto"/>
              <w:bottom w:val="single" w:sz="12" w:space="0" w:color="auto"/>
              <w:right w:val="single" w:sz="12" w:space="0" w:color="auto"/>
            </w:tcBorders>
            <w:shd w:val="clear" w:color="auto" w:fill="B8CCE4" w:themeFill="accent1" w:themeFillTint="66"/>
            <w:vAlign w:val="center"/>
          </w:tcPr>
          <w:p w14:paraId="1FB11B49" w14:textId="77777777" w:rsidR="00954E4D" w:rsidRPr="002832D8" w:rsidRDefault="00954E4D" w:rsidP="004F6666">
            <w:pPr>
              <w:spacing w:before="60" w:after="60"/>
              <w:jc w:val="center"/>
              <w:rPr>
                <w:rFonts w:ascii="Arial" w:hAnsi="Arial" w:cs="Arial"/>
                <w:b/>
                <w:bCs/>
                <w:sz w:val="14"/>
                <w:szCs w:val="14"/>
              </w:rPr>
            </w:pPr>
            <w:r w:rsidRPr="002832D8">
              <w:rPr>
                <w:rFonts w:ascii="Arial" w:hAnsi="Arial" w:cs="Arial"/>
                <w:b/>
                <w:bCs/>
                <w:sz w:val="14"/>
                <w:szCs w:val="14"/>
              </w:rPr>
              <w:t>3</w:t>
            </w:r>
          </w:p>
        </w:tc>
      </w:tr>
      <w:tr w:rsidR="001B198D" w:rsidRPr="002832D8" w14:paraId="2E762ECC" w14:textId="77777777" w:rsidTr="004F6666">
        <w:tc>
          <w:tcPr>
            <w:tcW w:w="724" w:type="pct"/>
            <w:tcBorders>
              <w:top w:val="single" w:sz="6" w:space="0" w:color="auto"/>
              <w:left w:val="single" w:sz="12" w:space="0" w:color="auto"/>
              <w:bottom w:val="single" w:sz="6" w:space="0" w:color="auto"/>
              <w:right w:val="single" w:sz="6" w:space="0" w:color="auto"/>
            </w:tcBorders>
            <w:shd w:val="clear" w:color="auto" w:fill="auto"/>
          </w:tcPr>
          <w:p w14:paraId="73EFF2BA" w14:textId="0AD35BC3" w:rsidR="001B198D" w:rsidRPr="002832D8" w:rsidRDefault="001B198D" w:rsidP="005E2226">
            <w:pPr>
              <w:rPr>
                <w:szCs w:val="20"/>
              </w:rPr>
            </w:pPr>
            <w:r w:rsidRPr="002832D8">
              <w:rPr>
                <w:szCs w:val="20"/>
              </w:rPr>
              <w:t>1</w:t>
            </w:r>
          </w:p>
        </w:tc>
        <w:tc>
          <w:tcPr>
            <w:tcW w:w="3071" w:type="pct"/>
            <w:tcBorders>
              <w:top w:val="single" w:sz="6" w:space="0" w:color="auto"/>
              <w:left w:val="single" w:sz="6" w:space="0" w:color="auto"/>
              <w:bottom w:val="single" w:sz="6" w:space="0" w:color="auto"/>
              <w:right w:val="single" w:sz="6" w:space="0" w:color="auto"/>
            </w:tcBorders>
            <w:shd w:val="clear" w:color="auto" w:fill="auto"/>
          </w:tcPr>
          <w:p w14:paraId="573FC1D4" w14:textId="2F010DA6" w:rsidR="001B198D" w:rsidRPr="002832D8" w:rsidRDefault="00F802EB" w:rsidP="004F6666">
            <w:pPr>
              <w:rPr>
                <w:szCs w:val="20"/>
              </w:rPr>
            </w:pPr>
            <w:r w:rsidRPr="002832D8">
              <w:rPr>
                <w:szCs w:val="20"/>
              </w:rPr>
              <w:t>Акт унификации ТМЦ</w:t>
            </w:r>
          </w:p>
        </w:tc>
        <w:tc>
          <w:tcPr>
            <w:tcW w:w="1205" w:type="pct"/>
            <w:tcBorders>
              <w:top w:val="single" w:sz="6" w:space="0" w:color="auto"/>
              <w:left w:val="single" w:sz="6" w:space="0" w:color="auto"/>
              <w:bottom w:val="single" w:sz="6" w:space="0" w:color="auto"/>
              <w:right w:val="single" w:sz="12" w:space="0" w:color="auto"/>
            </w:tcBorders>
            <w:shd w:val="clear" w:color="auto" w:fill="auto"/>
          </w:tcPr>
          <w:p w14:paraId="43FBD063" w14:textId="319FB935" w:rsidR="001B198D" w:rsidRPr="002832D8" w:rsidRDefault="00F802EB" w:rsidP="004F6666">
            <w:pPr>
              <w:rPr>
                <w:szCs w:val="20"/>
              </w:rPr>
            </w:pPr>
            <w:r w:rsidRPr="002832D8">
              <w:rPr>
                <w:szCs w:val="20"/>
              </w:rPr>
              <w:t>Включено в настоящий файл</w:t>
            </w:r>
          </w:p>
        </w:tc>
      </w:tr>
      <w:tr w:rsidR="007E64AE" w:rsidRPr="002832D8" w14:paraId="566F1CE6" w14:textId="77777777" w:rsidTr="004F6666">
        <w:tc>
          <w:tcPr>
            <w:tcW w:w="724" w:type="pct"/>
            <w:tcBorders>
              <w:top w:val="single" w:sz="6" w:space="0" w:color="auto"/>
              <w:left w:val="single" w:sz="12" w:space="0" w:color="auto"/>
              <w:bottom w:val="single" w:sz="6" w:space="0" w:color="auto"/>
              <w:right w:val="single" w:sz="6" w:space="0" w:color="auto"/>
            </w:tcBorders>
            <w:shd w:val="clear" w:color="auto" w:fill="auto"/>
          </w:tcPr>
          <w:p w14:paraId="12E0ABB2" w14:textId="6BF4641A" w:rsidR="007E64AE" w:rsidRPr="002832D8" w:rsidRDefault="007E64AE" w:rsidP="00C577D8">
            <w:pPr>
              <w:rPr>
                <w:szCs w:val="20"/>
              </w:rPr>
            </w:pPr>
            <w:r w:rsidRPr="002832D8">
              <w:rPr>
                <w:szCs w:val="20"/>
              </w:rPr>
              <w:t>2</w:t>
            </w:r>
          </w:p>
        </w:tc>
        <w:tc>
          <w:tcPr>
            <w:tcW w:w="3071" w:type="pct"/>
            <w:tcBorders>
              <w:top w:val="single" w:sz="6" w:space="0" w:color="auto"/>
              <w:left w:val="single" w:sz="6" w:space="0" w:color="auto"/>
              <w:bottom w:val="single" w:sz="6" w:space="0" w:color="auto"/>
              <w:right w:val="single" w:sz="6" w:space="0" w:color="auto"/>
            </w:tcBorders>
            <w:shd w:val="clear" w:color="auto" w:fill="auto"/>
          </w:tcPr>
          <w:p w14:paraId="50277506" w14:textId="2EEFDE48" w:rsidR="007E64AE" w:rsidRPr="002832D8" w:rsidRDefault="007E64AE" w:rsidP="00C577D8">
            <w:pPr>
              <w:rPr>
                <w:szCs w:val="20"/>
              </w:rPr>
            </w:pPr>
            <w:r w:rsidRPr="002832D8">
              <w:rPr>
                <w:szCs w:val="20"/>
              </w:rPr>
              <w:t>Заявка на перемещение (ТОР)</w:t>
            </w:r>
          </w:p>
        </w:tc>
        <w:tc>
          <w:tcPr>
            <w:tcW w:w="1205" w:type="pct"/>
            <w:tcBorders>
              <w:top w:val="single" w:sz="6" w:space="0" w:color="auto"/>
              <w:left w:val="single" w:sz="6" w:space="0" w:color="auto"/>
              <w:bottom w:val="single" w:sz="6" w:space="0" w:color="auto"/>
              <w:right w:val="single" w:sz="12" w:space="0" w:color="auto"/>
            </w:tcBorders>
            <w:shd w:val="clear" w:color="auto" w:fill="auto"/>
          </w:tcPr>
          <w:p w14:paraId="14C14B36" w14:textId="7B10A160" w:rsidR="007E64AE" w:rsidRPr="002832D8" w:rsidRDefault="007E64AE" w:rsidP="00C577D8">
            <w:pPr>
              <w:rPr>
                <w:szCs w:val="20"/>
              </w:rPr>
            </w:pPr>
            <w:r w:rsidRPr="002832D8">
              <w:rPr>
                <w:szCs w:val="20"/>
              </w:rPr>
              <w:t>Включено в настоящий файл</w:t>
            </w:r>
          </w:p>
        </w:tc>
      </w:tr>
      <w:tr w:rsidR="00C577D8" w:rsidRPr="002832D8" w14:paraId="27945411" w14:textId="77777777" w:rsidTr="004F6666">
        <w:tc>
          <w:tcPr>
            <w:tcW w:w="724" w:type="pct"/>
            <w:tcBorders>
              <w:top w:val="single" w:sz="6" w:space="0" w:color="auto"/>
              <w:left w:val="single" w:sz="12" w:space="0" w:color="auto"/>
              <w:bottom w:val="single" w:sz="6" w:space="0" w:color="auto"/>
              <w:right w:val="single" w:sz="6" w:space="0" w:color="auto"/>
            </w:tcBorders>
            <w:shd w:val="clear" w:color="auto" w:fill="auto"/>
          </w:tcPr>
          <w:p w14:paraId="71FFD540" w14:textId="55ACA880" w:rsidR="00C577D8" w:rsidRPr="002832D8" w:rsidRDefault="007E64AE" w:rsidP="00C577D8">
            <w:pPr>
              <w:rPr>
                <w:szCs w:val="20"/>
              </w:rPr>
            </w:pPr>
            <w:r w:rsidRPr="002832D8">
              <w:rPr>
                <w:szCs w:val="20"/>
              </w:rPr>
              <w:t>3</w:t>
            </w:r>
          </w:p>
        </w:tc>
        <w:tc>
          <w:tcPr>
            <w:tcW w:w="3071" w:type="pct"/>
            <w:tcBorders>
              <w:top w:val="single" w:sz="6" w:space="0" w:color="auto"/>
              <w:left w:val="single" w:sz="6" w:space="0" w:color="auto"/>
              <w:bottom w:val="single" w:sz="6" w:space="0" w:color="auto"/>
              <w:right w:val="single" w:sz="6" w:space="0" w:color="auto"/>
            </w:tcBorders>
            <w:shd w:val="clear" w:color="auto" w:fill="auto"/>
          </w:tcPr>
          <w:p w14:paraId="7EA4F6E0" w14:textId="6375385D" w:rsidR="00C577D8" w:rsidRPr="002832D8" w:rsidRDefault="00C577D8" w:rsidP="00C577D8">
            <w:pPr>
              <w:rPr>
                <w:szCs w:val="20"/>
              </w:rPr>
            </w:pPr>
            <w:r w:rsidRPr="002832D8">
              <w:rPr>
                <w:szCs w:val="20"/>
              </w:rPr>
              <w:t xml:space="preserve">Реестр документов по складу </w:t>
            </w:r>
          </w:p>
        </w:tc>
        <w:tc>
          <w:tcPr>
            <w:tcW w:w="1205" w:type="pct"/>
            <w:tcBorders>
              <w:top w:val="single" w:sz="6" w:space="0" w:color="auto"/>
              <w:left w:val="single" w:sz="6" w:space="0" w:color="auto"/>
              <w:bottom w:val="single" w:sz="6" w:space="0" w:color="auto"/>
              <w:right w:val="single" w:sz="12" w:space="0" w:color="auto"/>
            </w:tcBorders>
            <w:shd w:val="clear" w:color="auto" w:fill="auto"/>
          </w:tcPr>
          <w:p w14:paraId="199FEEAE" w14:textId="23002872" w:rsidR="00C577D8" w:rsidRPr="002832D8" w:rsidRDefault="00C577D8" w:rsidP="00C577D8">
            <w:pPr>
              <w:rPr>
                <w:szCs w:val="20"/>
              </w:rPr>
            </w:pPr>
            <w:r w:rsidRPr="002832D8">
              <w:rPr>
                <w:szCs w:val="20"/>
              </w:rPr>
              <w:t>Включено в настоящий файл</w:t>
            </w:r>
          </w:p>
        </w:tc>
      </w:tr>
      <w:tr w:rsidR="00C577D8" w:rsidRPr="002832D8" w14:paraId="7FB567CE" w14:textId="77777777" w:rsidTr="004F6666">
        <w:tc>
          <w:tcPr>
            <w:tcW w:w="724" w:type="pct"/>
            <w:tcBorders>
              <w:top w:val="single" w:sz="6" w:space="0" w:color="auto"/>
              <w:left w:val="single" w:sz="12" w:space="0" w:color="auto"/>
              <w:bottom w:val="single" w:sz="6" w:space="0" w:color="auto"/>
              <w:right w:val="single" w:sz="6" w:space="0" w:color="auto"/>
            </w:tcBorders>
            <w:shd w:val="clear" w:color="auto" w:fill="auto"/>
          </w:tcPr>
          <w:p w14:paraId="6C3AA244" w14:textId="53BE6EBC" w:rsidR="00C577D8" w:rsidRPr="002832D8" w:rsidRDefault="00C577D8" w:rsidP="00C577D8">
            <w:pPr>
              <w:pStyle w:val="27"/>
              <w:ind w:left="0"/>
              <w:rPr>
                <w:szCs w:val="20"/>
              </w:rPr>
            </w:pPr>
            <w:r w:rsidRPr="002832D8">
              <w:rPr>
                <w:szCs w:val="20"/>
              </w:rPr>
              <w:t>4</w:t>
            </w:r>
          </w:p>
        </w:tc>
        <w:tc>
          <w:tcPr>
            <w:tcW w:w="3071" w:type="pct"/>
            <w:tcBorders>
              <w:top w:val="single" w:sz="6" w:space="0" w:color="auto"/>
              <w:left w:val="single" w:sz="6" w:space="0" w:color="auto"/>
              <w:bottom w:val="single" w:sz="6" w:space="0" w:color="auto"/>
              <w:right w:val="single" w:sz="6" w:space="0" w:color="auto"/>
            </w:tcBorders>
            <w:shd w:val="clear" w:color="auto" w:fill="auto"/>
          </w:tcPr>
          <w:p w14:paraId="20700BA8" w14:textId="77777777" w:rsidR="00C577D8" w:rsidRPr="002832D8" w:rsidRDefault="00C577D8" w:rsidP="00C577D8">
            <w:pPr>
              <w:rPr>
                <w:szCs w:val="20"/>
              </w:rPr>
            </w:pPr>
            <w:r w:rsidRPr="002832D8">
              <w:rPr>
                <w:szCs w:val="20"/>
              </w:rPr>
              <w:t>Форма Акта общей формы</w:t>
            </w:r>
          </w:p>
        </w:tc>
        <w:tc>
          <w:tcPr>
            <w:tcW w:w="1205" w:type="pct"/>
            <w:tcBorders>
              <w:top w:val="single" w:sz="6" w:space="0" w:color="auto"/>
              <w:left w:val="single" w:sz="6" w:space="0" w:color="auto"/>
              <w:bottom w:val="single" w:sz="6" w:space="0" w:color="auto"/>
              <w:right w:val="single" w:sz="12" w:space="0" w:color="auto"/>
            </w:tcBorders>
            <w:shd w:val="clear" w:color="auto" w:fill="auto"/>
          </w:tcPr>
          <w:p w14:paraId="057BF6BD" w14:textId="77777777" w:rsidR="00C577D8" w:rsidRPr="002832D8" w:rsidRDefault="00C577D8" w:rsidP="00C577D8">
            <w:pPr>
              <w:rPr>
                <w:szCs w:val="20"/>
              </w:rPr>
            </w:pPr>
            <w:r w:rsidRPr="002832D8">
              <w:rPr>
                <w:szCs w:val="20"/>
              </w:rPr>
              <w:t>Включено в настоящий файл</w:t>
            </w:r>
          </w:p>
        </w:tc>
      </w:tr>
      <w:tr w:rsidR="00C577D8" w:rsidRPr="002832D8" w14:paraId="6FA7A71D" w14:textId="77777777" w:rsidTr="004F6666">
        <w:tc>
          <w:tcPr>
            <w:tcW w:w="724" w:type="pct"/>
            <w:tcBorders>
              <w:top w:val="single" w:sz="6" w:space="0" w:color="auto"/>
              <w:left w:val="single" w:sz="12" w:space="0" w:color="auto"/>
              <w:bottom w:val="single" w:sz="6" w:space="0" w:color="auto"/>
              <w:right w:val="single" w:sz="6" w:space="0" w:color="auto"/>
            </w:tcBorders>
            <w:shd w:val="clear" w:color="auto" w:fill="auto"/>
          </w:tcPr>
          <w:p w14:paraId="6D5C3E0C" w14:textId="0F77C98A" w:rsidR="00C577D8" w:rsidRPr="002832D8" w:rsidRDefault="00C577D8" w:rsidP="00C577D8">
            <w:pPr>
              <w:pStyle w:val="27"/>
              <w:ind w:left="0"/>
              <w:rPr>
                <w:szCs w:val="20"/>
              </w:rPr>
            </w:pPr>
            <w:r w:rsidRPr="002832D8">
              <w:rPr>
                <w:szCs w:val="20"/>
              </w:rPr>
              <w:t>5</w:t>
            </w:r>
          </w:p>
        </w:tc>
        <w:tc>
          <w:tcPr>
            <w:tcW w:w="3071" w:type="pct"/>
            <w:tcBorders>
              <w:top w:val="single" w:sz="6" w:space="0" w:color="auto"/>
              <w:left w:val="single" w:sz="6" w:space="0" w:color="auto"/>
              <w:bottom w:val="single" w:sz="6" w:space="0" w:color="auto"/>
              <w:right w:val="single" w:sz="6" w:space="0" w:color="auto"/>
            </w:tcBorders>
            <w:shd w:val="clear" w:color="auto" w:fill="auto"/>
          </w:tcPr>
          <w:p w14:paraId="06C54813" w14:textId="77777777" w:rsidR="00C577D8" w:rsidRPr="002832D8" w:rsidRDefault="00C577D8" w:rsidP="00C577D8">
            <w:pPr>
              <w:rPr>
                <w:szCs w:val="20"/>
              </w:rPr>
            </w:pPr>
            <w:r w:rsidRPr="002832D8">
              <w:rPr>
                <w:szCs w:val="20"/>
              </w:rPr>
              <w:t>Бланк расчета фактической убыли МТР</w:t>
            </w:r>
          </w:p>
        </w:tc>
        <w:tc>
          <w:tcPr>
            <w:tcW w:w="1205" w:type="pct"/>
            <w:tcBorders>
              <w:top w:val="single" w:sz="6" w:space="0" w:color="auto"/>
              <w:left w:val="single" w:sz="6" w:space="0" w:color="auto"/>
              <w:bottom w:val="single" w:sz="6" w:space="0" w:color="auto"/>
              <w:right w:val="single" w:sz="12" w:space="0" w:color="auto"/>
            </w:tcBorders>
            <w:shd w:val="clear" w:color="auto" w:fill="auto"/>
          </w:tcPr>
          <w:p w14:paraId="596AC22A" w14:textId="77777777" w:rsidR="00C577D8" w:rsidRPr="002832D8" w:rsidRDefault="00C577D8" w:rsidP="00C577D8">
            <w:pPr>
              <w:rPr>
                <w:szCs w:val="20"/>
              </w:rPr>
            </w:pPr>
            <w:r w:rsidRPr="002832D8">
              <w:rPr>
                <w:szCs w:val="20"/>
              </w:rPr>
              <w:t>Включено в настоящий файл</w:t>
            </w:r>
          </w:p>
        </w:tc>
      </w:tr>
      <w:tr w:rsidR="00C577D8" w:rsidRPr="002832D8" w14:paraId="3450AF7B" w14:textId="77777777" w:rsidTr="004F6666">
        <w:tc>
          <w:tcPr>
            <w:tcW w:w="724" w:type="pct"/>
            <w:tcBorders>
              <w:top w:val="single" w:sz="6" w:space="0" w:color="auto"/>
              <w:left w:val="single" w:sz="12" w:space="0" w:color="auto"/>
              <w:bottom w:val="single" w:sz="6" w:space="0" w:color="auto"/>
              <w:right w:val="single" w:sz="6" w:space="0" w:color="auto"/>
            </w:tcBorders>
            <w:shd w:val="clear" w:color="auto" w:fill="auto"/>
          </w:tcPr>
          <w:p w14:paraId="0DC2E5EB" w14:textId="60D235F5" w:rsidR="00C577D8" w:rsidRPr="002832D8" w:rsidRDefault="00C577D8" w:rsidP="00C577D8">
            <w:pPr>
              <w:pStyle w:val="27"/>
              <w:ind w:left="0"/>
              <w:rPr>
                <w:szCs w:val="20"/>
              </w:rPr>
            </w:pPr>
            <w:r w:rsidRPr="002832D8">
              <w:rPr>
                <w:szCs w:val="20"/>
              </w:rPr>
              <w:t>6</w:t>
            </w:r>
          </w:p>
        </w:tc>
        <w:tc>
          <w:tcPr>
            <w:tcW w:w="3071" w:type="pct"/>
            <w:tcBorders>
              <w:top w:val="single" w:sz="6" w:space="0" w:color="auto"/>
              <w:left w:val="single" w:sz="6" w:space="0" w:color="auto"/>
              <w:bottom w:val="single" w:sz="6" w:space="0" w:color="auto"/>
              <w:right w:val="single" w:sz="6" w:space="0" w:color="auto"/>
            </w:tcBorders>
            <w:shd w:val="clear" w:color="auto" w:fill="auto"/>
          </w:tcPr>
          <w:p w14:paraId="08FB2EE2" w14:textId="77777777" w:rsidR="00C577D8" w:rsidRPr="002832D8" w:rsidRDefault="00C577D8" w:rsidP="00C577D8">
            <w:pPr>
              <w:rPr>
                <w:szCs w:val="20"/>
              </w:rPr>
            </w:pPr>
            <w:r w:rsidRPr="002832D8">
              <w:rPr>
                <w:szCs w:val="20"/>
              </w:rPr>
              <w:t>Форма Акта приема-передачи ЗРА для проведения испытаний</w:t>
            </w:r>
          </w:p>
        </w:tc>
        <w:tc>
          <w:tcPr>
            <w:tcW w:w="1205" w:type="pct"/>
            <w:tcBorders>
              <w:top w:val="single" w:sz="6" w:space="0" w:color="auto"/>
              <w:left w:val="single" w:sz="6" w:space="0" w:color="auto"/>
              <w:bottom w:val="single" w:sz="6" w:space="0" w:color="auto"/>
              <w:right w:val="single" w:sz="12" w:space="0" w:color="auto"/>
            </w:tcBorders>
            <w:shd w:val="clear" w:color="auto" w:fill="auto"/>
          </w:tcPr>
          <w:p w14:paraId="274244A8" w14:textId="77777777" w:rsidR="00C577D8" w:rsidRPr="002832D8" w:rsidRDefault="00C577D8" w:rsidP="00C577D8">
            <w:pPr>
              <w:rPr>
                <w:szCs w:val="20"/>
              </w:rPr>
            </w:pPr>
            <w:r w:rsidRPr="002832D8">
              <w:rPr>
                <w:szCs w:val="20"/>
              </w:rPr>
              <w:t>Включено в настоящий файл</w:t>
            </w:r>
          </w:p>
        </w:tc>
      </w:tr>
      <w:tr w:rsidR="00C577D8" w:rsidRPr="002832D8" w14:paraId="154CB7AC" w14:textId="77777777" w:rsidTr="004F6666">
        <w:tc>
          <w:tcPr>
            <w:tcW w:w="724" w:type="pct"/>
            <w:tcBorders>
              <w:top w:val="single" w:sz="6" w:space="0" w:color="auto"/>
              <w:left w:val="single" w:sz="12" w:space="0" w:color="auto"/>
              <w:bottom w:val="single" w:sz="6" w:space="0" w:color="auto"/>
              <w:right w:val="single" w:sz="6" w:space="0" w:color="auto"/>
            </w:tcBorders>
            <w:shd w:val="clear" w:color="auto" w:fill="auto"/>
          </w:tcPr>
          <w:p w14:paraId="1668E258" w14:textId="7BD03BF1" w:rsidR="00C577D8" w:rsidRPr="002832D8" w:rsidRDefault="00C577D8" w:rsidP="00C577D8">
            <w:pPr>
              <w:pStyle w:val="27"/>
              <w:ind w:left="0"/>
              <w:rPr>
                <w:szCs w:val="20"/>
              </w:rPr>
            </w:pPr>
            <w:r w:rsidRPr="002832D8">
              <w:rPr>
                <w:szCs w:val="20"/>
              </w:rPr>
              <w:t>7</w:t>
            </w:r>
          </w:p>
        </w:tc>
        <w:tc>
          <w:tcPr>
            <w:tcW w:w="3071" w:type="pct"/>
            <w:tcBorders>
              <w:top w:val="single" w:sz="6" w:space="0" w:color="auto"/>
              <w:left w:val="single" w:sz="6" w:space="0" w:color="auto"/>
              <w:bottom w:val="single" w:sz="6" w:space="0" w:color="auto"/>
              <w:right w:val="single" w:sz="6" w:space="0" w:color="auto"/>
            </w:tcBorders>
            <w:shd w:val="clear" w:color="auto" w:fill="auto"/>
          </w:tcPr>
          <w:p w14:paraId="50C00995" w14:textId="77777777" w:rsidR="00C577D8" w:rsidRPr="002832D8" w:rsidRDefault="00C577D8" w:rsidP="00C577D8">
            <w:pPr>
              <w:rPr>
                <w:szCs w:val="20"/>
              </w:rPr>
            </w:pPr>
            <w:r w:rsidRPr="002832D8">
              <w:rPr>
                <w:szCs w:val="20"/>
              </w:rPr>
              <w:t xml:space="preserve">Форма Акта гидравлических испытаний запорной арматуры </w:t>
            </w:r>
          </w:p>
        </w:tc>
        <w:tc>
          <w:tcPr>
            <w:tcW w:w="1205" w:type="pct"/>
            <w:tcBorders>
              <w:top w:val="single" w:sz="6" w:space="0" w:color="auto"/>
              <w:left w:val="single" w:sz="6" w:space="0" w:color="auto"/>
              <w:bottom w:val="single" w:sz="6" w:space="0" w:color="auto"/>
              <w:right w:val="single" w:sz="12" w:space="0" w:color="auto"/>
            </w:tcBorders>
            <w:shd w:val="clear" w:color="auto" w:fill="auto"/>
          </w:tcPr>
          <w:p w14:paraId="723C7B22" w14:textId="77777777" w:rsidR="00C577D8" w:rsidRPr="002832D8" w:rsidRDefault="00C577D8" w:rsidP="00C577D8">
            <w:pPr>
              <w:rPr>
                <w:szCs w:val="20"/>
              </w:rPr>
            </w:pPr>
            <w:r w:rsidRPr="002832D8">
              <w:rPr>
                <w:szCs w:val="20"/>
              </w:rPr>
              <w:t>Включено в настоящий файл</w:t>
            </w:r>
          </w:p>
        </w:tc>
      </w:tr>
      <w:tr w:rsidR="00C577D8" w:rsidRPr="002832D8" w14:paraId="7727519A" w14:textId="77777777" w:rsidTr="004F6666">
        <w:tc>
          <w:tcPr>
            <w:tcW w:w="724" w:type="pct"/>
            <w:tcBorders>
              <w:top w:val="single" w:sz="6" w:space="0" w:color="auto"/>
              <w:left w:val="single" w:sz="12" w:space="0" w:color="auto"/>
              <w:bottom w:val="single" w:sz="6" w:space="0" w:color="auto"/>
              <w:right w:val="single" w:sz="6" w:space="0" w:color="auto"/>
            </w:tcBorders>
            <w:shd w:val="clear" w:color="auto" w:fill="auto"/>
          </w:tcPr>
          <w:p w14:paraId="3B2EFFC0" w14:textId="243D9C6B" w:rsidR="00C577D8" w:rsidRPr="002832D8" w:rsidRDefault="00C577D8" w:rsidP="00C577D8">
            <w:pPr>
              <w:pStyle w:val="27"/>
              <w:ind w:left="0"/>
              <w:rPr>
                <w:szCs w:val="20"/>
              </w:rPr>
            </w:pPr>
            <w:r w:rsidRPr="002832D8">
              <w:rPr>
                <w:szCs w:val="20"/>
              </w:rPr>
              <w:t>8</w:t>
            </w:r>
          </w:p>
        </w:tc>
        <w:tc>
          <w:tcPr>
            <w:tcW w:w="3071" w:type="pct"/>
            <w:tcBorders>
              <w:top w:val="single" w:sz="6" w:space="0" w:color="auto"/>
              <w:left w:val="single" w:sz="6" w:space="0" w:color="auto"/>
              <w:bottom w:val="single" w:sz="6" w:space="0" w:color="auto"/>
              <w:right w:val="single" w:sz="6" w:space="0" w:color="auto"/>
            </w:tcBorders>
            <w:shd w:val="clear" w:color="auto" w:fill="auto"/>
          </w:tcPr>
          <w:p w14:paraId="1516406B" w14:textId="77777777" w:rsidR="00C577D8" w:rsidRPr="002832D8" w:rsidRDefault="00C577D8" w:rsidP="00C577D8">
            <w:pPr>
              <w:rPr>
                <w:szCs w:val="20"/>
              </w:rPr>
            </w:pPr>
            <w:r w:rsidRPr="002832D8">
              <w:rPr>
                <w:szCs w:val="20"/>
              </w:rPr>
              <w:t>Форма Акта приема-передачи ЗРА после проведения испытаний</w:t>
            </w:r>
          </w:p>
        </w:tc>
        <w:tc>
          <w:tcPr>
            <w:tcW w:w="1205" w:type="pct"/>
            <w:tcBorders>
              <w:top w:val="single" w:sz="6" w:space="0" w:color="auto"/>
              <w:left w:val="single" w:sz="6" w:space="0" w:color="auto"/>
              <w:bottom w:val="single" w:sz="6" w:space="0" w:color="auto"/>
              <w:right w:val="single" w:sz="12" w:space="0" w:color="auto"/>
            </w:tcBorders>
            <w:shd w:val="clear" w:color="auto" w:fill="auto"/>
          </w:tcPr>
          <w:p w14:paraId="11B21048" w14:textId="77777777" w:rsidR="00C577D8" w:rsidRPr="002832D8" w:rsidRDefault="00C577D8" w:rsidP="00C577D8">
            <w:pPr>
              <w:rPr>
                <w:szCs w:val="20"/>
              </w:rPr>
            </w:pPr>
            <w:r w:rsidRPr="002832D8">
              <w:rPr>
                <w:szCs w:val="20"/>
              </w:rPr>
              <w:t>Включено в настоящий файл</w:t>
            </w:r>
          </w:p>
        </w:tc>
      </w:tr>
      <w:tr w:rsidR="00C577D8" w:rsidRPr="002832D8" w14:paraId="552C04D4" w14:textId="77777777" w:rsidTr="004F6666">
        <w:tc>
          <w:tcPr>
            <w:tcW w:w="724" w:type="pct"/>
            <w:tcBorders>
              <w:top w:val="single" w:sz="6" w:space="0" w:color="auto"/>
              <w:left w:val="single" w:sz="12" w:space="0" w:color="auto"/>
              <w:bottom w:val="single" w:sz="6" w:space="0" w:color="auto"/>
              <w:right w:val="single" w:sz="6" w:space="0" w:color="auto"/>
            </w:tcBorders>
            <w:shd w:val="clear" w:color="auto" w:fill="auto"/>
          </w:tcPr>
          <w:p w14:paraId="7BA0DA2F" w14:textId="39D40771" w:rsidR="00C577D8" w:rsidRPr="002832D8" w:rsidRDefault="00C577D8" w:rsidP="00C577D8">
            <w:pPr>
              <w:pStyle w:val="27"/>
              <w:ind w:left="0"/>
              <w:rPr>
                <w:szCs w:val="20"/>
              </w:rPr>
            </w:pPr>
            <w:r w:rsidRPr="002832D8">
              <w:rPr>
                <w:szCs w:val="20"/>
              </w:rPr>
              <w:t>9</w:t>
            </w:r>
          </w:p>
        </w:tc>
        <w:tc>
          <w:tcPr>
            <w:tcW w:w="3071" w:type="pct"/>
            <w:tcBorders>
              <w:top w:val="single" w:sz="6" w:space="0" w:color="auto"/>
              <w:left w:val="single" w:sz="6" w:space="0" w:color="auto"/>
              <w:bottom w:val="single" w:sz="6" w:space="0" w:color="auto"/>
              <w:right w:val="single" w:sz="6" w:space="0" w:color="auto"/>
            </w:tcBorders>
            <w:shd w:val="clear" w:color="auto" w:fill="auto"/>
          </w:tcPr>
          <w:p w14:paraId="64DF2F57" w14:textId="5B56D83D" w:rsidR="00C577D8" w:rsidRPr="002832D8" w:rsidRDefault="00C577D8" w:rsidP="00C577D8">
            <w:pPr>
              <w:rPr>
                <w:szCs w:val="20"/>
              </w:rPr>
            </w:pPr>
            <w:r w:rsidRPr="002832D8">
              <w:rPr>
                <w:szCs w:val="20"/>
              </w:rPr>
              <w:t>Заявка на выдачу СО и СИЗ</w:t>
            </w:r>
          </w:p>
        </w:tc>
        <w:tc>
          <w:tcPr>
            <w:tcW w:w="1205" w:type="pct"/>
            <w:tcBorders>
              <w:top w:val="single" w:sz="6" w:space="0" w:color="auto"/>
              <w:left w:val="single" w:sz="6" w:space="0" w:color="auto"/>
              <w:bottom w:val="single" w:sz="6" w:space="0" w:color="auto"/>
              <w:right w:val="single" w:sz="12" w:space="0" w:color="auto"/>
            </w:tcBorders>
            <w:shd w:val="clear" w:color="auto" w:fill="auto"/>
          </w:tcPr>
          <w:p w14:paraId="6127F698" w14:textId="6C184937" w:rsidR="00C577D8" w:rsidRPr="002832D8" w:rsidRDefault="00C577D8" w:rsidP="00C577D8">
            <w:pPr>
              <w:rPr>
                <w:szCs w:val="20"/>
              </w:rPr>
            </w:pPr>
            <w:r w:rsidRPr="002832D8">
              <w:rPr>
                <w:szCs w:val="20"/>
              </w:rPr>
              <w:t>Включено в настоящий файл</w:t>
            </w:r>
          </w:p>
        </w:tc>
      </w:tr>
      <w:tr w:rsidR="00DF1272" w:rsidRPr="002832D8" w14:paraId="244D6A2D" w14:textId="77777777" w:rsidTr="004F6666">
        <w:tc>
          <w:tcPr>
            <w:tcW w:w="724" w:type="pct"/>
            <w:tcBorders>
              <w:top w:val="single" w:sz="6" w:space="0" w:color="auto"/>
              <w:left w:val="single" w:sz="12" w:space="0" w:color="auto"/>
              <w:bottom w:val="single" w:sz="6" w:space="0" w:color="auto"/>
              <w:right w:val="single" w:sz="6" w:space="0" w:color="auto"/>
            </w:tcBorders>
            <w:shd w:val="clear" w:color="auto" w:fill="auto"/>
          </w:tcPr>
          <w:p w14:paraId="021A0C44" w14:textId="0F1A4F14" w:rsidR="00DF1272" w:rsidRPr="002832D8" w:rsidRDefault="00DF1272" w:rsidP="00DF1272">
            <w:pPr>
              <w:pStyle w:val="27"/>
              <w:ind w:left="0"/>
              <w:rPr>
                <w:szCs w:val="20"/>
              </w:rPr>
            </w:pPr>
            <w:r w:rsidRPr="002832D8">
              <w:rPr>
                <w:szCs w:val="20"/>
              </w:rPr>
              <w:t>10</w:t>
            </w:r>
          </w:p>
        </w:tc>
        <w:tc>
          <w:tcPr>
            <w:tcW w:w="3071" w:type="pct"/>
            <w:tcBorders>
              <w:top w:val="single" w:sz="6" w:space="0" w:color="auto"/>
              <w:left w:val="single" w:sz="6" w:space="0" w:color="auto"/>
              <w:bottom w:val="single" w:sz="6" w:space="0" w:color="auto"/>
              <w:right w:val="single" w:sz="6" w:space="0" w:color="auto"/>
            </w:tcBorders>
            <w:shd w:val="clear" w:color="auto" w:fill="auto"/>
          </w:tcPr>
          <w:p w14:paraId="3C554C65" w14:textId="724A811D" w:rsidR="00DF1272" w:rsidRPr="002832D8" w:rsidRDefault="00DF1272" w:rsidP="00DF1272">
            <w:pPr>
              <w:rPr>
                <w:szCs w:val="20"/>
              </w:rPr>
            </w:pPr>
            <w:r w:rsidRPr="002832D8">
              <w:rPr>
                <w:szCs w:val="20"/>
              </w:rPr>
              <w:t>Форма Акта приема-передачи объекта ОС на хранение</w:t>
            </w:r>
          </w:p>
        </w:tc>
        <w:tc>
          <w:tcPr>
            <w:tcW w:w="1205" w:type="pct"/>
            <w:tcBorders>
              <w:top w:val="single" w:sz="6" w:space="0" w:color="auto"/>
              <w:left w:val="single" w:sz="6" w:space="0" w:color="auto"/>
              <w:bottom w:val="single" w:sz="6" w:space="0" w:color="auto"/>
              <w:right w:val="single" w:sz="12" w:space="0" w:color="auto"/>
            </w:tcBorders>
            <w:shd w:val="clear" w:color="auto" w:fill="auto"/>
          </w:tcPr>
          <w:p w14:paraId="2F60814E" w14:textId="2F482135" w:rsidR="00DF1272" w:rsidRPr="002832D8" w:rsidRDefault="00DF1272" w:rsidP="00DF1272">
            <w:pPr>
              <w:rPr>
                <w:szCs w:val="20"/>
              </w:rPr>
            </w:pPr>
            <w:r w:rsidRPr="002832D8">
              <w:rPr>
                <w:szCs w:val="20"/>
              </w:rPr>
              <w:t>Включено в настоящий файл</w:t>
            </w:r>
          </w:p>
        </w:tc>
      </w:tr>
      <w:tr w:rsidR="00DF1272" w:rsidRPr="002832D8" w14:paraId="764FFBCB" w14:textId="77777777" w:rsidTr="004F6666">
        <w:tc>
          <w:tcPr>
            <w:tcW w:w="724" w:type="pct"/>
            <w:tcBorders>
              <w:top w:val="single" w:sz="6" w:space="0" w:color="auto"/>
              <w:left w:val="single" w:sz="12" w:space="0" w:color="auto"/>
              <w:bottom w:val="single" w:sz="6" w:space="0" w:color="auto"/>
              <w:right w:val="single" w:sz="6" w:space="0" w:color="auto"/>
            </w:tcBorders>
            <w:shd w:val="clear" w:color="auto" w:fill="auto"/>
          </w:tcPr>
          <w:p w14:paraId="4A88DDB5" w14:textId="7496D26E" w:rsidR="00DF1272" w:rsidRPr="002832D8" w:rsidRDefault="00DF1272" w:rsidP="00DF1272">
            <w:pPr>
              <w:pStyle w:val="27"/>
              <w:ind w:left="0"/>
              <w:rPr>
                <w:szCs w:val="20"/>
              </w:rPr>
            </w:pPr>
            <w:r w:rsidRPr="002832D8">
              <w:rPr>
                <w:szCs w:val="20"/>
              </w:rPr>
              <w:t>11</w:t>
            </w:r>
          </w:p>
        </w:tc>
        <w:tc>
          <w:tcPr>
            <w:tcW w:w="3071" w:type="pct"/>
            <w:tcBorders>
              <w:top w:val="single" w:sz="6" w:space="0" w:color="auto"/>
              <w:left w:val="single" w:sz="6" w:space="0" w:color="auto"/>
              <w:bottom w:val="single" w:sz="6" w:space="0" w:color="auto"/>
              <w:right w:val="single" w:sz="6" w:space="0" w:color="auto"/>
            </w:tcBorders>
            <w:shd w:val="clear" w:color="auto" w:fill="auto"/>
          </w:tcPr>
          <w:p w14:paraId="7FAE33E7" w14:textId="7D2EC8D7" w:rsidR="00DF1272" w:rsidRPr="002832D8" w:rsidRDefault="00DF1272" w:rsidP="00DF1272">
            <w:pPr>
              <w:rPr>
                <w:szCs w:val="20"/>
              </w:rPr>
            </w:pPr>
            <w:r w:rsidRPr="002832D8">
              <w:rPr>
                <w:szCs w:val="20"/>
              </w:rPr>
              <w:t>Форма Акта возврата объекта ОС с хранения</w:t>
            </w:r>
          </w:p>
        </w:tc>
        <w:tc>
          <w:tcPr>
            <w:tcW w:w="1205" w:type="pct"/>
            <w:tcBorders>
              <w:top w:val="single" w:sz="6" w:space="0" w:color="auto"/>
              <w:left w:val="single" w:sz="6" w:space="0" w:color="auto"/>
              <w:bottom w:val="single" w:sz="6" w:space="0" w:color="auto"/>
              <w:right w:val="single" w:sz="12" w:space="0" w:color="auto"/>
            </w:tcBorders>
            <w:shd w:val="clear" w:color="auto" w:fill="auto"/>
          </w:tcPr>
          <w:p w14:paraId="590A2C3D" w14:textId="06DBD11A" w:rsidR="00DF1272" w:rsidRPr="002832D8" w:rsidRDefault="00DF1272" w:rsidP="00DF1272">
            <w:pPr>
              <w:rPr>
                <w:szCs w:val="20"/>
              </w:rPr>
            </w:pPr>
            <w:r w:rsidRPr="002832D8">
              <w:rPr>
                <w:szCs w:val="20"/>
              </w:rPr>
              <w:t>Включено в настоящий файл</w:t>
            </w:r>
          </w:p>
        </w:tc>
      </w:tr>
      <w:tr w:rsidR="00DF1272" w:rsidRPr="002832D8" w14:paraId="3A79DE67" w14:textId="77777777" w:rsidTr="004F6666">
        <w:tc>
          <w:tcPr>
            <w:tcW w:w="724" w:type="pct"/>
            <w:tcBorders>
              <w:top w:val="single" w:sz="6" w:space="0" w:color="auto"/>
              <w:left w:val="single" w:sz="12" w:space="0" w:color="auto"/>
              <w:bottom w:val="single" w:sz="6" w:space="0" w:color="auto"/>
              <w:right w:val="single" w:sz="6" w:space="0" w:color="auto"/>
            </w:tcBorders>
            <w:shd w:val="clear" w:color="auto" w:fill="auto"/>
          </w:tcPr>
          <w:p w14:paraId="3A726AAB" w14:textId="42F432B5" w:rsidR="00DF1272" w:rsidRPr="002832D8" w:rsidRDefault="00DF1272" w:rsidP="00DF1272">
            <w:pPr>
              <w:pStyle w:val="27"/>
              <w:ind w:left="0"/>
              <w:rPr>
                <w:szCs w:val="20"/>
              </w:rPr>
            </w:pPr>
            <w:r w:rsidRPr="002832D8">
              <w:rPr>
                <w:szCs w:val="20"/>
              </w:rPr>
              <w:t>12</w:t>
            </w:r>
          </w:p>
        </w:tc>
        <w:tc>
          <w:tcPr>
            <w:tcW w:w="3071" w:type="pct"/>
            <w:tcBorders>
              <w:top w:val="single" w:sz="6" w:space="0" w:color="auto"/>
              <w:left w:val="single" w:sz="6" w:space="0" w:color="auto"/>
              <w:bottom w:val="single" w:sz="6" w:space="0" w:color="auto"/>
              <w:right w:val="single" w:sz="6" w:space="0" w:color="auto"/>
            </w:tcBorders>
            <w:shd w:val="clear" w:color="auto" w:fill="auto"/>
          </w:tcPr>
          <w:p w14:paraId="52730759" w14:textId="77777777" w:rsidR="00DF1272" w:rsidRPr="002832D8" w:rsidRDefault="00DF1272" w:rsidP="00DF1272">
            <w:pPr>
              <w:rPr>
                <w:szCs w:val="20"/>
              </w:rPr>
            </w:pPr>
            <w:r w:rsidRPr="002832D8">
              <w:rPr>
                <w:szCs w:val="20"/>
              </w:rPr>
              <w:t>Заявка на получение МТР</w:t>
            </w:r>
          </w:p>
        </w:tc>
        <w:tc>
          <w:tcPr>
            <w:tcW w:w="1205" w:type="pct"/>
            <w:tcBorders>
              <w:top w:val="single" w:sz="6" w:space="0" w:color="auto"/>
              <w:left w:val="single" w:sz="6" w:space="0" w:color="auto"/>
              <w:bottom w:val="single" w:sz="6" w:space="0" w:color="auto"/>
              <w:right w:val="single" w:sz="12" w:space="0" w:color="auto"/>
            </w:tcBorders>
            <w:shd w:val="clear" w:color="auto" w:fill="auto"/>
          </w:tcPr>
          <w:p w14:paraId="21EDCA62" w14:textId="77777777" w:rsidR="00DF1272" w:rsidRPr="002832D8" w:rsidRDefault="00DF1272" w:rsidP="00DF1272">
            <w:pPr>
              <w:rPr>
                <w:szCs w:val="20"/>
              </w:rPr>
            </w:pPr>
            <w:r w:rsidRPr="002832D8">
              <w:rPr>
                <w:szCs w:val="20"/>
              </w:rPr>
              <w:t>Включено в настоящий файл</w:t>
            </w:r>
          </w:p>
        </w:tc>
      </w:tr>
      <w:tr w:rsidR="00DF1272" w:rsidRPr="002832D8" w14:paraId="28E87A9E" w14:textId="77777777" w:rsidTr="00CE0BDC">
        <w:tc>
          <w:tcPr>
            <w:tcW w:w="724" w:type="pct"/>
            <w:tcBorders>
              <w:top w:val="single" w:sz="6" w:space="0" w:color="auto"/>
              <w:left w:val="single" w:sz="12" w:space="0" w:color="auto"/>
              <w:bottom w:val="single" w:sz="6" w:space="0" w:color="auto"/>
              <w:right w:val="single" w:sz="6" w:space="0" w:color="auto"/>
            </w:tcBorders>
            <w:shd w:val="clear" w:color="auto" w:fill="auto"/>
          </w:tcPr>
          <w:p w14:paraId="7055F639" w14:textId="03889D02" w:rsidR="00DF1272" w:rsidRPr="002832D8" w:rsidRDefault="00DF1272" w:rsidP="00DF1272">
            <w:pPr>
              <w:pStyle w:val="27"/>
              <w:ind w:left="0"/>
              <w:rPr>
                <w:szCs w:val="20"/>
              </w:rPr>
            </w:pPr>
            <w:r w:rsidRPr="002832D8">
              <w:rPr>
                <w:szCs w:val="20"/>
              </w:rPr>
              <w:t>13</w:t>
            </w:r>
          </w:p>
        </w:tc>
        <w:tc>
          <w:tcPr>
            <w:tcW w:w="3071" w:type="pct"/>
            <w:tcBorders>
              <w:top w:val="single" w:sz="6" w:space="0" w:color="auto"/>
              <w:left w:val="single" w:sz="6" w:space="0" w:color="auto"/>
              <w:bottom w:val="single" w:sz="6" w:space="0" w:color="auto"/>
              <w:right w:val="single" w:sz="6" w:space="0" w:color="auto"/>
            </w:tcBorders>
            <w:shd w:val="clear" w:color="auto" w:fill="auto"/>
          </w:tcPr>
          <w:p w14:paraId="2CD3DC9F" w14:textId="77777777" w:rsidR="00DF1272" w:rsidRPr="002832D8" w:rsidRDefault="00DF1272" w:rsidP="00DF1272">
            <w:pPr>
              <w:rPr>
                <w:szCs w:val="20"/>
              </w:rPr>
            </w:pPr>
            <w:r w:rsidRPr="002832D8">
              <w:rPr>
                <w:szCs w:val="20"/>
              </w:rPr>
              <w:t>Форма Акта о зачистке территории</w:t>
            </w:r>
          </w:p>
        </w:tc>
        <w:tc>
          <w:tcPr>
            <w:tcW w:w="1205" w:type="pct"/>
            <w:tcBorders>
              <w:top w:val="single" w:sz="6" w:space="0" w:color="auto"/>
              <w:left w:val="single" w:sz="6" w:space="0" w:color="auto"/>
              <w:bottom w:val="single" w:sz="6" w:space="0" w:color="auto"/>
              <w:right w:val="single" w:sz="12" w:space="0" w:color="auto"/>
            </w:tcBorders>
            <w:shd w:val="clear" w:color="auto" w:fill="auto"/>
          </w:tcPr>
          <w:p w14:paraId="56C3999A" w14:textId="77777777" w:rsidR="00DF1272" w:rsidRPr="002832D8" w:rsidRDefault="00DF1272" w:rsidP="00DF1272">
            <w:pPr>
              <w:rPr>
                <w:szCs w:val="20"/>
              </w:rPr>
            </w:pPr>
            <w:r w:rsidRPr="002832D8">
              <w:rPr>
                <w:szCs w:val="20"/>
              </w:rPr>
              <w:t>Включено в настоящий файл</w:t>
            </w:r>
          </w:p>
        </w:tc>
      </w:tr>
      <w:tr w:rsidR="00CE0BDC" w:rsidRPr="002832D8" w14:paraId="3688F89D" w14:textId="77777777" w:rsidTr="003621AD">
        <w:tc>
          <w:tcPr>
            <w:tcW w:w="724" w:type="pct"/>
            <w:tcBorders>
              <w:top w:val="single" w:sz="6" w:space="0" w:color="auto"/>
              <w:left w:val="single" w:sz="12" w:space="0" w:color="auto"/>
              <w:bottom w:val="single" w:sz="12" w:space="0" w:color="auto"/>
              <w:right w:val="single" w:sz="6" w:space="0" w:color="auto"/>
            </w:tcBorders>
            <w:shd w:val="clear" w:color="auto" w:fill="auto"/>
          </w:tcPr>
          <w:p w14:paraId="5B9D861E" w14:textId="3BD98385" w:rsidR="00CE0BDC" w:rsidRPr="002832D8" w:rsidRDefault="00CE0BDC" w:rsidP="00CE0BDC">
            <w:pPr>
              <w:pStyle w:val="27"/>
              <w:ind w:left="0"/>
              <w:rPr>
                <w:szCs w:val="20"/>
              </w:rPr>
            </w:pPr>
            <w:r>
              <w:rPr>
                <w:szCs w:val="20"/>
              </w:rPr>
              <w:t>14</w:t>
            </w:r>
          </w:p>
        </w:tc>
        <w:tc>
          <w:tcPr>
            <w:tcW w:w="3071" w:type="pct"/>
            <w:tcBorders>
              <w:top w:val="single" w:sz="6" w:space="0" w:color="auto"/>
              <w:left w:val="single" w:sz="6" w:space="0" w:color="auto"/>
              <w:bottom w:val="single" w:sz="12" w:space="0" w:color="auto"/>
              <w:right w:val="single" w:sz="6" w:space="0" w:color="auto"/>
            </w:tcBorders>
            <w:shd w:val="clear" w:color="auto" w:fill="auto"/>
          </w:tcPr>
          <w:p w14:paraId="452F2349" w14:textId="22974AB4" w:rsidR="00CE0BDC" w:rsidRPr="002832D8" w:rsidRDefault="00CE0BDC" w:rsidP="00CE0BDC">
            <w:pPr>
              <w:rPr>
                <w:szCs w:val="20"/>
              </w:rPr>
            </w:pPr>
            <w:r>
              <w:rPr>
                <w:szCs w:val="20"/>
              </w:rPr>
              <w:t>Акт о разукомплектовании</w:t>
            </w:r>
          </w:p>
        </w:tc>
        <w:tc>
          <w:tcPr>
            <w:tcW w:w="1205" w:type="pct"/>
            <w:tcBorders>
              <w:top w:val="single" w:sz="6" w:space="0" w:color="auto"/>
              <w:left w:val="single" w:sz="6" w:space="0" w:color="auto"/>
              <w:bottom w:val="single" w:sz="12" w:space="0" w:color="auto"/>
              <w:right w:val="single" w:sz="12" w:space="0" w:color="auto"/>
            </w:tcBorders>
            <w:shd w:val="clear" w:color="auto" w:fill="auto"/>
          </w:tcPr>
          <w:p w14:paraId="3C69810F" w14:textId="21199683" w:rsidR="00CE0BDC" w:rsidRPr="002832D8" w:rsidRDefault="00CE0BDC" w:rsidP="00CE0BDC">
            <w:pPr>
              <w:rPr>
                <w:szCs w:val="20"/>
              </w:rPr>
            </w:pPr>
            <w:r w:rsidRPr="002832D8">
              <w:rPr>
                <w:szCs w:val="20"/>
              </w:rPr>
              <w:t>Включено в настоящий файл</w:t>
            </w:r>
          </w:p>
        </w:tc>
      </w:tr>
    </w:tbl>
    <w:p w14:paraId="671A7900" w14:textId="77777777" w:rsidR="00954E4D" w:rsidRPr="002832D8" w:rsidRDefault="00954E4D" w:rsidP="006D0597">
      <w:pPr>
        <w:pStyle w:val="aff1"/>
        <w:tabs>
          <w:tab w:val="left" w:pos="709"/>
        </w:tabs>
        <w:spacing w:before="240" w:after="240"/>
        <w:ind w:left="0"/>
        <w:contextualSpacing w:val="0"/>
        <w:jc w:val="both"/>
      </w:pPr>
    </w:p>
    <w:p w14:paraId="7DA0D49B" w14:textId="77777777" w:rsidR="004F6666" w:rsidRPr="002832D8" w:rsidRDefault="00954E4D">
      <w:pPr>
        <w:sectPr w:rsidR="004F6666" w:rsidRPr="002832D8" w:rsidSect="00DF31B2">
          <w:headerReference w:type="even" r:id="rId18"/>
          <w:footerReference w:type="default" r:id="rId19"/>
          <w:headerReference w:type="first" r:id="rId20"/>
          <w:pgSz w:w="11906" w:h="16838" w:code="9"/>
          <w:pgMar w:top="567" w:right="1021" w:bottom="567" w:left="1247" w:header="737" w:footer="680" w:gutter="0"/>
          <w:cols w:space="708"/>
          <w:docGrid w:linePitch="360"/>
        </w:sectPr>
      </w:pPr>
      <w:r w:rsidRPr="002832D8">
        <w:br w:type="page"/>
      </w:r>
    </w:p>
    <w:p w14:paraId="2FDCD1F3" w14:textId="34765648" w:rsidR="00822862" w:rsidRPr="004042EF" w:rsidRDefault="00822862" w:rsidP="004042EF">
      <w:pPr>
        <w:pStyle w:val="13"/>
      </w:pPr>
      <w:bookmarkStart w:id="181" w:name="_ПРИЛОЖЕНИЕ_1._ЗАЯВКА"/>
      <w:bookmarkStart w:id="182" w:name="_ПРИЛОЖЕНИЕ_1._АКТ"/>
      <w:bookmarkStart w:id="183" w:name="_Toc212565797"/>
      <w:bookmarkStart w:id="184" w:name="Приложение1"/>
      <w:bookmarkEnd w:id="181"/>
      <w:bookmarkEnd w:id="182"/>
      <w:r w:rsidRPr="004042EF">
        <w:t>ПРИЛОЖЕНИЕ 1. АКТ УНИФИКАЦИИ МТР</w:t>
      </w:r>
      <w:bookmarkEnd w:id="183"/>
    </w:p>
    <w:p w14:paraId="1A80E7F4" w14:textId="77777777" w:rsidR="00822862" w:rsidRPr="002832D8" w:rsidRDefault="00822862" w:rsidP="00822862">
      <w:pPr>
        <w:jc w:val="center"/>
        <w:rPr>
          <w:rFonts w:ascii="Calibri" w:hAnsi="Calibri" w:cs="Calibri"/>
          <w:color w:val="000000"/>
          <w:sz w:val="22"/>
          <w:szCs w:val="22"/>
        </w:rPr>
      </w:pPr>
      <w:r w:rsidRPr="002832D8">
        <w:t xml:space="preserve">Акт унификации ТМЦ № </w:t>
      </w:r>
    </w:p>
    <w:p w14:paraId="1FC0D8B6" w14:textId="77777777" w:rsidR="00822862" w:rsidRPr="002832D8" w:rsidRDefault="00822862" w:rsidP="00822862">
      <w:pPr>
        <w:jc w:val="center"/>
        <w:rPr>
          <w:bCs/>
        </w:rPr>
      </w:pPr>
    </w:p>
    <w:p w14:paraId="4446703F" w14:textId="77777777" w:rsidR="00822862" w:rsidRPr="002832D8" w:rsidRDefault="00822862" w:rsidP="00822862">
      <w:pPr>
        <w:tabs>
          <w:tab w:val="left" w:pos="4111"/>
        </w:tabs>
        <w:rPr>
          <w:sz w:val="20"/>
          <w:szCs w:val="20"/>
        </w:rPr>
      </w:pPr>
      <w:r w:rsidRPr="002832D8">
        <w:rPr>
          <w:sz w:val="20"/>
          <w:szCs w:val="20"/>
        </w:rPr>
        <w:t>Дата оформления акта: «__» __________________ 20___</w:t>
      </w:r>
    </w:p>
    <w:p w14:paraId="5D4CE838" w14:textId="77777777" w:rsidR="00822862" w:rsidRPr="002832D8" w:rsidRDefault="00822862" w:rsidP="00822862">
      <w:pPr>
        <w:tabs>
          <w:tab w:val="left" w:pos="4111"/>
        </w:tabs>
        <w:rPr>
          <w:sz w:val="20"/>
          <w:szCs w:val="20"/>
        </w:rPr>
      </w:pPr>
    </w:p>
    <w:p w14:paraId="6A75832F" w14:textId="77777777" w:rsidR="00822862" w:rsidRPr="002832D8" w:rsidRDefault="00822862" w:rsidP="00822862">
      <w:pPr>
        <w:tabs>
          <w:tab w:val="left" w:pos="4111"/>
        </w:tabs>
        <w:rPr>
          <w:b/>
          <w:sz w:val="20"/>
          <w:szCs w:val="20"/>
        </w:rPr>
      </w:pPr>
      <w:r w:rsidRPr="002832D8">
        <w:rPr>
          <w:sz w:val="20"/>
          <w:szCs w:val="20"/>
        </w:rPr>
        <w:t xml:space="preserve">Организация        </w:t>
      </w:r>
      <w:r w:rsidRPr="002832D8">
        <w:rPr>
          <w:sz w:val="20"/>
          <w:szCs w:val="20"/>
          <w:u w:val="single"/>
        </w:rPr>
        <w:t>ООО «Славнефть-Красноярскнефтегаз»</w:t>
      </w:r>
    </w:p>
    <w:p w14:paraId="7D3C0F25" w14:textId="77777777" w:rsidR="00822862" w:rsidRPr="002832D8" w:rsidRDefault="00822862" w:rsidP="00822862">
      <w:pPr>
        <w:tabs>
          <w:tab w:val="left" w:pos="4111"/>
        </w:tabs>
        <w:jc w:val="center"/>
        <w:rPr>
          <w:bCs/>
          <w:sz w:val="20"/>
          <w:szCs w:val="20"/>
        </w:rPr>
      </w:pPr>
    </w:p>
    <w:tbl>
      <w:tblPr>
        <w:tblW w:w="14693" w:type="dxa"/>
        <w:tblInd w:w="93" w:type="dxa"/>
        <w:tblLook w:val="04A0" w:firstRow="1" w:lastRow="0" w:firstColumn="1" w:lastColumn="0" w:noHBand="0" w:noVBand="1"/>
      </w:tblPr>
      <w:tblGrid>
        <w:gridCol w:w="6861"/>
        <w:gridCol w:w="380"/>
        <w:gridCol w:w="590"/>
        <w:gridCol w:w="6862"/>
      </w:tblGrid>
      <w:tr w:rsidR="00822862" w:rsidRPr="002832D8" w14:paraId="3E09AB56" w14:textId="77777777" w:rsidTr="00035F99">
        <w:trPr>
          <w:trHeight w:val="306"/>
        </w:trPr>
        <w:tc>
          <w:tcPr>
            <w:tcW w:w="6861" w:type="dxa"/>
            <w:tcBorders>
              <w:left w:val="nil"/>
              <w:bottom w:val="nil"/>
              <w:right w:val="nil"/>
            </w:tcBorders>
            <w:shd w:val="clear" w:color="auto" w:fill="auto"/>
            <w:noWrap/>
          </w:tcPr>
          <w:p w14:paraId="041E0A69" w14:textId="77777777" w:rsidR="00822862" w:rsidRPr="002832D8" w:rsidRDefault="00822862" w:rsidP="00035F99">
            <w:pPr>
              <w:tabs>
                <w:tab w:val="left" w:pos="4111"/>
              </w:tabs>
              <w:rPr>
                <w:sz w:val="20"/>
                <w:szCs w:val="20"/>
              </w:rPr>
            </w:pPr>
            <w:r w:rsidRPr="002832D8">
              <w:rPr>
                <w:sz w:val="20"/>
                <w:szCs w:val="20"/>
              </w:rPr>
              <w:t>Комиссия в составе:</w:t>
            </w:r>
          </w:p>
        </w:tc>
        <w:tc>
          <w:tcPr>
            <w:tcW w:w="380" w:type="dxa"/>
            <w:tcBorders>
              <w:top w:val="nil"/>
              <w:left w:val="nil"/>
              <w:bottom w:val="nil"/>
              <w:right w:val="nil"/>
            </w:tcBorders>
            <w:shd w:val="clear" w:color="auto" w:fill="auto"/>
            <w:noWrap/>
            <w:vAlign w:val="bottom"/>
          </w:tcPr>
          <w:p w14:paraId="0F821D50" w14:textId="77777777" w:rsidR="00822862" w:rsidRPr="002832D8" w:rsidRDefault="00822862" w:rsidP="00035F99">
            <w:pPr>
              <w:tabs>
                <w:tab w:val="left" w:pos="4111"/>
              </w:tabs>
              <w:rPr>
                <w:sz w:val="20"/>
                <w:szCs w:val="20"/>
              </w:rPr>
            </w:pPr>
          </w:p>
        </w:tc>
        <w:tc>
          <w:tcPr>
            <w:tcW w:w="590" w:type="dxa"/>
            <w:tcBorders>
              <w:top w:val="nil"/>
              <w:left w:val="nil"/>
              <w:bottom w:val="nil"/>
              <w:right w:val="nil"/>
            </w:tcBorders>
            <w:shd w:val="clear" w:color="auto" w:fill="auto"/>
            <w:noWrap/>
            <w:vAlign w:val="bottom"/>
          </w:tcPr>
          <w:p w14:paraId="0DAB3E43" w14:textId="77777777" w:rsidR="00822862" w:rsidRPr="002832D8" w:rsidRDefault="00822862" w:rsidP="00035F99">
            <w:pPr>
              <w:tabs>
                <w:tab w:val="left" w:pos="4111"/>
              </w:tabs>
              <w:rPr>
                <w:sz w:val="20"/>
                <w:szCs w:val="20"/>
              </w:rPr>
            </w:pPr>
          </w:p>
        </w:tc>
        <w:tc>
          <w:tcPr>
            <w:tcW w:w="6862" w:type="dxa"/>
            <w:tcBorders>
              <w:left w:val="nil"/>
              <w:bottom w:val="nil"/>
              <w:right w:val="nil"/>
            </w:tcBorders>
            <w:shd w:val="clear" w:color="auto" w:fill="auto"/>
            <w:noWrap/>
          </w:tcPr>
          <w:p w14:paraId="7D804CA7" w14:textId="77777777" w:rsidR="00822862" w:rsidRPr="002832D8" w:rsidRDefault="00822862" w:rsidP="00035F99">
            <w:pPr>
              <w:tabs>
                <w:tab w:val="left" w:pos="4111"/>
              </w:tabs>
              <w:jc w:val="center"/>
              <w:rPr>
                <w:sz w:val="20"/>
                <w:szCs w:val="20"/>
              </w:rPr>
            </w:pPr>
          </w:p>
        </w:tc>
      </w:tr>
      <w:tr w:rsidR="00822862" w:rsidRPr="002832D8" w14:paraId="279909E2" w14:textId="77777777" w:rsidTr="00035F99">
        <w:trPr>
          <w:trHeight w:val="424"/>
        </w:trPr>
        <w:tc>
          <w:tcPr>
            <w:tcW w:w="6861" w:type="dxa"/>
            <w:tcBorders>
              <w:left w:val="nil"/>
              <w:bottom w:val="nil"/>
              <w:right w:val="nil"/>
            </w:tcBorders>
            <w:shd w:val="clear" w:color="auto" w:fill="auto"/>
            <w:noWrap/>
          </w:tcPr>
          <w:p w14:paraId="13FEE813" w14:textId="77777777" w:rsidR="00822862" w:rsidRPr="002832D8" w:rsidRDefault="00822862" w:rsidP="00035F99">
            <w:pPr>
              <w:tabs>
                <w:tab w:val="left" w:pos="4111"/>
              </w:tabs>
              <w:rPr>
                <w:sz w:val="20"/>
                <w:szCs w:val="20"/>
              </w:rPr>
            </w:pPr>
          </w:p>
        </w:tc>
        <w:tc>
          <w:tcPr>
            <w:tcW w:w="380" w:type="dxa"/>
            <w:tcBorders>
              <w:top w:val="nil"/>
              <w:left w:val="nil"/>
              <w:bottom w:val="nil"/>
              <w:right w:val="nil"/>
            </w:tcBorders>
            <w:shd w:val="clear" w:color="auto" w:fill="auto"/>
            <w:noWrap/>
            <w:vAlign w:val="bottom"/>
          </w:tcPr>
          <w:p w14:paraId="3519CE9C" w14:textId="77777777" w:rsidR="00822862" w:rsidRPr="002832D8" w:rsidRDefault="00822862" w:rsidP="00035F99">
            <w:pPr>
              <w:tabs>
                <w:tab w:val="left" w:pos="4111"/>
              </w:tabs>
              <w:rPr>
                <w:sz w:val="20"/>
                <w:szCs w:val="20"/>
              </w:rPr>
            </w:pPr>
          </w:p>
        </w:tc>
        <w:tc>
          <w:tcPr>
            <w:tcW w:w="590" w:type="dxa"/>
            <w:tcBorders>
              <w:top w:val="nil"/>
              <w:left w:val="nil"/>
              <w:bottom w:val="nil"/>
              <w:right w:val="nil"/>
            </w:tcBorders>
            <w:shd w:val="clear" w:color="auto" w:fill="auto"/>
            <w:noWrap/>
            <w:vAlign w:val="bottom"/>
          </w:tcPr>
          <w:p w14:paraId="3A1808DE" w14:textId="77777777" w:rsidR="00822862" w:rsidRPr="002832D8" w:rsidRDefault="00822862" w:rsidP="00035F99">
            <w:pPr>
              <w:tabs>
                <w:tab w:val="left" w:pos="4111"/>
              </w:tabs>
              <w:rPr>
                <w:sz w:val="20"/>
                <w:szCs w:val="20"/>
              </w:rPr>
            </w:pPr>
          </w:p>
        </w:tc>
        <w:tc>
          <w:tcPr>
            <w:tcW w:w="6862" w:type="dxa"/>
            <w:tcBorders>
              <w:left w:val="nil"/>
              <w:bottom w:val="nil"/>
              <w:right w:val="nil"/>
            </w:tcBorders>
            <w:shd w:val="clear" w:color="auto" w:fill="auto"/>
            <w:noWrap/>
          </w:tcPr>
          <w:p w14:paraId="47191074" w14:textId="77777777" w:rsidR="00822862" w:rsidRPr="002832D8" w:rsidRDefault="00822862" w:rsidP="00035F99">
            <w:pPr>
              <w:tabs>
                <w:tab w:val="left" w:pos="4111"/>
              </w:tabs>
              <w:jc w:val="center"/>
              <w:rPr>
                <w:sz w:val="20"/>
                <w:szCs w:val="20"/>
              </w:rPr>
            </w:pPr>
          </w:p>
        </w:tc>
      </w:tr>
      <w:tr w:rsidR="00822862" w:rsidRPr="002832D8" w14:paraId="2AA5FF4E" w14:textId="77777777" w:rsidTr="00822862">
        <w:trPr>
          <w:trHeight w:val="488"/>
        </w:trPr>
        <w:tc>
          <w:tcPr>
            <w:tcW w:w="6861" w:type="dxa"/>
            <w:tcBorders>
              <w:top w:val="single" w:sz="4" w:space="0" w:color="auto"/>
              <w:left w:val="nil"/>
              <w:bottom w:val="nil"/>
              <w:right w:val="nil"/>
            </w:tcBorders>
            <w:shd w:val="clear" w:color="auto" w:fill="auto"/>
            <w:noWrap/>
            <w:hideMark/>
          </w:tcPr>
          <w:p w14:paraId="351CF17A" w14:textId="77777777" w:rsidR="00822862" w:rsidRPr="002832D8" w:rsidRDefault="00822862" w:rsidP="00035F99">
            <w:pPr>
              <w:tabs>
                <w:tab w:val="left" w:pos="4111"/>
              </w:tabs>
              <w:jc w:val="center"/>
              <w:rPr>
                <w:sz w:val="20"/>
                <w:szCs w:val="20"/>
              </w:rPr>
            </w:pPr>
            <w:r w:rsidRPr="002832D8">
              <w:rPr>
                <w:sz w:val="20"/>
                <w:szCs w:val="20"/>
              </w:rPr>
              <w:t>(должность)</w:t>
            </w:r>
          </w:p>
        </w:tc>
        <w:tc>
          <w:tcPr>
            <w:tcW w:w="380" w:type="dxa"/>
            <w:tcBorders>
              <w:top w:val="nil"/>
              <w:left w:val="nil"/>
              <w:bottom w:val="nil"/>
              <w:right w:val="nil"/>
            </w:tcBorders>
            <w:shd w:val="clear" w:color="auto" w:fill="auto"/>
            <w:noWrap/>
            <w:vAlign w:val="bottom"/>
            <w:hideMark/>
          </w:tcPr>
          <w:p w14:paraId="3268AF03" w14:textId="77777777" w:rsidR="00822862" w:rsidRPr="002832D8" w:rsidRDefault="00822862" w:rsidP="00035F99">
            <w:pPr>
              <w:tabs>
                <w:tab w:val="left" w:pos="4111"/>
              </w:tabs>
              <w:rPr>
                <w:sz w:val="20"/>
                <w:szCs w:val="20"/>
              </w:rPr>
            </w:pPr>
          </w:p>
        </w:tc>
        <w:tc>
          <w:tcPr>
            <w:tcW w:w="590" w:type="dxa"/>
            <w:tcBorders>
              <w:top w:val="nil"/>
              <w:left w:val="nil"/>
              <w:bottom w:val="nil"/>
              <w:right w:val="nil"/>
            </w:tcBorders>
            <w:shd w:val="clear" w:color="auto" w:fill="auto"/>
            <w:noWrap/>
            <w:vAlign w:val="bottom"/>
            <w:hideMark/>
          </w:tcPr>
          <w:p w14:paraId="750EC9D2" w14:textId="77777777" w:rsidR="00822862" w:rsidRPr="002832D8" w:rsidRDefault="00822862" w:rsidP="00035F99">
            <w:pPr>
              <w:tabs>
                <w:tab w:val="left" w:pos="4111"/>
              </w:tabs>
              <w:rPr>
                <w:sz w:val="20"/>
                <w:szCs w:val="20"/>
              </w:rPr>
            </w:pPr>
          </w:p>
        </w:tc>
        <w:tc>
          <w:tcPr>
            <w:tcW w:w="6862" w:type="dxa"/>
            <w:tcBorders>
              <w:top w:val="single" w:sz="4" w:space="0" w:color="auto"/>
              <w:left w:val="nil"/>
              <w:bottom w:val="nil"/>
              <w:right w:val="nil"/>
            </w:tcBorders>
            <w:shd w:val="clear" w:color="auto" w:fill="auto"/>
            <w:noWrap/>
            <w:hideMark/>
          </w:tcPr>
          <w:p w14:paraId="53618548" w14:textId="77777777" w:rsidR="00822862" w:rsidRPr="002832D8" w:rsidRDefault="00822862" w:rsidP="00035F99">
            <w:pPr>
              <w:tabs>
                <w:tab w:val="left" w:pos="4111"/>
              </w:tabs>
              <w:jc w:val="center"/>
              <w:rPr>
                <w:sz w:val="20"/>
                <w:szCs w:val="20"/>
              </w:rPr>
            </w:pPr>
            <w:r w:rsidRPr="002832D8">
              <w:rPr>
                <w:sz w:val="20"/>
                <w:szCs w:val="20"/>
              </w:rPr>
              <w:t>(ФИО)</w:t>
            </w:r>
          </w:p>
          <w:p w14:paraId="5F430F12" w14:textId="77777777" w:rsidR="00822862" w:rsidRPr="002832D8" w:rsidRDefault="00822862" w:rsidP="00035F99">
            <w:pPr>
              <w:tabs>
                <w:tab w:val="left" w:pos="4111"/>
              </w:tabs>
              <w:jc w:val="center"/>
              <w:rPr>
                <w:sz w:val="20"/>
                <w:szCs w:val="20"/>
              </w:rPr>
            </w:pPr>
          </w:p>
        </w:tc>
      </w:tr>
      <w:tr w:rsidR="00822862" w:rsidRPr="002832D8" w14:paraId="2D1C5AE7" w14:textId="77777777" w:rsidTr="00822862">
        <w:trPr>
          <w:trHeight w:val="424"/>
        </w:trPr>
        <w:tc>
          <w:tcPr>
            <w:tcW w:w="6861" w:type="dxa"/>
            <w:tcBorders>
              <w:top w:val="single" w:sz="4" w:space="0" w:color="auto"/>
              <w:left w:val="nil"/>
              <w:bottom w:val="single" w:sz="4" w:space="0" w:color="auto"/>
              <w:right w:val="nil"/>
            </w:tcBorders>
            <w:shd w:val="clear" w:color="auto" w:fill="auto"/>
            <w:noWrap/>
          </w:tcPr>
          <w:p w14:paraId="3D401E0A" w14:textId="77777777" w:rsidR="00822862" w:rsidRPr="002832D8" w:rsidRDefault="00822862" w:rsidP="00035F99">
            <w:pPr>
              <w:tabs>
                <w:tab w:val="left" w:pos="4111"/>
              </w:tabs>
              <w:jc w:val="center"/>
              <w:rPr>
                <w:sz w:val="20"/>
                <w:szCs w:val="20"/>
              </w:rPr>
            </w:pPr>
            <w:r w:rsidRPr="002832D8">
              <w:rPr>
                <w:sz w:val="20"/>
                <w:szCs w:val="20"/>
              </w:rPr>
              <w:t>(должность)</w:t>
            </w:r>
          </w:p>
        </w:tc>
        <w:tc>
          <w:tcPr>
            <w:tcW w:w="380" w:type="dxa"/>
            <w:tcBorders>
              <w:top w:val="nil"/>
              <w:left w:val="nil"/>
              <w:bottom w:val="nil"/>
              <w:right w:val="nil"/>
            </w:tcBorders>
            <w:shd w:val="clear" w:color="auto" w:fill="auto"/>
            <w:noWrap/>
            <w:vAlign w:val="bottom"/>
          </w:tcPr>
          <w:p w14:paraId="5FCD4324" w14:textId="77777777" w:rsidR="00822862" w:rsidRPr="002832D8" w:rsidRDefault="00822862" w:rsidP="00035F99">
            <w:pPr>
              <w:tabs>
                <w:tab w:val="left" w:pos="4111"/>
              </w:tabs>
              <w:rPr>
                <w:sz w:val="20"/>
                <w:szCs w:val="20"/>
              </w:rPr>
            </w:pPr>
          </w:p>
        </w:tc>
        <w:tc>
          <w:tcPr>
            <w:tcW w:w="590" w:type="dxa"/>
            <w:tcBorders>
              <w:top w:val="nil"/>
              <w:left w:val="nil"/>
              <w:bottom w:val="nil"/>
              <w:right w:val="nil"/>
            </w:tcBorders>
            <w:shd w:val="clear" w:color="auto" w:fill="auto"/>
            <w:noWrap/>
            <w:vAlign w:val="bottom"/>
          </w:tcPr>
          <w:p w14:paraId="6095B04A" w14:textId="77777777" w:rsidR="00822862" w:rsidRPr="002832D8" w:rsidRDefault="00822862" w:rsidP="00035F99">
            <w:pPr>
              <w:tabs>
                <w:tab w:val="left" w:pos="4111"/>
              </w:tabs>
              <w:rPr>
                <w:sz w:val="20"/>
                <w:szCs w:val="20"/>
              </w:rPr>
            </w:pPr>
          </w:p>
        </w:tc>
        <w:tc>
          <w:tcPr>
            <w:tcW w:w="6862" w:type="dxa"/>
            <w:tcBorders>
              <w:top w:val="single" w:sz="4" w:space="0" w:color="auto"/>
              <w:left w:val="nil"/>
              <w:bottom w:val="single" w:sz="4" w:space="0" w:color="auto"/>
              <w:right w:val="nil"/>
            </w:tcBorders>
            <w:shd w:val="clear" w:color="auto" w:fill="auto"/>
            <w:noWrap/>
          </w:tcPr>
          <w:p w14:paraId="6998FC85" w14:textId="77777777" w:rsidR="00822862" w:rsidRPr="002832D8" w:rsidRDefault="00822862" w:rsidP="00035F99">
            <w:pPr>
              <w:tabs>
                <w:tab w:val="left" w:pos="4111"/>
              </w:tabs>
              <w:jc w:val="center"/>
              <w:rPr>
                <w:sz w:val="20"/>
                <w:szCs w:val="20"/>
              </w:rPr>
            </w:pPr>
            <w:r w:rsidRPr="002832D8">
              <w:rPr>
                <w:sz w:val="20"/>
                <w:szCs w:val="20"/>
              </w:rPr>
              <w:t>(ФИО)</w:t>
            </w:r>
          </w:p>
        </w:tc>
      </w:tr>
      <w:tr w:rsidR="00822862" w:rsidRPr="002832D8" w14:paraId="797DC659" w14:textId="77777777" w:rsidTr="00035F99">
        <w:trPr>
          <w:trHeight w:val="284"/>
        </w:trPr>
        <w:tc>
          <w:tcPr>
            <w:tcW w:w="6861" w:type="dxa"/>
            <w:tcBorders>
              <w:top w:val="single" w:sz="4" w:space="0" w:color="auto"/>
              <w:left w:val="nil"/>
              <w:bottom w:val="nil"/>
              <w:right w:val="nil"/>
            </w:tcBorders>
            <w:shd w:val="clear" w:color="auto" w:fill="auto"/>
            <w:noWrap/>
          </w:tcPr>
          <w:p w14:paraId="33D80891" w14:textId="77777777" w:rsidR="00822862" w:rsidRPr="002832D8" w:rsidRDefault="00822862" w:rsidP="00035F99">
            <w:pPr>
              <w:tabs>
                <w:tab w:val="left" w:pos="4111"/>
              </w:tabs>
              <w:jc w:val="center"/>
              <w:rPr>
                <w:sz w:val="20"/>
                <w:szCs w:val="20"/>
              </w:rPr>
            </w:pPr>
            <w:r w:rsidRPr="002832D8">
              <w:rPr>
                <w:sz w:val="20"/>
                <w:szCs w:val="20"/>
              </w:rPr>
              <w:t>(должность)</w:t>
            </w:r>
          </w:p>
        </w:tc>
        <w:tc>
          <w:tcPr>
            <w:tcW w:w="380" w:type="dxa"/>
            <w:tcBorders>
              <w:top w:val="nil"/>
              <w:left w:val="nil"/>
              <w:bottom w:val="nil"/>
              <w:right w:val="nil"/>
            </w:tcBorders>
            <w:shd w:val="clear" w:color="auto" w:fill="auto"/>
            <w:noWrap/>
            <w:vAlign w:val="bottom"/>
          </w:tcPr>
          <w:p w14:paraId="01CD6272" w14:textId="77777777" w:rsidR="00822862" w:rsidRPr="002832D8" w:rsidRDefault="00822862" w:rsidP="00035F99">
            <w:pPr>
              <w:tabs>
                <w:tab w:val="left" w:pos="4111"/>
              </w:tabs>
              <w:rPr>
                <w:sz w:val="20"/>
                <w:szCs w:val="20"/>
              </w:rPr>
            </w:pPr>
          </w:p>
        </w:tc>
        <w:tc>
          <w:tcPr>
            <w:tcW w:w="590" w:type="dxa"/>
            <w:tcBorders>
              <w:top w:val="nil"/>
              <w:left w:val="nil"/>
              <w:bottom w:val="nil"/>
              <w:right w:val="nil"/>
            </w:tcBorders>
            <w:shd w:val="clear" w:color="auto" w:fill="auto"/>
            <w:noWrap/>
            <w:vAlign w:val="bottom"/>
          </w:tcPr>
          <w:p w14:paraId="3F4652A1" w14:textId="77777777" w:rsidR="00822862" w:rsidRPr="002832D8" w:rsidRDefault="00822862" w:rsidP="00035F99">
            <w:pPr>
              <w:tabs>
                <w:tab w:val="left" w:pos="4111"/>
              </w:tabs>
              <w:rPr>
                <w:sz w:val="20"/>
                <w:szCs w:val="20"/>
              </w:rPr>
            </w:pPr>
          </w:p>
        </w:tc>
        <w:tc>
          <w:tcPr>
            <w:tcW w:w="6862" w:type="dxa"/>
            <w:tcBorders>
              <w:top w:val="single" w:sz="4" w:space="0" w:color="auto"/>
              <w:left w:val="nil"/>
              <w:bottom w:val="nil"/>
              <w:right w:val="nil"/>
            </w:tcBorders>
            <w:shd w:val="clear" w:color="auto" w:fill="auto"/>
            <w:noWrap/>
          </w:tcPr>
          <w:p w14:paraId="07DCD292" w14:textId="77777777" w:rsidR="00822862" w:rsidRPr="002832D8" w:rsidRDefault="00822862" w:rsidP="00035F99">
            <w:pPr>
              <w:tabs>
                <w:tab w:val="left" w:pos="4111"/>
              </w:tabs>
              <w:jc w:val="center"/>
              <w:rPr>
                <w:sz w:val="20"/>
                <w:szCs w:val="20"/>
              </w:rPr>
            </w:pPr>
            <w:r w:rsidRPr="002832D8">
              <w:rPr>
                <w:sz w:val="20"/>
                <w:szCs w:val="20"/>
              </w:rPr>
              <w:t>(ФИО)</w:t>
            </w:r>
          </w:p>
          <w:p w14:paraId="3D86DA9E" w14:textId="77777777" w:rsidR="00822862" w:rsidRPr="002832D8" w:rsidRDefault="00822862" w:rsidP="00035F99">
            <w:pPr>
              <w:tabs>
                <w:tab w:val="left" w:pos="4111"/>
              </w:tabs>
              <w:jc w:val="center"/>
              <w:rPr>
                <w:sz w:val="20"/>
                <w:szCs w:val="20"/>
              </w:rPr>
            </w:pPr>
          </w:p>
        </w:tc>
      </w:tr>
    </w:tbl>
    <w:p w14:paraId="52F269B5" w14:textId="77777777" w:rsidR="00822862" w:rsidRPr="002832D8" w:rsidRDefault="00822862" w:rsidP="00822862">
      <w:pPr>
        <w:tabs>
          <w:tab w:val="left" w:pos="4111"/>
        </w:tabs>
        <w:jc w:val="both"/>
        <w:rPr>
          <w:sz w:val="20"/>
          <w:szCs w:val="20"/>
        </w:rPr>
      </w:pPr>
      <w:r w:rsidRPr="002832D8">
        <w:rPr>
          <w:sz w:val="20"/>
          <w:szCs w:val="20"/>
        </w:rPr>
        <w:t>Произвела перевод ТМЦ в соответствующие потребностям организации, результаты занесены в Таблицу 1.</w:t>
      </w:r>
    </w:p>
    <w:p w14:paraId="38CE3526" w14:textId="77777777" w:rsidR="00822862" w:rsidRPr="002832D8" w:rsidRDefault="00822862" w:rsidP="00822862">
      <w:pPr>
        <w:tabs>
          <w:tab w:val="left" w:pos="4111"/>
        </w:tabs>
        <w:ind w:right="555"/>
        <w:jc w:val="right"/>
        <w:rPr>
          <w:sz w:val="20"/>
          <w:szCs w:val="20"/>
        </w:rPr>
      </w:pPr>
      <w:r w:rsidRPr="002832D8">
        <w:rPr>
          <w:sz w:val="20"/>
          <w:szCs w:val="20"/>
        </w:rPr>
        <w:t>Таблица 1</w:t>
      </w:r>
    </w:p>
    <w:tbl>
      <w:tblPr>
        <w:tblW w:w="0" w:type="auto"/>
        <w:jc w:val="center"/>
        <w:tblLayout w:type="fixed"/>
        <w:tblLook w:val="04A0" w:firstRow="1" w:lastRow="0" w:firstColumn="1" w:lastColumn="0" w:noHBand="0" w:noVBand="1"/>
      </w:tblPr>
      <w:tblGrid>
        <w:gridCol w:w="15"/>
        <w:gridCol w:w="1418"/>
        <w:gridCol w:w="992"/>
        <w:gridCol w:w="1843"/>
        <w:gridCol w:w="709"/>
        <w:gridCol w:w="283"/>
        <w:gridCol w:w="567"/>
        <w:gridCol w:w="142"/>
        <w:gridCol w:w="898"/>
        <w:gridCol w:w="201"/>
        <w:gridCol w:w="838"/>
        <w:gridCol w:w="236"/>
        <w:gridCol w:w="520"/>
        <w:gridCol w:w="1040"/>
        <w:gridCol w:w="992"/>
        <w:gridCol w:w="851"/>
        <w:gridCol w:w="992"/>
        <w:gridCol w:w="1512"/>
        <w:gridCol w:w="550"/>
      </w:tblGrid>
      <w:tr w:rsidR="00822862" w:rsidRPr="002832D8" w14:paraId="6D2D7394" w14:textId="77777777" w:rsidTr="00035F99">
        <w:trPr>
          <w:gridBefore w:val="1"/>
          <w:wBefore w:w="15" w:type="dxa"/>
          <w:trHeight w:val="315"/>
          <w:tblHeader/>
          <w:jc w:val="center"/>
        </w:trPr>
        <w:tc>
          <w:tcPr>
            <w:tcW w:w="1418" w:type="dxa"/>
            <w:vMerge w:val="restart"/>
            <w:tcBorders>
              <w:top w:val="single" w:sz="8" w:space="0" w:color="auto"/>
              <w:left w:val="single" w:sz="8" w:space="0" w:color="auto"/>
              <w:bottom w:val="single" w:sz="8" w:space="0" w:color="000000"/>
              <w:right w:val="single" w:sz="8" w:space="0" w:color="auto"/>
            </w:tcBorders>
            <w:shd w:val="clear" w:color="auto" w:fill="auto"/>
            <w:vAlign w:val="center"/>
            <w:hideMark/>
          </w:tcPr>
          <w:p w14:paraId="59D9B7F6" w14:textId="77777777" w:rsidR="00822862" w:rsidRPr="002832D8" w:rsidRDefault="00822862" w:rsidP="00035F99">
            <w:pPr>
              <w:jc w:val="center"/>
              <w:rPr>
                <w:b/>
                <w:bCs/>
                <w:color w:val="000000"/>
                <w:sz w:val="20"/>
                <w:szCs w:val="20"/>
              </w:rPr>
            </w:pPr>
            <w:r w:rsidRPr="002832D8">
              <w:rPr>
                <w:b/>
                <w:bCs/>
                <w:color w:val="000000"/>
                <w:sz w:val="20"/>
                <w:szCs w:val="20"/>
              </w:rPr>
              <w:t>Склад</w:t>
            </w:r>
          </w:p>
        </w:tc>
        <w:tc>
          <w:tcPr>
            <w:tcW w:w="5434" w:type="dxa"/>
            <w:gridSpan w:val="7"/>
            <w:tcBorders>
              <w:top w:val="single" w:sz="8" w:space="0" w:color="auto"/>
              <w:left w:val="nil"/>
              <w:bottom w:val="single" w:sz="8" w:space="0" w:color="auto"/>
              <w:right w:val="single" w:sz="8" w:space="0" w:color="000000"/>
            </w:tcBorders>
            <w:shd w:val="clear" w:color="auto" w:fill="auto"/>
            <w:noWrap/>
            <w:vAlign w:val="center"/>
            <w:hideMark/>
          </w:tcPr>
          <w:p w14:paraId="10734B4F" w14:textId="77777777" w:rsidR="00822862" w:rsidRPr="002832D8" w:rsidRDefault="00822862" w:rsidP="00035F99">
            <w:pPr>
              <w:jc w:val="center"/>
              <w:rPr>
                <w:b/>
                <w:bCs/>
                <w:color w:val="000000"/>
                <w:sz w:val="20"/>
                <w:szCs w:val="20"/>
              </w:rPr>
            </w:pPr>
            <w:r w:rsidRPr="002832D8">
              <w:rPr>
                <w:b/>
                <w:bCs/>
                <w:color w:val="000000"/>
                <w:sz w:val="20"/>
                <w:szCs w:val="20"/>
              </w:rPr>
              <w:t>До перевода наименований и ЕИ</w:t>
            </w:r>
          </w:p>
        </w:tc>
        <w:tc>
          <w:tcPr>
            <w:tcW w:w="5670" w:type="dxa"/>
            <w:gridSpan w:val="8"/>
            <w:tcBorders>
              <w:top w:val="single" w:sz="8" w:space="0" w:color="auto"/>
              <w:left w:val="nil"/>
              <w:bottom w:val="single" w:sz="8" w:space="0" w:color="auto"/>
              <w:right w:val="single" w:sz="8" w:space="0" w:color="000000"/>
            </w:tcBorders>
            <w:shd w:val="clear" w:color="auto" w:fill="auto"/>
            <w:noWrap/>
            <w:vAlign w:val="center"/>
            <w:hideMark/>
          </w:tcPr>
          <w:p w14:paraId="321CE19A" w14:textId="77777777" w:rsidR="00822862" w:rsidRPr="002832D8" w:rsidRDefault="00822862" w:rsidP="00035F99">
            <w:pPr>
              <w:jc w:val="center"/>
              <w:rPr>
                <w:b/>
                <w:bCs/>
                <w:color w:val="000000"/>
                <w:sz w:val="20"/>
                <w:szCs w:val="20"/>
              </w:rPr>
            </w:pPr>
            <w:r w:rsidRPr="002832D8">
              <w:rPr>
                <w:b/>
                <w:bCs/>
                <w:color w:val="000000"/>
                <w:sz w:val="20"/>
                <w:szCs w:val="20"/>
              </w:rPr>
              <w:t>По результатам перевода наименований и ЕИ</w:t>
            </w:r>
          </w:p>
        </w:tc>
        <w:tc>
          <w:tcPr>
            <w:tcW w:w="2062" w:type="dxa"/>
            <w:gridSpan w:val="2"/>
            <w:vMerge w:val="restart"/>
            <w:tcBorders>
              <w:top w:val="single" w:sz="8" w:space="0" w:color="auto"/>
              <w:left w:val="nil"/>
              <w:right w:val="single" w:sz="8" w:space="0" w:color="auto"/>
            </w:tcBorders>
            <w:shd w:val="clear" w:color="auto" w:fill="auto"/>
            <w:noWrap/>
            <w:vAlign w:val="center"/>
            <w:hideMark/>
          </w:tcPr>
          <w:p w14:paraId="1907AADD" w14:textId="77777777" w:rsidR="00822862" w:rsidRPr="002832D8" w:rsidRDefault="00822862" w:rsidP="00035F99">
            <w:pPr>
              <w:jc w:val="center"/>
              <w:rPr>
                <w:color w:val="000000"/>
                <w:sz w:val="20"/>
                <w:szCs w:val="20"/>
              </w:rPr>
            </w:pPr>
          </w:p>
          <w:p w14:paraId="56329290" w14:textId="77777777" w:rsidR="00822862" w:rsidRPr="002832D8" w:rsidRDefault="00822862" w:rsidP="00035F99">
            <w:pPr>
              <w:jc w:val="center"/>
              <w:rPr>
                <w:color w:val="000000"/>
                <w:sz w:val="20"/>
                <w:szCs w:val="20"/>
              </w:rPr>
            </w:pPr>
            <w:r w:rsidRPr="002832D8">
              <w:rPr>
                <w:b/>
                <w:bCs/>
                <w:color w:val="000000"/>
                <w:sz w:val="20"/>
                <w:szCs w:val="20"/>
              </w:rPr>
              <w:t>Примечание (причина перевода)</w:t>
            </w:r>
          </w:p>
        </w:tc>
      </w:tr>
      <w:tr w:rsidR="00822862" w:rsidRPr="002832D8" w14:paraId="77C781B9" w14:textId="77777777" w:rsidTr="00035F99">
        <w:trPr>
          <w:gridBefore w:val="1"/>
          <w:wBefore w:w="15" w:type="dxa"/>
          <w:trHeight w:val="525"/>
          <w:tblHeader/>
          <w:jc w:val="center"/>
        </w:trPr>
        <w:tc>
          <w:tcPr>
            <w:tcW w:w="1418" w:type="dxa"/>
            <w:vMerge/>
            <w:tcBorders>
              <w:top w:val="single" w:sz="8" w:space="0" w:color="auto"/>
              <w:left w:val="single" w:sz="8" w:space="0" w:color="auto"/>
              <w:bottom w:val="single" w:sz="8" w:space="0" w:color="000000"/>
              <w:right w:val="single" w:sz="8" w:space="0" w:color="auto"/>
            </w:tcBorders>
            <w:vAlign w:val="center"/>
            <w:hideMark/>
          </w:tcPr>
          <w:p w14:paraId="03B7E9BC" w14:textId="77777777" w:rsidR="00822862" w:rsidRPr="002832D8" w:rsidRDefault="00822862" w:rsidP="00035F99">
            <w:pPr>
              <w:rPr>
                <w:b/>
                <w:bCs/>
                <w:color w:val="000000"/>
                <w:sz w:val="20"/>
                <w:szCs w:val="20"/>
              </w:rPr>
            </w:pPr>
          </w:p>
        </w:tc>
        <w:tc>
          <w:tcPr>
            <w:tcW w:w="992" w:type="dxa"/>
            <w:tcBorders>
              <w:top w:val="nil"/>
              <w:left w:val="nil"/>
              <w:bottom w:val="single" w:sz="4" w:space="0" w:color="auto"/>
              <w:right w:val="single" w:sz="8" w:space="0" w:color="auto"/>
            </w:tcBorders>
            <w:shd w:val="clear" w:color="auto" w:fill="auto"/>
            <w:noWrap/>
            <w:vAlign w:val="center"/>
            <w:hideMark/>
          </w:tcPr>
          <w:p w14:paraId="418E733D" w14:textId="77777777" w:rsidR="00822862" w:rsidRPr="002832D8" w:rsidRDefault="00822862" w:rsidP="00035F99">
            <w:pPr>
              <w:jc w:val="center"/>
              <w:rPr>
                <w:b/>
                <w:bCs/>
                <w:color w:val="000000"/>
                <w:sz w:val="20"/>
                <w:szCs w:val="20"/>
              </w:rPr>
            </w:pPr>
            <w:r w:rsidRPr="002832D8">
              <w:rPr>
                <w:b/>
                <w:bCs/>
                <w:color w:val="000000"/>
                <w:sz w:val="20"/>
                <w:szCs w:val="20"/>
              </w:rPr>
              <w:t>КСМ</w:t>
            </w:r>
          </w:p>
        </w:tc>
        <w:tc>
          <w:tcPr>
            <w:tcW w:w="1843" w:type="dxa"/>
            <w:tcBorders>
              <w:top w:val="nil"/>
              <w:left w:val="nil"/>
              <w:bottom w:val="single" w:sz="4" w:space="0" w:color="auto"/>
              <w:right w:val="single" w:sz="8" w:space="0" w:color="auto"/>
            </w:tcBorders>
            <w:shd w:val="clear" w:color="auto" w:fill="auto"/>
            <w:vAlign w:val="center"/>
            <w:hideMark/>
          </w:tcPr>
          <w:p w14:paraId="10E7CFDE" w14:textId="77777777" w:rsidR="00822862" w:rsidRPr="002832D8" w:rsidRDefault="00822862" w:rsidP="00035F99">
            <w:pPr>
              <w:jc w:val="center"/>
              <w:rPr>
                <w:b/>
                <w:bCs/>
                <w:color w:val="000000"/>
                <w:sz w:val="20"/>
                <w:szCs w:val="20"/>
              </w:rPr>
            </w:pPr>
            <w:r w:rsidRPr="002832D8">
              <w:rPr>
                <w:b/>
                <w:bCs/>
                <w:color w:val="000000"/>
                <w:sz w:val="20"/>
                <w:szCs w:val="20"/>
              </w:rPr>
              <w:t>Наименование</w:t>
            </w:r>
          </w:p>
        </w:tc>
        <w:tc>
          <w:tcPr>
            <w:tcW w:w="992" w:type="dxa"/>
            <w:gridSpan w:val="2"/>
            <w:tcBorders>
              <w:top w:val="nil"/>
              <w:left w:val="nil"/>
              <w:bottom w:val="single" w:sz="4" w:space="0" w:color="auto"/>
              <w:right w:val="single" w:sz="8" w:space="0" w:color="auto"/>
            </w:tcBorders>
            <w:shd w:val="clear" w:color="auto" w:fill="auto"/>
            <w:noWrap/>
            <w:vAlign w:val="center"/>
            <w:hideMark/>
          </w:tcPr>
          <w:p w14:paraId="281E2FEC" w14:textId="77777777" w:rsidR="00822862" w:rsidRPr="002832D8" w:rsidRDefault="00822862" w:rsidP="00035F99">
            <w:pPr>
              <w:jc w:val="center"/>
              <w:rPr>
                <w:b/>
                <w:bCs/>
                <w:color w:val="000000"/>
                <w:sz w:val="20"/>
                <w:szCs w:val="20"/>
              </w:rPr>
            </w:pPr>
            <w:r w:rsidRPr="002832D8">
              <w:rPr>
                <w:b/>
                <w:bCs/>
                <w:color w:val="000000"/>
                <w:sz w:val="20"/>
                <w:szCs w:val="20"/>
              </w:rPr>
              <w:t>Класс оценки/Счет БУ</w:t>
            </w:r>
          </w:p>
        </w:tc>
        <w:tc>
          <w:tcPr>
            <w:tcW w:w="709" w:type="dxa"/>
            <w:gridSpan w:val="2"/>
            <w:tcBorders>
              <w:top w:val="nil"/>
              <w:left w:val="nil"/>
              <w:bottom w:val="single" w:sz="4" w:space="0" w:color="auto"/>
              <w:right w:val="single" w:sz="8" w:space="0" w:color="auto"/>
            </w:tcBorders>
            <w:shd w:val="clear" w:color="auto" w:fill="auto"/>
            <w:noWrap/>
            <w:vAlign w:val="center"/>
            <w:hideMark/>
          </w:tcPr>
          <w:p w14:paraId="29213406" w14:textId="77777777" w:rsidR="00822862" w:rsidRPr="002832D8" w:rsidRDefault="00822862" w:rsidP="00035F99">
            <w:pPr>
              <w:jc w:val="center"/>
              <w:rPr>
                <w:b/>
                <w:bCs/>
                <w:color w:val="000000"/>
                <w:sz w:val="20"/>
                <w:szCs w:val="20"/>
              </w:rPr>
            </w:pPr>
            <w:r w:rsidRPr="002832D8">
              <w:rPr>
                <w:b/>
                <w:bCs/>
                <w:color w:val="000000"/>
                <w:sz w:val="20"/>
                <w:szCs w:val="20"/>
              </w:rPr>
              <w:t>ЕИ</w:t>
            </w:r>
          </w:p>
        </w:tc>
        <w:tc>
          <w:tcPr>
            <w:tcW w:w="898" w:type="dxa"/>
            <w:tcBorders>
              <w:top w:val="nil"/>
              <w:left w:val="nil"/>
              <w:bottom w:val="single" w:sz="4" w:space="0" w:color="auto"/>
              <w:right w:val="single" w:sz="8" w:space="0" w:color="auto"/>
            </w:tcBorders>
            <w:shd w:val="clear" w:color="auto" w:fill="auto"/>
            <w:noWrap/>
            <w:vAlign w:val="center"/>
            <w:hideMark/>
          </w:tcPr>
          <w:p w14:paraId="79D58200" w14:textId="77777777" w:rsidR="00822862" w:rsidRPr="002832D8" w:rsidRDefault="00822862" w:rsidP="00035F99">
            <w:pPr>
              <w:jc w:val="center"/>
              <w:rPr>
                <w:b/>
                <w:bCs/>
                <w:color w:val="000000"/>
                <w:sz w:val="20"/>
                <w:szCs w:val="20"/>
              </w:rPr>
            </w:pPr>
            <w:r w:rsidRPr="002832D8">
              <w:rPr>
                <w:b/>
                <w:bCs/>
                <w:color w:val="000000"/>
                <w:sz w:val="20"/>
                <w:szCs w:val="20"/>
              </w:rPr>
              <w:t>Кол-во</w:t>
            </w:r>
          </w:p>
        </w:tc>
        <w:tc>
          <w:tcPr>
            <w:tcW w:w="1039" w:type="dxa"/>
            <w:gridSpan w:val="2"/>
            <w:tcBorders>
              <w:top w:val="nil"/>
              <w:left w:val="nil"/>
              <w:bottom w:val="single" w:sz="4" w:space="0" w:color="auto"/>
              <w:right w:val="single" w:sz="8" w:space="0" w:color="auto"/>
            </w:tcBorders>
            <w:shd w:val="clear" w:color="auto" w:fill="auto"/>
            <w:noWrap/>
            <w:vAlign w:val="center"/>
            <w:hideMark/>
          </w:tcPr>
          <w:p w14:paraId="0EE92035" w14:textId="77777777" w:rsidR="00822862" w:rsidRPr="002832D8" w:rsidRDefault="00822862" w:rsidP="00035F99">
            <w:pPr>
              <w:jc w:val="center"/>
              <w:rPr>
                <w:b/>
                <w:bCs/>
                <w:color w:val="000000"/>
                <w:sz w:val="20"/>
                <w:szCs w:val="20"/>
              </w:rPr>
            </w:pPr>
            <w:r w:rsidRPr="002832D8">
              <w:rPr>
                <w:b/>
                <w:bCs/>
                <w:color w:val="000000"/>
                <w:sz w:val="20"/>
                <w:szCs w:val="20"/>
              </w:rPr>
              <w:t>КСМ</w:t>
            </w:r>
          </w:p>
        </w:tc>
        <w:tc>
          <w:tcPr>
            <w:tcW w:w="1796" w:type="dxa"/>
            <w:gridSpan w:val="3"/>
            <w:tcBorders>
              <w:top w:val="nil"/>
              <w:left w:val="nil"/>
              <w:bottom w:val="single" w:sz="8" w:space="0" w:color="auto"/>
              <w:right w:val="single" w:sz="8" w:space="0" w:color="auto"/>
            </w:tcBorders>
            <w:shd w:val="clear" w:color="auto" w:fill="auto"/>
            <w:noWrap/>
            <w:vAlign w:val="center"/>
            <w:hideMark/>
          </w:tcPr>
          <w:p w14:paraId="20853B71" w14:textId="77777777" w:rsidR="00822862" w:rsidRPr="002832D8" w:rsidRDefault="00822862" w:rsidP="00035F99">
            <w:pPr>
              <w:jc w:val="center"/>
              <w:rPr>
                <w:b/>
                <w:bCs/>
                <w:color w:val="000000"/>
                <w:sz w:val="20"/>
                <w:szCs w:val="20"/>
              </w:rPr>
            </w:pPr>
            <w:r w:rsidRPr="002832D8">
              <w:rPr>
                <w:b/>
                <w:bCs/>
                <w:color w:val="000000"/>
                <w:sz w:val="20"/>
                <w:szCs w:val="20"/>
              </w:rPr>
              <w:t>Наименование</w:t>
            </w:r>
          </w:p>
        </w:tc>
        <w:tc>
          <w:tcPr>
            <w:tcW w:w="992" w:type="dxa"/>
            <w:tcBorders>
              <w:top w:val="nil"/>
              <w:left w:val="nil"/>
              <w:bottom w:val="single" w:sz="8" w:space="0" w:color="auto"/>
              <w:right w:val="single" w:sz="8" w:space="0" w:color="auto"/>
            </w:tcBorders>
            <w:shd w:val="clear" w:color="auto" w:fill="auto"/>
            <w:noWrap/>
            <w:vAlign w:val="center"/>
            <w:hideMark/>
          </w:tcPr>
          <w:p w14:paraId="32461BA5" w14:textId="77777777" w:rsidR="00822862" w:rsidRPr="002832D8" w:rsidRDefault="00822862" w:rsidP="00035F99">
            <w:pPr>
              <w:jc w:val="center"/>
              <w:rPr>
                <w:b/>
                <w:bCs/>
                <w:color w:val="000000"/>
                <w:sz w:val="20"/>
                <w:szCs w:val="20"/>
              </w:rPr>
            </w:pPr>
            <w:r w:rsidRPr="002832D8">
              <w:rPr>
                <w:b/>
                <w:bCs/>
                <w:color w:val="000000"/>
                <w:sz w:val="20"/>
                <w:szCs w:val="20"/>
              </w:rPr>
              <w:t>Класс оценки/Счет БУ</w:t>
            </w:r>
          </w:p>
        </w:tc>
        <w:tc>
          <w:tcPr>
            <w:tcW w:w="851" w:type="dxa"/>
            <w:tcBorders>
              <w:top w:val="nil"/>
              <w:left w:val="nil"/>
              <w:bottom w:val="single" w:sz="8" w:space="0" w:color="auto"/>
              <w:right w:val="single" w:sz="8" w:space="0" w:color="auto"/>
            </w:tcBorders>
            <w:shd w:val="clear" w:color="auto" w:fill="auto"/>
            <w:noWrap/>
            <w:vAlign w:val="center"/>
            <w:hideMark/>
          </w:tcPr>
          <w:p w14:paraId="469F4841" w14:textId="77777777" w:rsidR="00822862" w:rsidRPr="002832D8" w:rsidRDefault="00822862" w:rsidP="00035F99">
            <w:pPr>
              <w:jc w:val="center"/>
              <w:rPr>
                <w:b/>
                <w:bCs/>
                <w:color w:val="000000"/>
                <w:sz w:val="20"/>
                <w:szCs w:val="20"/>
              </w:rPr>
            </w:pPr>
            <w:r w:rsidRPr="002832D8">
              <w:rPr>
                <w:b/>
                <w:bCs/>
                <w:color w:val="000000"/>
                <w:sz w:val="20"/>
                <w:szCs w:val="20"/>
              </w:rPr>
              <w:t>ЕИ</w:t>
            </w:r>
          </w:p>
        </w:tc>
        <w:tc>
          <w:tcPr>
            <w:tcW w:w="992" w:type="dxa"/>
            <w:tcBorders>
              <w:top w:val="nil"/>
              <w:left w:val="nil"/>
              <w:bottom w:val="single" w:sz="8" w:space="0" w:color="auto"/>
              <w:right w:val="single" w:sz="8" w:space="0" w:color="auto"/>
            </w:tcBorders>
            <w:shd w:val="clear" w:color="auto" w:fill="auto"/>
            <w:noWrap/>
            <w:vAlign w:val="center"/>
            <w:hideMark/>
          </w:tcPr>
          <w:p w14:paraId="67A3D21B" w14:textId="77777777" w:rsidR="00822862" w:rsidRPr="002832D8" w:rsidRDefault="00822862" w:rsidP="00035F99">
            <w:pPr>
              <w:jc w:val="center"/>
              <w:rPr>
                <w:b/>
                <w:bCs/>
                <w:color w:val="000000"/>
                <w:sz w:val="20"/>
                <w:szCs w:val="20"/>
              </w:rPr>
            </w:pPr>
            <w:r w:rsidRPr="002832D8">
              <w:rPr>
                <w:b/>
                <w:bCs/>
                <w:color w:val="000000"/>
                <w:sz w:val="20"/>
                <w:szCs w:val="20"/>
              </w:rPr>
              <w:t>Кол-во</w:t>
            </w:r>
          </w:p>
        </w:tc>
        <w:tc>
          <w:tcPr>
            <w:tcW w:w="2062" w:type="dxa"/>
            <w:gridSpan w:val="2"/>
            <w:vMerge/>
            <w:tcBorders>
              <w:left w:val="nil"/>
              <w:bottom w:val="single" w:sz="8" w:space="0" w:color="auto"/>
              <w:right w:val="single" w:sz="8" w:space="0" w:color="auto"/>
            </w:tcBorders>
            <w:shd w:val="clear" w:color="auto" w:fill="auto"/>
            <w:noWrap/>
            <w:vAlign w:val="center"/>
            <w:hideMark/>
          </w:tcPr>
          <w:p w14:paraId="12C0569D" w14:textId="77777777" w:rsidR="00822862" w:rsidRPr="002832D8" w:rsidRDefault="00822862" w:rsidP="00035F99">
            <w:pPr>
              <w:jc w:val="center"/>
              <w:rPr>
                <w:b/>
                <w:bCs/>
                <w:color w:val="000000"/>
                <w:sz w:val="20"/>
                <w:szCs w:val="20"/>
              </w:rPr>
            </w:pPr>
          </w:p>
        </w:tc>
      </w:tr>
      <w:tr w:rsidR="00822862" w:rsidRPr="002832D8" w14:paraId="051D23BC" w14:textId="77777777" w:rsidTr="00822862">
        <w:trPr>
          <w:gridBefore w:val="1"/>
          <w:wBefore w:w="15" w:type="dxa"/>
          <w:trHeight w:val="402"/>
          <w:jc w:val="center"/>
        </w:trPr>
        <w:tc>
          <w:tcPr>
            <w:tcW w:w="1418" w:type="dxa"/>
            <w:tcBorders>
              <w:top w:val="nil"/>
              <w:left w:val="single" w:sz="8" w:space="0" w:color="auto"/>
              <w:bottom w:val="single" w:sz="8" w:space="0" w:color="auto"/>
              <w:right w:val="single" w:sz="4" w:space="0" w:color="auto"/>
            </w:tcBorders>
            <w:shd w:val="clear" w:color="auto" w:fill="auto"/>
            <w:vAlign w:val="center"/>
          </w:tcPr>
          <w:p w14:paraId="3BC89B5B" w14:textId="77777777" w:rsidR="00822862" w:rsidRPr="002832D8" w:rsidRDefault="00822862" w:rsidP="00035F99">
            <w:pPr>
              <w:jc w:val="center"/>
              <w:rPr>
                <w:color w:val="000000"/>
                <w:sz w:val="18"/>
                <w:szCs w:val="18"/>
              </w:rPr>
            </w:pPr>
          </w:p>
        </w:tc>
        <w:tc>
          <w:tcPr>
            <w:tcW w:w="992" w:type="dxa"/>
            <w:tcBorders>
              <w:top w:val="single" w:sz="4" w:space="0" w:color="auto"/>
              <w:left w:val="single" w:sz="4" w:space="0" w:color="auto"/>
              <w:bottom w:val="single" w:sz="4" w:space="0" w:color="auto"/>
              <w:right w:val="single" w:sz="4" w:space="0" w:color="auto"/>
            </w:tcBorders>
            <w:shd w:val="clear" w:color="auto" w:fill="auto"/>
            <w:vAlign w:val="center"/>
          </w:tcPr>
          <w:p w14:paraId="19FCC35C" w14:textId="77777777" w:rsidR="00822862" w:rsidRPr="002832D8" w:rsidRDefault="00822862" w:rsidP="00035F99">
            <w:pPr>
              <w:rPr>
                <w:color w:val="000000"/>
                <w:sz w:val="18"/>
                <w:szCs w:val="18"/>
              </w:rPr>
            </w:pPr>
          </w:p>
        </w:tc>
        <w:tc>
          <w:tcPr>
            <w:tcW w:w="1843" w:type="dxa"/>
            <w:tcBorders>
              <w:top w:val="single" w:sz="4" w:space="0" w:color="auto"/>
              <w:left w:val="single" w:sz="4" w:space="0" w:color="auto"/>
              <w:bottom w:val="single" w:sz="4" w:space="0" w:color="auto"/>
              <w:right w:val="single" w:sz="4" w:space="0" w:color="auto"/>
            </w:tcBorders>
            <w:shd w:val="clear" w:color="auto" w:fill="auto"/>
            <w:vAlign w:val="center"/>
          </w:tcPr>
          <w:p w14:paraId="10DF56F9" w14:textId="77777777" w:rsidR="00822862" w:rsidRPr="002832D8" w:rsidRDefault="00822862" w:rsidP="00035F99">
            <w:pPr>
              <w:rPr>
                <w:color w:val="000000"/>
                <w:sz w:val="18"/>
                <w:szCs w:val="18"/>
              </w:rPr>
            </w:pPr>
          </w:p>
        </w:tc>
        <w:tc>
          <w:tcPr>
            <w:tcW w:w="992" w:type="dxa"/>
            <w:gridSpan w:val="2"/>
            <w:tcBorders>
              <w:top w:val="single" w:sz="4" w:space="0" w:color="auto"/>
              <w:left w:val="single" w:sz="4" w:space="0" w:color="auto"/>
              <w:bottom w:val="single" w:sz="4" w:space="0" w:color="auto"/>
              <w:right w:val="single" w:sz="4" w:space="0" w:color="auto"/>
            </w:tcBorders>
            <w:shd w:val="clear" w:color="auto" w:fill="auto"/>
            <w:vAlign w:val="center"/>
          </w:tcPr>
          <w:p w14:paraId="63184AEC" w14:textId="77777777" w:rsidR="00822862" w:rsidRPr="002832D8" w:rsidRDefault="00822862" w:rsidP="00035F99">
            <w:pPr>
              <w:jc w:val="center"/>
              <w:rPr>
                <w:color w:val="000000"/>
                <w:sz w:val="18"/>
                <w:szCs w:val="18"/>
              </w:rPr>
            </w:pPr>
          </w:p>
        </w:tc>
        <w:tc>
          <w:tcPr>
            <w:tcW w:w="709" w:type="dxa"/>
            <w:gridSpan w:val="2"/>
            <w:tcBorders>
              <w:top w:val="single" w:sz="4" w:space="0" w:color="auto"/>
              <w:left w:val="single" w:sz="4" w:space="0" w:color="auto"/>
              <w:bottom w:val="single" w:sz="4" w:space="0" w:color="auto"/>
              <w:right w:val="single" w:sz="4" w:space="0" w:color="auto"/>
            </w:tcBorders>
            <w:shd w:val="clear" w:color="auto" w:fill="auto"/>
            <w:vAlign w:val="center"/>
          </w:tcPr>
          <w:p w14:paraId="35FF2FFA" w14:textId="77777777" w:rsidR="00822862" w:rsidRPr="002832D8" w:rsidRDefault="00822862" w:rsidP="00035F99">
            <w:pPr>
              <w:jc w:val="center"/>
              <w:rPr>
                <w:color w:val="000000"/>
                <w:sz w:val="18"/>
                <w:szCs w:val="18"/>
              </w:rPr>
            </w:pPr>
          </w:p>
        </w:tc>
        <w:tc>
          <w:tcPr>
            <w:tcW w:w="898" w:type="dxa"/>
            <w:tcBorders>
              <w:top w:val="single" w:sz="4" w:space="0" w:color="auto"/>
              <w:left w:val="single" w:sz="4" w:space="0" w:color="auto"/>
              <w:bottom w:val="single" w:sz="4" w:space="0" w:color="auto"/>
              <w:right w:val="single" w:sz="4" w:space="0" w:color="auto"/>
            </w:tcBorders>
            <w:shd w:val="clear" w:color="auto" w:fill="auto"/>
            <w:vAlign w:val="center"/>
          </w:tcPr>
          <w:p w14:paraId="19E06769" w14:textId="77777777" w:rsidR="00822862" w:rsidRPr="002832D8" w:rsidRDefault="00822862" w:rsidP="00035F99">
            <w:pPr>
              <w:jc w:val="center"/>
              <w:rPr>
                <w:color w:val="000000"/>
                <w:sz w:val="18"/>
                <w:szCs w:val="18"/>
              </w:rPr>
            </w:pPr>
          </w:p>
        </w:tc>
        <w:tc>
          <w:tcPr>
            <w:tcW w:w="1039" w:type="dxa"/>
            <w:gridSpan w:val="2"/>
            <w:tcBorders>
              <w:top w:val="single" w:sz="4" w:space="0" w:color="auto"/>
              <w:left w:val="single" w:sz="4" w:space="0" w:color="auto"/>
              <w:bottom w:val="single" w:sz="4" w:space="0" w:color="auto"/>
              <w:right w:val="single" w:sz="4" w:space="0" w:color="auto"/>
            </w:tcBorders>
            <w:shd w:val="clear" w:color="auto" w:fill="auto"/>
            <w:vAlign w:val="center"/>
          </w:tcPr>
          <w:p w14:paraId="50EBD599" w14:textId="77777777" w:rsidR="00822862" w:rsidRPr="002832D8" w:rsidRDefault="00822862" w:rsidP="00035F99">
            <w:pPr>
              <w:jc w:val="center"/>
              <w:rPr>
                <w:color w:val="000000"/>
                <w:sz w:val="18"/>
                <w:szCs w:val="18"/>
              </w:rPr>
            </w:pPr>
          </w:p>
        </w:tc>
        <w:tc>
          <w:tcPr>
            <w:tcW w:w="1796" w:type="dxa"/>
            <w:gridSpan w:val="3"/>
            <w:tcBorders>
              <w:top w:val="single" w:sz="4" w:space="0" w:color="auto"/>
              <w:left w:val="single" w:sz="4" w:space="0" w:color="auto"/>
              <w:bottom w:val="single" w:sz="4" w:space="0" w:color="auto"/>
              <w:right w:val="single" w:sz="4" w:space="0" w:color="auto"/>
            </w:tcBorders>
            <w:shd w:val="clear" w:color="auto" w:fill="auto"/>
            <w:vAlign w:val="center"/>
          </w:tcPr>
          <w:p w14:paraId="026E401A" w14:textId="77777777" w:rsidR="00822862" w:rsidRPr="002832D8" w:rsidRDefault="00822862" w:rsidP="00035F99">
            <w:pPr>
              <w:rPr>
                <w:color w:val="000000"/>
                <w:sz w:val="18"/>
                <w:szCs w:val="18"/>
              </w:rPr>
            </w:pPr>
          </w:p>
        </w:tc>
        <w:tc>
          <w:tcPr>
            <w:tcW w:w="992" w:type="dxa"/>
            <w:tcBorders>
              <w:top w:val="nil"/>
              <w:left w:val="nil"/>
              <w:bottom w:val="single" w:sz="8" w:space="0" w:color="auto"/>
              <w:right w:val="single" w:sz="8" w:space="0" w:color="auto"/>
            </w:tcBorders>
            <w:shd w:val="clear" w:color="auto" w:fill="auto"/>
            <w:vAlign w:val="center"/>
          </w:tcPr>
          <w:p w14:paraId="5A9DE00A" w14:textId="77777777" w:rsidR="00822862" w:rsidRPr="002832D8" w:rsidRDefault="00822862" w:rsidP="00035F99">
            <w:pPr>
              <w:jc w:val="center"/>
              <w:rPr>
                <w:color w:val="000000"/>
                <w:sz w:val="18"/>
                <w:szCs w:val="18"/>
              </w:rPr>
            </w:pPr>
          </w:p>
        </w:tc>
        <w:tc>
          <w:tcPr>
            <w:tcW w:w="851" w:type="dxa"/>
            <w:tcBorders>
              <w:top w:val="single" w:sz="4" w:space="0" w:color="auto"/>
              <w:left w:val="single" w:sz="4" w:space="0" w:color="auto"/>
              <w:bottom w:val="single" w:sz="4" w:space="0" w:color="auto"/>
              <w:right w:val="single" w:sz="4" w:space="0" w:color="auto"/>
            </w:tcBorders>
            <w:shd w:val="clear" w:color="auto" w:fill="auto"/>
            <w:vAlign w:val="center"/>
          </w:tcPr>
          <w:p w14:paraId="75A8BB1F" w14:textId="77777777" w:rsidR="00822862" w:rsidRPr="002832D8" w:rsidRDefault="00822862" w:rsidP="00035F99">
            <w:pPr>
              <w:jc w:val="center"/>
              <w:rPr>
                <w:color w:val="000000"/>
                <w:sz w:val="18"/>
                <w:szCs w:val="18"/>
              </w:rPr>
            </w:pPr>
          </w:p>
        </w:tc>
        <w:tc>
          <w:tcPr>
            <w:tcW w:w="992" w:type="dxa"/>
            <w:tcBorders>
              <w:top w:val="single" w:sz="4" w:space="0" w:color="auto"/>
              <w:left w:val="single" w:sz="4" w:space="0" w:color="auto"/>
              <w:bottom w:val="single" w:sz="4" w:space="0" w:color="auto"/>
              <w:right w:val="single" w:sz="4" w:space="0" w:color="auto"/>
            </w:tcBorders>
            <w:shd w:val="clear" w:color="auto" w:fill="auto"/>
            <w:vAlign w:val="center"/>
          </w:tcPr>
          <w:p w14:paraId="651F7CC9" w14:textId="77777777" w:rsidR="00822862" w:rsidRPr="002832D8" w:rsidRDefault="00822862" w:rsidP="00035F99">
            <w:pPr>
              <w:jc w:val="center"/>
              <w:rPr>
                <w:color w:val="000000"/>
                <w:sz w:val="18"/>
                <w:szCs w:val="18"/>
              </w:rPr>
            </w:pPr>
          </w:p>
        </w:tc>
        <w:tc>
          <w:tcPr>
            <w:tcW w:w="2062" w:type="dxa"/>
            <w:gridSpan w:val="2"/>
            <w:tcBorders>
              <w:top w:val="nil"/>
              <w:left w:val="nil"/>
              <w:bottom w:val="single" w:sz="8" w:space="0" w:color="auto"/>
              <w:right w:val="single" w:sz="8" w:space="0" w:color="auto"/>
            </w:tcBorders>
            <w:shd w:val="clear" w:color="auto" w:fill="auto"/>
            <w:vAlign w:val="center"/>
          </w:tcPr>
          <w:p w14:paraId="040313D9" w14:textId="77777777" w:rsidR="00822862" w:rsidRPr="002832D8" w:rsidRDefault="00822862" w:rsidP="00035F99">
            <w:pPr>
              <w:jc w:val="center"/>
              <w:rPr>
                <w:color w:val="000000"/>
                <w:sz w:val="18"/>
                <w:szCs w:val="18"/>
              </w:rPr>
            </w:pPr>
          </w:p>
        </w:tc>
      </w:tr>
      <w:tr w:rsidR="00822862" w:rsidRPr="002832D8" w14:paraId="36EECD56" w14:textId="77777777" w:rsidTr="00822862">
        <w:trPr>
          <w:gridAfter w:val="1"/>
          <w:wAfter w:w="550" w:type="dxa"/>
          <w:trHeight w:val="454"/>
          <w:jc w:val="center"/>
        </w:trPr>
        <w:tc>
          <w:tcPr>
            <w:tcW w:w="4977" w:type="dxa"/>
            <w:gridSpan w:val="5"/>
            <w:tcBorders>
              <w:top w:val="nil"/>
              <w:left w:val="nil"/>
              <w:bottom w:val="single" w:sz="4" w:space="0" w:color="auto"/>
              <w:right w:val="nil"/>
            </w:tcBorders>
            <w:shd w:val="clear" w:color="auto" w:fill="auto"/>
            <w:noWrap/>
            <w:vAlign w:val="bottom"/>
          </w:tcPr>
          <w:p w14:paraId="49F083BE" w14:textId="77777777" w:rsidR="00822862" w:rsidRPr="002832D8" w:rsidRDefault="00822862" w:rsidP="00035F99">
            <w:pPr>
              <w:tabs>
                <w:tab w:val="left" w:pos="4111"/>
              </w:tabs>
              <w:rPr>
                <w:sz w:val="20"/>
                <w:szCs w:val="20"/>
              </w:rPr>
            </w:pPr>
          </w:p>
          <w:p w14:paraId="2AFADC74" w14:textId="77777777" w:rsidR="00822862" w:rsidRPr="002832D8" w:rsidRDefault="00822862" w:rsidP="00035F99">
            <w:pPr>
              <w:tabs>
                <w:tab w:val="left" w:pos="4111"/>
              </w:tabs>
              <w:rPr>
                <w:sz w:val="20"/>
                <w:szCs w:val="20"/>
              </w:rPr>
            </w:pPr>
          </w:p>
          <w:p w14:paraId="74E80C1A" w14:textId="77777777" w:rsidR="00822862" w:rsidRPr="002832D8" w:rsidRDefault="00822862" w:rsidP="00035F99">
            <w:pPr>
              <w:tabs>
                <w:tab w:val="left" w:pos="4111"/>
              </w:tabs>
              <w:rPr>
                <w:sz w:val="20"/>
                <w:szCs w:val="20"/>
              </w:rPr>
            </w:pPr>
          </w:p>
        </w:tc>
        <w:tc>
          <w:tcPr>
            <w:tcW w:w="850" w:type="dxa"/>
            <w:gridSpan w:val="2"/>
            <w:tcBorders>
              <w:top w:val="nil"/>
              <w:left w:val="nil"/>
            </w:tcBorders>
            <w:shd w:val="clear" w:color="auto" w:fill="auto"/>
            <w:noWrap/>
            <w:vAlign w:val="bottom"/>
          </w:tcPr>
          <w:p w14:paraId="052549F8" w14:textId="77777777" w:rsidR="00822862" w:rsidRPr="002832D8" w:rsidRDefault="00822862" w:rsidP="00035F99">
            <w:pPr>
              <w:tabs>
                <w:tab w:val="left" w:pos="4111"/>
              </w:tabs>
              <w:rPr>
                <w:sz w:val="20"/>
                <w:szCs w:val="20"/>
              </w:rPr>
            </w:pPr>
          </w:p>
        </w:tc>
        <w:tc>
          <w:tcPr>
            <w:tcW w:w="1241" w:type="dxa"/>
            <w:gridSpan w:val="3"/>
            <w:tcBorders>
              <w:bottom w:val="single" w:sz="4" w:space="0" w:color="auto"/>
            </w:tcBorders>
            <w:shd w:val="clear" w:color="auto" w:fill="auto"/>
            <w:noWrap/>
            <w:vAlign w:val="bottom"/>
          </w:tcPr>
          <w:p w14:paraId="029360C6" w14:textId="77777777" w:rsidR="00822862" w:rsidRPr="002832D8" w:rsidRDefault="00822862" w:rsidP="00035F99">
            <w:pPr>
              <w:tabs>
                <w:tab w:val="left" w:pos="4111"/>
              </w:tabs>
              <w:rPr>
                <w:sz w:val="20"/>
                <w:szCs w:val="20"/>
              </w:rPr>
            </w:pPr>
          </w:p>
        </w:tc>
        <w:tc>
          <w:tcPr>
            <w:tcW w:w="1074" w:type="dxa"/>
            <w:gridSpan w:val="2"/>
            <w:tcBorders>
              <w:bottom w:val="single" w:sz="4" w:space="0" w:color="auto"/>
            </w:tcBorders>
          </w:tcPr>
          <w:p w14:paraId="6AF44FD0" w14:textId="77777777" w:rsidR="00822862" w:rsidRPr="002832D8" w:rsidRDefault="00822862" w:rsidP="00035F99">
            <w:pPr>
              <w:tabs>
                <w:tab w:val="left" w:pos="4111"/>
              </w:tabs>
              <w:jc w:val="center"/>
              <w:rPr>
                <w:sz w:val="20"/>
                <w:szCs w:val="20"/>
              </w:rPr>
            </w:pPr>
          </w:p>
        </w:tc>
        <w:tc>
          <w:tcPr>
            <w:tcW w:w="520" w:type="dxa"/>
            <w:tcBorders>
              <w:top w:val="nil"/>
              <w:left w:val="nil"/>
              <w:right w:val="nil"/>
            </w:tcBorders>
          </w:tcPr>
          <w:p w14:paraId="39A6CE22" w14:textId="77777777" w:rsidR="00822862" w:rsidRPr="002832D8" w:rsidRDefault="00822862" w:rsidP="00035F99">
            <w:pPr>
              <w:tabs>
                <w:tab w:val="left" w:pos="4111"/>
              </w:tabs>
              <w:jc w:val="center"/>
              <w:rPr>
                <w:sz w:val="20"/>
                <w:szCs w:val="20"/>
              </w:rPr>
            </w:pPr>
          </w:p>
        </w:tc>
        <w:tc>
          <w:tcPr>
            <w:tcW w:w="5387" w:type="dxa"/>
            <w:gridSpan w:val="5"/>
            <w:tcBorders>
              <w:top w:val="nil"/>
              <w:left w:val="nil"/>
              <w:bottom w:val="single" w:sz="4" w:space="0" w:color="auto"/>
              <w:right w:val="nil"/>
            </w:tcBorders>
            <w:shd w:val="clear" w:color="auto" w:fill="auto"/>
            <w:noWrap/>
            <w:vAlign w:val="bottom"/>
          </w:tcPr>
          <w:p w14:paraId="4F3ECA96" w14:textId="77777777" w:rsidR="00822862" w:rsidRPr="002832D8" w:rsidRDefault="00822862" w:rsidP="00035F99">
            <w:pPr>
              <w:tabs>
                <w:tab w:val="left" w:pos="4111"/>
              </w:tabs>
              <w:jc w:val="center"/>
              <w:rPr>
                <w:sz w:val="20"/>
                <w:szCs w:val="20"/>
              </w:rPr>
            </w:pPr>
          </w:p>
        </w:tc>
      </w:tr>
      <w:tr w:rsidR="00822862" w:rsidRPr="002832D8" w14:paraId="3CDA0219" w14:textId="77777777" w:rsidTr="00822862">
        <w:trPr>
          <w:gridAfter w:val="1"/>
          <w:wAfter w:w="550" w:type="dxa"/>
          <w:trHeight w:val="474"/>
          <w:jc w:val="center"/>
        </w:trPr>
        <w:tc>
          <w:tcPr>
            <w:tcW w:w="4977" w:type="dxa"/>
            <w:gridSpan w:val="5"/>
            <w:tcBorders>
              <w:top w:val="nil"/>
              <w:left w:val="nil"/>
              <w:bottom w:val="single" w:sz="4" w:space="0" w:color="auto"/>
              <w:right w:val="nil"/>
            </w:tcBorders>
            <w:shd w:val="clear" w:color="auto" w:fill="auto"/>
            <w:noWrap/>
            <w:vAlign w:val="bottom"/>
          </w:tcPr>
          <w:p w14:paraId="024824DA" w14:textId="77777777" w:rsidR="00822862" w:rsidRPr="002832D8" w:rsidRDefault="00822862" w:rsidP="00035F99">
            <w:pPr>
              <w:tabs>
                <w:tab w:val="left" w:pos="4111"/>
              </w:tabs>
              <w:jc w:val="center"/>
              <w:rPr>
                <w:sz w:val="20"/>
                <w:szCs w:val="20"/>
              </w:rPr>
            </w:pPr>
            <w:r w:rsidRPr="002832D8">
              <w:rPr>
                <w:sz w:val="20"/>
                <w:szCs w:val="20"/>
              </w:rPr>
              <w:t>(должность)</w:t>
            </w:r>
          </w:p>
          <w:p w14:paraId="24BA730C" w14:textId="77777777" w:rsidR="00822862" w:rsidRPr="002832D8" w:rsidRDefault="00822862" w:rsidP="00035F99">
            <w:pPr>
              <w:tabs>
                <w:tab w:val="left" w:pos="4111"/>
              </w:tabs>
              <w:rPr>
                <w:sz w:val="20"/>
                <w:szCs w:val="20"/>
              </w:rPr>
            </w:pPr>
          </w:p>
          <w:p w14:paraId="1FDC6184" w14:textId="77777777" w:rsidR="00822862" w:rsidRPr="002832D8" w:rsidRDefault="00822862" w:rsidP="00035F99">
            <w:pPr>
              <w:tabs>
                <w:tab w:val="left" w:pos="4111"/>
              </w:tabs>
              <w:rPr>
                <w:sz w:val="20"/>
                <w:szCs w:val="20"/>
              </w:rPr>
            </w:pPr>
          </w:p>
        </w:tc>
        <w:tc>
          <w:tcPr>
            <w:tcW w:w="850" w:type="dxa"/>
            <w:gridSpan w:val="2"/>
            <w:tcBorders>
              <w:top w:val="nil"/>
              <w:left w:val="nil"/>
            </w:tcBorders>
            <w:shd w:val="clear" w:color="auto" w:fill="auto"/>
            <w:noWrap/>
            <w:vAlign w:val="bottom"/>
          </w:tcPr>
          <w:p w14:paraId="6495BA60" w14:textId="77777777" w:rsidR="00822862" w:rsidRPr="002832D8" w:rsidRDefault="00822862" w:rsidP="00035F99">
            <w:pPr>
              <w:tabs>
                <w:tab w:val="left" w:pos="4111"/>
              </w:tabs>
              <w:rPr>
                <w:sz w:val="20"/>
                <w:szCs w:val="20"/>
              </w:rPr>
            </w:pPr>
          </w:p>
        </w:tc>
        <w:tc>
          <w:tcPr>
            <w:tcW w:w="2315" w:type="dxa"/>
            <w:gridSpan w:val="5"/>
            <w:tcBorders>
              <w:bottom w:val="single" w:sz="4" w:space="0" w:color="auto"/>
            </w:tcBorders>
            <w:shd w:val="clear" w:color="auto" w:fill="auto"/>
            <w:noWrap/>
          </w:tcPr>
          <w:p w14:paraId="5F1BE245" w14:textId="77777777" w:rsidR="00822862" w:rsidRPr="002832D8" w:rsidRDefault="00822862" w:rsidP="00035F99">
            <w:pPr>
              <w:tabs>
                <w:tab w:val="left" w:pos="4111"/>
              </w:tabs>
              <w:jc w:val="center"/>
              <w:rPr>
                <w:sz w:val="20"/>
                <w:szCs w:val="20"/>
              </w:rPr>
            </w:pPr>
            <w:r w:rsidRPr="002832D8">
              <w:rPr>
                <w:sz w:val="20"/>
                <w:szCs w:val="20"/>
              </w:rPr>
              <w:t>(подпись)</w:t>
            </w:r>
          </w:p>
        </w:tc>
        <w:tc>
          <w:tcPr>
            <w:tcW w:w="520" w:type="dxa"/>
            <w:tcBorders>
              <w:top w:val="nil"/>
              <w:left w:val="nil"/>
              <w:right w:val="nil"/>
            </w:tcBorders>
          </w:tcPr>
          <w:p w14:paraId="4BC45266" w14:textId="77777777" w:rsidR="00822862" w:rsidRPr="002832D8" w:rsidRDefault="00822862" w:rsidP="00035F99">
            <w:pPr>
              <w:tabs>
                <w:tab w:val="left" w:pos="210"/>
                <w:tab w:val="left" w:pos="4111"/>
              </w:tabs>
              <w:jc w:val="center"/>
              <w:rPr>
                <w:sz w:val="20"/>
                <w:szCs w:val="20"/>
              </w:rPr>
            </w:pPr>
          </w:p>
        </w:tc>
        <w:tc>
          <w:tcPr>
            <w:tcW w:w="5387" w:type="dxa"/>
            <w:gridSpan w:val="5"/>
            <w:tcBorders>
              <w:top w:val="nil"/>
              <w:left w:val="nil"/>
              <w:bottom w:val="single" w:sz="4" w:space="0" w:color="auto"/>
              <w:right w:val="nil"/>
            </w:tcBorders>
            <w:shd w:val="clear" w:color="auto" w:fill="auto"/>
            <w:noWrap/>
          </w:tcPr>
          <w:p w14:paraId="4599EB05" w14:textId="77777777" w:rsidR="00822862" w:rsidRPr="002832D8" w:rsidRDefault="00822862" w:rsidP="00035F99">
            <w:pPr>
              <w:tabs>
                <w:tab w:val="left" w:pos="210"/>
                <w:tab w:val="left" w:pos="4111"/>
              </w:tabs>
              <w:jc w:val="center"/>
              <w:rPr>
                <w:sz w:val="20"/>
                <w:szCs w:val="20"/>
              </w:rPr>
            </w:pPr>
            <w:r w:rsidRPr="002832D8">
              <w:rPr>
                <w:sz w:val="20"/>
                <w:szCs w:val="20"/>
              </w:rPr>
              <w:t>(ФИО)</w:t>
            </w:r>
          </w:p>
        </w:tc>
      </w:tr>
      <w:tr w:rsidR="00822862" w:rsidRPr="002832D8" w14:paraId="650F009B" w14:textId="77777777" w:rsidTr="00822862">
        <w:trPr>
          <w:gridAfter w:val="1"/>
          <w:wAfter w:w="550" w:type="dxa"/>
          <w:trHeight w:val="328"/>
          <w:jc w:val="center"/>
        </w:trPr>
        <w:tc>
          <w:tcPr>
            <w:tcW w:w="4977" w:type="dxa"/>
            <w:gridSpan w:val="5"/>
            <w:tcBorders>
              <w:top w:val="single" w:sz="4" w:space="0" w:color="auto"/>
              <w:left w:val="nil"/>
              <w:bottom w:val="single" w:sz="4" w:space="0" w:color="auto"/>
              <w:right w:val="nil"/>
            </w:tcBorders>
            <w:shd w:val="clear" w:color="auto" w:fill="auto"/>
            <w:noWrap/>
            <w:vAlign w:val="bottom"/>
          </w:tcPr>
          <w:p w14:paraId="128F4669" w14:textId="77777777" w:rsidR="00822862" w:rsidRPr="002832D8" w:rsidRDefault="00822862" w:rsidP="00035F99">
            <w:pPr>
              <w:tabs>
                <w:tab w:val="left" w:pos="4111"/>
              </w:tabs>
              <w:jc w:val="center"/>
              <w:rPr>
                <w:sz w:val="20"/>
                <w:szCs w:val="20"/>
              </w:rPr>
            </w:pPr>
            <w:r w:rsidRPr="002832D8">
              <w:rPr>
                <w:sz w:val="20"/>
                <w:szCs w:val="20"/>
              </w:rPr>
              <w:t>(должность)</w:t>
            </w:r>
          </w:p>
          <w:p w14:paraId="1D8CEF02" w14:textId="77777777" w:rsidR="00822862" w:rsidRPr="002832D8" w:rsidRDefault="00822862" w:rsidP="00035F99">
            <w:pPr>
              <w:tabs>
                <w:tab w:val="left" w:pos="4111"/>
              </w:tabs>
              <w:jc w:val="center"/>
              <w:rPr>
                <w:sz w:val="20"/>
                <w:szCs w:val="20"/>
              </w:rPr>
            </w:pPr>
          </w:p>
          <w:p w14:paraId="42B9D06E" w14:textId="77777777" w:rsidR="00822862" w:rsidRPr="002832D8" w:rsidRDefault="00822862" w:rsidP="00035F99">
            <w:pPr>
              <w:tabs>
                <w:tab w:val="left" w:pos="4111"/>
              </w:tabs>
              <w:jc w:val="center"/>
              <w:rPr>
                <w:sz w:val="20"/>
                <w:szCs w:val="20"/>
              </w:rPr>
            </w:pPr>
          </w:p>
        </w:tc>
        <w:tc>
          <w:tcPr>
            <w:tcW w:w="850" w:type="dxa"/>
            <w:gridSpan w:val="2"/>
            <w:tcBorders>
              <w:left w:val="nil"/>
            </w:tcBorders>
            <w:shd w:val="clear" w:color="auto" w:fill="auto"/>
            <w:noWrap/>
            <w:vAlign w:val="bottom"/>
          </w:tcPr>
          <w:p w14:paraId="6D7DE858" w14:textId="77777777" w:rsidR="00822862" w:rsidRPr="002832D8" w:rsidRDefault="00822862" w:rsidP="00035F99">
            <w:pPr>
              <w:tabs>
                <w:tab w:val="left" w:pos="4111"/>
              </w:tabs>
              <w:rPr>
                <w:sz w:val="20"/>
                <w:szCs w:val="20"/>
              </w:rPr>
            </w:pPr>
          </w:p>
        </w:tc>
        <w:tc>
          <w:tcPr>
            <w:tcW w:w="2315" w:type="dxa"/>
            <w:gridSpan w:val="5"/>
            <w:tcBorders>
              <w:top w:val="single" w:sz="4" w:space="0" w:color="auto"/>
              <w:bottom w:val="single" w:sz="4" w:space="0" w:color="auto"/>
            </w:tcBorders>
            <w:shd w:val="clear" w:color="auto" w:fill="auto"/>
            <w:noWrap/>
          </w:tcPr>
          <w:p w14:paraId="124776C0" w14:textId="77777777" w:rsidR="00822862" w:rsidRPr="002832D8" w:rsidRDefault="00822862" w:rsidP="00035F99">
            <w:pPr>
              <w:tabs>
                <w:tab w:val="left" w:pos="4111"/>
              </w:tabs>
              <w:jc w:val="center"/>
              <w:rPr>
                <w:sz w:val="20"/>
                <w:szCs w:val="20"/>
              </w:rPr>
            </w:pPr>
            <w:r w:rsidRPr="002832D8">
              <w:rPr>
                <w:sz w:val="20"/>
                <w:szCs w:val="20"/>
              </w:rPr>
              <w:t>(подпись)</w:t>
            </w:r>
          </w:p>
        </w:tc>
        <w:tc>
          <w:tcPr>
            <w:tcW w:w="520" w:type="dxa"/>
            <w:tcBorders>
              <w:left w:val="nil"/>
              <w:right w:val="nil"/>
            </w:tcBorders>
          </w:tcPr>
          <w:p w14:paraId="5AA3641D" w14:textId="77777777" w:rsidR="00822862" w:rsidRPr="002832D8" w:rsidRDefault="00822862" w:rsidP="00035F99">
            <w:pPr>
              <w:tabs>
                <w:tab w:val="left" w:pos="4111"/>
              </w:tabs>
              <w:jc w:val="center"/>
              <w:rPr>
                <w:sz w:val="20"/>
                <w:szCs w:val="20"/>
              </w:rPr>
            </w:pPr>
          </w:p>
        </w:tc>
        <w:tc>
          <w:tcPr>
            <w:tcW w:w="5387" w:type="dxa"/>
            <w:gridSpan w:val="5"/>
            <w:tcBorders>
              <w:top w:val="single" w:sz="4" w:space="0" w:color="auto"/>
              <w:left w:val="nil"/>
              <w:bottom w:val="single" w:sz="4" w:space="0" w:color="auto"/>
              <w:right w:val="nil"/>
            </w:tcBorders>
            <w:shd w:val="clear" w:color="auto" w:fill="auto"/>
            <w:noWrap/>
          </w:tcPr>
          <w:p w14:paraId="4944877F" w14:textId="77777777" w:rsidR="00822862" w:rsidRPr="002832D8" w:rsidRDefault="00822862" w:rsidP="00035F99">
            <w:pPr>
              <w:tabs>
                <w:tab w:val="left" w:pos="4111"/>
              </w:tabs>
              <w:jc w:val="center"/>
              <w:rPr>
                <w:sz w:val="20"/>
                <w:szCs w:val="20"/>
              </w:rPr>
            </w:pPr>
            <w:r w:rsidRPr="002832D8">
              <w:rPr>
                <w:sz w:val="20"/>
                <w:szCs w:val="20"/>
              </w:rPr>
              <w:t>(ФИО)</w:t>
            </w:r>
          </w:p>
        </w:tc>
      </w:tr>
      <w:tr w:rsidR="00822862" w:rsidRPr="002832D8" w14:paraId="2C5DECD5" w14:textId="77777777" w:rsidTr="00035F99">
        <w:trPr>
          <w:gridAfter w:val="1"/>
          <w:wAfter w:w="550" w:type="dxa"/>
          <w:trHeight w:val="765"/>
          <w:jc w:val="center"/>
        </w:trPr>
        <w:tc>
          <w:tcPr>
            <w:tcW w:w="4977" w:type="dxa"/>
            <w:gridSpan w:val="5"/>
            <w:tcBorders>
              <w:top w:val="single" w:sz="4" w:space="0" w:color="auto"/>
              <w:left w:val="nil"/>
              <w:right w:val="nil"/>
            </w:tcBorders>
            <w:shd w:val="clear" w:color="auto" w:fill="auto"/>
            <w:noWrap/>
            <w:vAlign w:val="bottom"/>
          </w:tcPr>
          <w:p w14:paraId="0B97229D" w14:textId="77777777" w:rsidR="00822862" w:rsidRPr="002832D8" w:rsidRDefault="00822862" w:rsidP="00035F99">
            <w:pPr>
              <w:tabs>
                <w:tab w:val="left" w:pos="4111"/>
              </w:tabs>
              <w:jc w:val="center"/>
              <w:rPr>
                <w:sz w:val="20"/>
                <w:szCs w:val="20"/>
              </w:rPr>
            </w:pPr>
            <w:r w:rsidRPr="002832D8">
              <w:rPr>
                <w:sz w:val="20"/>
                <w:szCs w:val="20"/>
              </w:rPr>
              <w:t>(должность)</w:t>
            </w:r>
          </w:p>
          <w:p w14:paraId="40178E84" w14:textId="77777777" w:rsidR="00822862" w:rsidRPr="002832D8" w:rsidRDefault="00822862" w:rsidP="00035F99">
            <w:pPr>
              <w:tabs>
                <w:tab w:val="left" w:pos="4111"/>
              </w:tabs>
              <w:jc w:val="center"/>
              <w:rPr>
                <w:sz w:val="20"/>
                <w:szCs w:val="20"/>
              </w:rPr>
            </w:pPr>
          </w:p>
          <w:p w14:paraId="62C3419B" w14:textId="77777777" w:rsidR="00822862" w:rsidRPr="002832D8" w:rsidRDefault="00822862" w:rsidP="00035F99">
            <w:pPr>
              <w:tabs>
                <w:tab w:val="left" w:pos="4111"/>
              </w:tabs>
              <w:jc w:val="center"/>
              <w:rPr>
                <w:sz w:val="20"/>
                <w:szCs w:val="20"/>
              </w:rPr>
            </w:pPr>
          </w:p>
        </w:tc>
        <w:tc>
          <w:tcPr>
            <w:tcW w:w="850" w:type="dxa"/>
            <w:gridSpan w:val="2"/>
            <w:tcBorders>
              <w:left w:val="nil"/>
            </w:tcBorders>
            <w:shd w:val="clear" w:color="auto" w:fill="auto"/>
            <w:noWrap/>
            <w:vAlign w:val="bottom"/>
          </w:tcPr>
          <w:p w14:paraId="77B8C779" w14:textId="77777777" w:rsidR="00822862" w:rsidRPr="002832D8" w:rsidRDefault="00822862" w:rsidP="00035F99">
            <w:pPr>
              <w:tabs>
                <w:tab w:val="left" w:pos="4111"/>
              </w:tabs>
              <w:rPr>
                <w:sz w:val="20"/>
                <w:szCs w:val="20"/>
              </w:rPr>
            </w:pPr>
          </w:p>
        </w:tc>
        <w:tc>
          <w:tcPr>
            <w:tcW w:w="2315" w:type="dxa"/>
            <w:gridSpan w:val="5"/>
            <w:tcBorders>
              <w:top w:val="single" w:sz="4" w:space="0" w:color="auto"/>
            </w:tcBorders>
            <w:shd w:val="clear" w:color="auto" w:fill="auto"/>
            <w:noWrap/>
          </w:tcPr>
          <w:p w14:paraId="06C969F1" w14:textId="77777777" w:rsidR="00822862" w:rsidRPr="002832D8" w:rsidRDefault="00822862" w:rsidP="00035F99">
            <w:pPr>
              <w:tabs>
                <w:tab w:val="left" w:pos="4111"/>
              </w:tabs>
              <w:jc w:val="center"/>
              <w:rPr>
                <w:sz w:val="20"/>
                <w:szCs w:val="20"/>
              </w:rPr>
            </w:pPr>
            <w:r w:rsidRPr="002832D8">
              <w:rPr>
                <w:sz w:val="20"/>
                <w:szCs w:val="20"/>
              </w:rPr>
              <w:t>(подпись)</w:t>
            </w:r>
          </w:p>
        </w:tc>
        <w:tc>
          <w:tcPr>
            <w:tcW w:w="520" w:type="dxa"/>
            <w:tcBorders>
              <w:left w:val="nil"/>
              <w:right w:val="nil"/>
            </w:tcBorders>
          </w:tcPr>
          <w:p w14:paraId="77F1F520" w14:textId="77777777" w:rsidR="00822862" w:rsidRPr="002832D8" w:rsidRDefault="00822862" w:rsidP="00035F99">
            <w:pPr>
              <w:tabs>
                <w:tab w:val="left" w:pos="4111"/>
              </w:tabs>
              <w:jc w:val="center"/>
              <w:rPr>
                <w:sz w:val="20"/>
                <w:szCs w:val="20"/>
              </w:rPr>
            </w:pPr>
          </w:p>
        </w:tc>
        <w:tc>
          <w:tcPr>
            <w:tcW w:w="5387" w:type="dxa"/>
            <w:gridSpan w:val="5"/>
            <w:tcBorders>
              <w:top w:val="single" w:sz="4" w:space="0" w:color="auto"/>
              <w:left w:val="nil"/>
              <w:right w:val="nil"/>
            </w:tcBorders>
            <w:shd w:val="clear" w:color="auto" w:fill="auto"/>
            <w:noWrap/>
          </w:tcPr>
          <w:p w14:paraId="1855BDC5" w14:textId="77777777" w:rsidR="00822862" w:rsidRPr="002832D8" w:rsidRDefault="00822862" w:rsidP="00035F99">
            <w:pPr>
              <w:tabs>
                <w:tab w:val="left" w:pos="4111"/>
              </w:tabs>
              <w:jc w:val="center"/>
              <w:rPr>
                <w:sz w:val="20"/>
                <w:szCs w:val="20"/>
              </w:rPr>
            </w:pPr>
            <w:r w:rsidRPr="002832D8">
              <w:rPr>
                <w:sz w:val="20"/>
                <w:szCs w:val="20"/>
              </w:rPr>
              <w:t>(ФИО)</w:t>
            </w:r>
          </w:p>
        </w:tc>
      </w:tr>
    </w:tbl>
    <w:p w14:paraId="1E0935D2" w14:textId="2FC610AB" w:rsidR="00954E4D" w:rsidRPr="004042EF" w:rsidRDefault="00954E4D" w:rsidP="004042EF">
      <w:pPr>
        <w:pStyle w:val="13"/>
      </w:pPr>
      <w:bookmarkStart w:id="185" w:name="_ПРИЛОЖЕНИЕ_1._ЗАЯВКА_1"/>
      <w:bookmarkStart w:id="186" w:name="_ПРИЛОЖЕНИЕ_2._ЗАЯВКА"/>
      <w:bookmarkStart w:id="187" w:name="_Toc212565798"/>
      <w:bookmarkEnd w:id="185"/>
      <w:bookmarkEnd w:id="186"/>
      <w:r w:rsidRPr="004042EF">
        <w:t xml:space="preserve">ПРИЛОЖЕНИЕ </w:t>
      </w:r>
      <w:bookmarkEnd w:id="184"/>
      <w:r w:rsidR="000D24A9" w:rsidRPr="004042EF">
        <w:t>2</w:t>
      </w:r>
      <w:r w:rsidRPr="004042EF">
        <w:t>. ЗАЯВКА НА ПЕРЕМЕЩЕНИЕ (ТОР)</w:t>
      </w:r>
      <w:bookmarkEnd w:id="187"/>
    </w:p>
    <w:tbl>
      <w:tblPr>
        <w:tblW w:w="15243" w:type="dxa"/>
        <w:tblInd w:w="567" w:type="dxa"/>
        <w:tblLook w:val="04A0" w:firstRow="1" w:lastRow="0" w:firstColumn="1" w:lastColumn="0" w:noHBand="0" w:noVBand="1"/>
      </w:tblPr>
      <w:tblGrid>
        <w:gridCol w:w="445"/>
        <w:gridCol w:w="662"/>
        <w:gridCol w:w="892"/>
        <w:gridCol w:w="880"/>
        <w:gridCol w:w="1090"/>
        <w:gridCol w:w="993"/>
        <w:gridCol w:w="1134"/>
        <w:gridCol w:w="708"/>
        <w:gridCol w:w="120"/>
        <w:gridCol w:w="589"/>
        <w:gridCol w:w="425"/>
        <w:gridCol w:w="426"/>
        <w:gridCol w:w="239"/>
        <w:gridCol w:w="116"/>
        <w:gridCol w:w="189"/>
        <w:gridCol w:w="622"/>
        <w:gridCol w:w="290"/>
        <w:gridCol w:w="812"/>
        <w:gridCol w:w="87"/>
        <w:gridCol w:w="43"/>
        <w:gridCol w:w="389"/>
        <w:gridCol w:w="364"/>
        <w:gridCol w:w="111"/>
        <w:gridCol w:w="739"/>
        <w:gridCol w:w="851"/>
        <w:gridCol w:w="155"/>
        <w:gridCol w:w="379"/>
        <w:gridCol w:w="616"/>
        <w:gridCol w:w="405"/>
        <w:gridCol w:w="472"/>
      </w:tblGrid>
      <w:tr w:rsidR="00954E4D" w:rsidRPr="002832D8" w14:paraId="04CB39BB" w14:textId="77777777" w:rsidTr="00132C51">
        <w:trPr>
          <w:trHeight w:val="255"/>
        </w:trPr>
        <w:tc>
          <w:tcPr>
            <w:tcW w:w="1107" w:type="dxa"/>
            <w:gridSpan w:val="2"/>
            <w:tcBorders>
              <w:top w:val="nil"/>
              <w:left w:val="nil"/>
              <w:bottom w:val="nil"/>
              <w:right w:val="nil"/>
            </w:tcBorders>
            <w:shd w:val="clear" w:color="auto" w:fill="auto"/>
            <w:noWrap/>
            <w:vAlign w:val="bottom"/>
            <w:hideMark/>
          </w:tcPr>
          <w:p w14:paraId="62628856" w14:textId="77777777" w:rsidR="00954E4D" w:rsidRPr="002832D8" w:rsidRDefault="00954E4D" w:rsidP="004F6666">
            <w:pPr>
              <w:jc w:val="right"/>
              <w:rPr>
                <w:rFonts w:ascii="Arial CYR" w:hAnsi="Arial CYR" w:cs="Arial CYR"/>
                <w:sz w:val="16"/>
                <w:szCs w:val="16"/>
                <w:lang w:eastAsia="ru-RU"/>
              </w:rPr>
            </w:pPr>
          </w:p>
        </w:tc>
        <w:tc>
          <w:tcPr>
            <w:tcW w:w="1772" w:type="dxa"/>
            <w:gridSpan w:val="2"/>
            <w:tcBorders>
              <w:top w:val="nil"/>
              <w:left w:val="nil"/>
              <w:bottom w:val="nil"/>
              <w:right w:val="nil"/>
            </w:tcBorders>
            <w:shd w:val="clear" w:color="auto" w:fill="auto"/>
            <w:noWrap/>
            <w:vAlign w:val="bottom"/>
            <w:hideMark/>
          </w:tcPr>
          <w:p w14:paraId="79153D48" w14:textId="77777777" w:rsidR="00954E4D" w:rsidRPr="002832D8" w:rsidRDefault="00954E4D" w:rsidP="004F6666">
            <w:pPr>
              <w:rPr>
                <w:sz w:val="16"/>
                <w:szCs w:val="16"/>
                <w:lang w:eastAsia="ru-RU"/>
              </w:rPr>
            </w:pPr>
          </w:p>
        </w:tc>
        <w:tc>
          <w:tcPr>
            <w:tcW w:w="4045" w:type="dxa"/>
            <w:gridSpan w:val="5"/>
            <w:tcBorders>
              <w:top w:val="nil"/>
              <w:left w:val="nil"/>
              <w:bottom w:val="nil"/>
              <w:right w:val="nil"/>
            </w:tcBorders>
            <w:shd w:val="clear" w:color="auto" w:fill="auto"/>
            <w:noWrap/>
            <w:vAlign w:val="bottom"/>
            <w:hideMark/>
          </w:tcPr>
          <w:p w14:paraId="3EDCDE87" w14:textId="77777777" w:rsidR="00954E4D" w:rsidRPr="002832D8" w:rsidRDefault="00954E4D" w:rsidP="004F6666">
            <w:pPr>
              <w:rPr>
                <w:sz w:val="16"/>
                <w:szCs w:val="16"/>
                <w:lang w:eastAsia="ru-RU"/>
              </w:rPr>
            </w:pPr>
          </w:p>
        </w:tc>
        <w:tc>
          <w:tcPr>
            <w:tcW w:w="1679" w:type="dxa"/>
            <w:gridSpan w:val="4"/>
            <w:tcBorders>
              <w:top w:val="nil"/>
              <w:left w:val="nil"/>
              <w:bottom w:val="nil"/>
              <w:right w:val="nil"/>
            </w:tcBorders>
            <w:shd w:val="clear" w:color="auto" w:fill="auto"/>
            <w:noWrap/>
            <w:vAlign w:val="bottom"/>
            <w:hideMark/>
          </w:tcPr>
          <w:p w14:paraId="3A51C61F" w14:textId="77777777" w:rsidR="00954E4D" w:rsidRPr="002832D8" w:rsidRDefault="00954E4D" w:rsidP="004F6666">
            <w:pPr>
              <w:rPr>
                <w:sz w:val="16"/>
                <w:szCs w:val="16"/>
                <w:lang w:eastAsia="ru-RU"/>
              </w:rPr>
            </w:pPr>
          </w:p>
        </w:tc>
        <w:tc>
          <w:tcPr>
            <w:tcW w:w="305" w:type="dxa"/>
            <w:gridSpan w:val="2"/>
            <w:tcBorders>
              <w:top w:val="nil"/>
              <w:left w:val="nil"/>
              <w:bottom w:val="nil"/>
              <w:right w:val="nil"/>
            </w:tcBorders>
            <w:shd w:val="clear" w:color="auto" w:fill="auto"/>
            <w:noWrap/>
            <w:vAlign w:val="bottom"/>
            <w:hideMark/>
          </w:tcPr>
          <w:p w14:paraId="6E2A6E5F" w14:textId="77777777" w:rsidR="00954E4D" w:rsidRPr="002832D8" w:rsidRDefault="00954E4D" w:rsidP="004F6666">
            <w:pPr>
              <w:rPr>
                <w:sz w:val="16"/>
                <w:szCs w:val="16"/>
                <w:lang w:eastAsia="ru-RU"/>
              </w:rPr>
            </w:pPr>
          </w:p>
        </w:tc>
        <w:tc>
          <w:tcPr>
            <w:tcW w:w="912" w:type="dxa"/>
            <w:gridSpan w:val="2"/>
            <w:tcBorders>
              <w:top w:val="nil"/>
              <w:left w:val="nil"/>
              <w:bottom w:val="nil"/>
              <w:right w:val="nil"/>
            </w:tcBorders>
            <w:shd w:val="clear" w:color="auto" w:fill="auto"/>
            <w:noWrap/>
            <w:vAlign w:val="bottom"/>
            <w:hideMark/>
          </w:tcPr>
          <w:p w14:paraId="6CD92DEB" w14:textId="77777777" w:rsidR="00954E4D" w:rsidRPr="002832D8" w:rsidRDefault="00954E4D" w:rsidP="004F6666">
            <w:pPr>
              <w:rPr>
                <w:sz w:val="16"/>
                <w:szCs w:val="16"/>
                <w:lang w:eastAsia="ru-RU"/>
              </w:rPr>
            </w:pPr>
          </w:p>
        </w:tc>
        <w:tc>
          <w:tcPr>
            <w:tcW w:w="1806" w:type="dxa"/>
            <w:gridSpan w:val="6"/>
            <w:tcBorders>
              <w:top w:val="nil"/>
              <w:left w:val="nil"/>
              <w:bottom w:val="nil"/>
              <w:right w:val="nil"/>
            </w:tcBorders>
            <w:shd w:val="clear" w:color="auto" w:fill="auto"/>
            <w:noWrap/>
            <w:vAlign w:val="bottom"/>
            <w:hideMark/>
          </w:tcPr>
          <w:p w14:paraId="62C37081" w14:textId="77777777" w:rsidR="00954E4D" w:rsidRPr="002832D8" w:rsidRDefault="00954E4D" w:rsidP="004F6666">
            <w:pPr>
              <w:rPr>
                <w:sz w:val="16"/>
                <w:szCs w:val="16"/>
                <w:lang w:eastAsia="ru-RU"/>
              </w:rPr>
            </w:pPr>
          </w:p>
        </w:tc>
        <w:tc>
          <w:tcPr>
            <w:tcW w:w="2124" w:type="dxa"/>
            <w:gridSpan w:val="4"/>
            <w:tcBorders>
              <w:top w:val="nil"/>
              <w:left w:val="nil"/>
              <w:bottom w:val="nil"/>
              <w:right w:val="nil"/>
            </w:tcBorders>
            <w:shd w:val="clear" w:color="auto" w:fill="auto"/>
            <w:noWrap/>
            <w:vAlign w:val="bottom"/>
            <w:hideMark/>
          </w:tcPr>
          <w:p w14:paraId="7EBFE07F" w14:textId="77777777" w:rsidR="00954E4D" w:rsidRPr="002832D8" w:rsidRDefault="00954E4D" w:rsidP="004F6666">
            <w:pPr>
              <w:rPr>
                <w:sz w:val="16"/>
                <w:szCs w:val="16"/>
                <w:lang w:eastAsia="ru-RU"/>
              </w:rPr>
            </w:pPr>
          </w:p>
        </w:tc>
        <w:tc>
          <w:tcPr>
            <w:tcW w:w="1493" w:type="dxa"/>
            <w:gridSpan w:val="3"/>
            <w:tcBorders>
              <w:top w:val="nil"/>
              <w:left w:val="nil"/>
              <w:bottom w:val="nil"/>
              <w:right w:val="nil"/>
            </w:tcBorders>
            <w:shd w:val="clear" w:color="auto" w:fill="auto"/>
            <w:noWrap/>
            <w:vAlign w:val="bottom"/>
            <w:hideMark/>
          </w:tcPr>
          <w:p w14:paraId="22146DF6" w14:textId="77777777" w:rsidR="00954E4D" w:rsidRPr="002832D8" w:rsidRDefault="00954E4D" w:rsidP="004F6666">
            <w:pPr>
              <w:rPr>
                <w:sz w:val="16"/>
                <w:szCs w:val="16"/>
                <w:lang w:eastAsia="ru-RU"/>
              </w:rPr>
            </w:pPr>
          </w:p>
        </w:tc>
      </w:tr>
      <w:tr w:rsidR="00954E4D" w:rsidRPr="002832D8" w14:paraId="2DE7550D" w14:textId="77777777" w:rsidTr="00132C51">
        <w:trPr>
          <w:trHeight w:val="255"/>
        </w:trPr>
        <w:tc>
          <w:tcPr>
            <w:tcW w:w="1107" w:type="dxa"/>
            <w:gridSpan w:val="2"/>
            <w:tcBorders>
              <w:top w:val="nil"/>
              <w:left w:val="nil"/>
              <w:bottom w:val="nil"/>
              <w:right w:val="nil"/>
            </w:tcBorders>
            <w:shd w:val="clear" w:color="auto" w:fill="auto"/>
            <w:noWrap/>
            <w:vAlign w:val="bottom"/>
            <w:hideMark/>
          </w:tcPr>
          <w:p w14:paraId="037279BA" w14:textId="77777777" w:rsidR="00954E4D" w:rsidRPr="002832D8" w:rsidRDefault="00954E4D" w:rsidP="004F6666">
            <w:pPr>
              <w:rPr>
                <w:sz w:val="16"/>
                <w:szCs w:val="16"/>
                <w:lang w:eastAsia="ru-RU"/>
              </w:rPr>
            </w:pPr>
          </w:p>
        </w:tc>
        <w:tc>
          <w:tcPr>
            <w:tcW w:w="1772" w:type="dxa"/>
            <w:gridSpan w:val="2"/>
            <w:tcBorders>
              <w:top w:val="nil"/>
              <w:left w:val="nil"/>
              <w:bottom w:val="nil"/>
              <w:right w:val="nil"/>
            </w:tcBorders>
            <w:shd w:val="clear" w:color="auto" w:fill="auto"/>
            <w:noWrap/>
            <w:vAlign w:val="bottom"/>
            <w:hideMark/>
          </w:tcPr>
          <w:p w14:paraId="59B49049" w14:textId="77777777" w:rsidR="00954E4D" w:rsidRPr="002832D8" w:rsidRDefault="00954E4D" w:rsidP="004F6666">
            <w:pPr>
              <w:rPr>
                <w:sz w:val="16"/>
                <w:szCs w:val="16"/>
                <w:lang w:eastAsia="ru-RU"/>
              </w:rPr>
            </w:pPr>
          </w:p>
        </w:tc>
        <w:tc>
          <w:tcPr>
            <w:tcW w:w="4045" w:type="dxa"/>
            <w:gridSpan w:val="5"/>
            <w:tcBorders>
              <w:top w:val="nil"/>
              <w:left w:val="nil"/>
              <w:bottom w:val="nil"/>
              <w:right w:val="nil"/>
            </w:tcBorders>
            <w:shd w:val="clear" w:color="auto" w:fill="auto"/>
            <w:noWrap/>
            <w:vAlign w:val="bottom"/>
            <w:hideMark/>
          </w:tcPr>
          <w:p w14:paraId="7F1037CD" w14:textId="77777777" w:rsidR="00954E4D" w:rsidRPr="002832D8" w:rsidRDefault="00954E4D" w:rsidP="004F6666">
            <w:pPr>
              <w:rPr>
                <w:sz w:val="16"/>
                <w:szCs w:val="16"/>
                <w:lang w:eastAsia="ru-RU"/>
              </w:rPr>
            </w:pPr>
          </w:p>
        </w:tc>
        <w:tc>
          <w:tcPr>
            <w:tcW w:w="1679" w:type="dxa"/>
            <w:gridSpan w:val="4"/>
            <w:tcBorders>
              <w:top w:val="nil"/>
              <w:left w:val="nil"/>
              <w:bottom w:val="nil"/>
              <w:right w:val="nil"/>
            </w:tcBorders>
            <w:shd w:val="clear" w:color="auto" w:fill="auto"/>
            <w:noWrap/>
            <w:vAlign w:val="bottom"/>
            <w:hideMark/>
          </w:tcPr>
          <w:p w14:paraId="2C39BA45" w14:textId="77777777" w:rsidR="00954E4D" w:rsidRPr="002832D8" w:rsidRDefault="00954E4D" w:rsidP="004F6666">
            <w:pPr>
              <w:rPr>
                <w:sz w:val="16"/>
                <w:szCs w:val="16"/>
                <w:lang w:eastAsia="ru-RU"/>
              </w:rPr>
            </w:pPr>
          </w:p>
        </w:tc>
        <w:tc>
          <w:tcPr>
            <w:tcW w:w="305" w:type="dxa"/>
            <w:gridSpan w:val="2"/>
            <w:tcBorders>
              <w:top w:val="nil"/>
              <w:left w:val="nil"/>
              <w:bottom w:val="nil"/>
              <w:right w:val="nil"/>
            </w:tcBorders>
            <w:shd w:val="clear" w:color="auto" w:fill="auto"/>
            <w:noWrap/>
            <w:vAlign w:val="bottom"/>
            <w:hideMark/>
          </w:tcPr>
          <w:p w14:paraId="3DABBA37" w14:textId="77777777" w:rsidR="00954E4D" w:rsidRPr="002832D8" w:rsidRDefault="00954E4D" w:rsidP="004F6666">
            <w:pPr>
              <w:rPr>
                <w:sz w:val="16"/>
                <w:szCs w:val="16"/>
                <w:lang w:eastAsia="ru-RU"/>
              </w:rPr>
            </w:pPr>
          </w:p>
        </w:tc>
        <w:tc>
          <w:tcPr>
            <w:tcW w:w="912" w:type="dxa"/>
            <w:gridSpan w:val="2"/>
            <w:tcBorders>
              <w:top w:val="nil"/>
              <w:left w:val="nil"/>
              <w:bottom w:val="nil"/>
              <w:right w:val="nil"/>
            </w:tcBorders>
            <w:shd w:val="clear" w:color="auto" w:fill="auto"/>
            <w:noWrap/>
            <w:vAlign w:val="bottom"/>
            <w:hideMark/>
          </w:tcPr>
          <w:p w14:paraId="00139EF6" w14:textId="77777777" w:rsidR="00954E4D" w:rsidRPr="002832D8" w:rsidRDefault="00954E4D" w:rsidP="004F6666">
            <w:pPr>
              <w:rPr>
                <w:sz w:val="16"/>
                <w:szCs w:val="16"/>
                <w:lang w:eastAsia="ru-RU"/>
              </w:rPr>
            </w:pPr>
          </w:p>
        </w:tc>
        <w:tc>
          <w:tcPr>
            <w:tcW w:w="1806" w:type="dxa"/>
            <w:gridSpan w:val="6"/>
            <w:tcBorders>
              <w:top w:val="nil"/>
              <w:left w:val="nil"/>
              <w:bottom w:val="nil"/>
              <w:right w:val="nil"/>
            </w:tcBorders>
            <w:shd w:val="clear" w:color="auto" w:fill="auto"/>
            <w:noWrap/>
            <w:vAlign w:val="bottom"/>
            <w:hideMark/>
          </w:tcPr>
          <w:p w14:paraId="0BC5E1B7" w14:textId="77777777" w:rsidR="00954E4D" w:rsidRPr="002832D8" w:rsidRDefault="00954E4D" w:rsidP="004F6666">
            <w:pPr>
              <w:rPr>
                <w:sz w:val="16"/>
                <w:szCs w:val="16"/>
                <w:lang w:eastAsia="ru-RU"/>
              </w:rPr>
            </w:pPr>
          </w:p>
        </w:tc>
        <w:tc>
          <w:tcPr>
            <w:tcW w:w="2124" w:type="dxa"/>
            <w:gridSpan w:val="4"/>
            <w:tcBorders>
              <w:top w:val="nil"/>
              <w:left w:val="nil"/>
              <w:bottom w:val="nil"/>
              <w:right w:val="nil"/>
            </w:tcBorders>
            <w:shd w:val="clear" w:color="auto" w:fill="auto"/>
            <w:noWrap/>
            <w:vAlign w:val="bottom"/>
            <w:hideMark/>
          </w:tcPr>
          <w:p w14:paraId="4170F29D" w14:textId="77777777" w:rsidR="00954E4D" w:rsidRPr="002832D8" w:rsidRDefault="00954E4D" w:rsidP="004F6666">
            <w:pPr>
              <w:rPr>
                <w:sz w:val="16"/>
                <w:szCs w:val="16"/>
                <w:lang w:eastAsia="ru-RU"/>
              </w:rPr>
            </w:pPr>
          </w:p>
        </w:tc>
        <w:tc>
          <w:tcPr>
            <w:tcW w:w="1493" w:type="dxa"/>
            <w:gridSpan w:val="3"/>
            <w:tcBorders>
              <w:top w:val="nil"/>
              <w:left w:val="nil"/>
              <w:bottom w:val="nil"/>
              <w:right w:val="nil"/>
            </w:tcBorders>
            <w:shd w:val="clear" w:color="auto" w:fill="auto"/>
            <w:noWrap/>
            <w:vAlign w:val="bottom"/>
            <w:hideMark/>
          </w:tcPr>
          <w:p w14:paraId="25183CF5" w14:textId="77777777" w:rsidR="00954E4D" w:rsidRPr="002832D8" w:rsidRDefault="00954E4D" w:rsidP="004F6666">
            <w:pPr>
              <w:rPr>
                <w:sz w:val="16"/>
                <w:szCs w:val="16"/>
                <w:lang w:eastAsia="ru-RU"/>
              </w:rPr>
            </w:pPr>
          </w:p>
        </w:tc>
      </w:tr>
      <w:tr w:rsidR="00954E4D" w:rsidRPr="002832D8" w14:paraId="09333320" w14:textId="77777777" w:rsidTr="00132C51">
        <w:trPr>
          <w:gridAfter w:val="1"/>
          <w:wAfter w:w="472" w:type="dxa"/>
          <w:trHeight w:val="375"/>
        </w:trPr>
        <w:tc>
          <w:tcPr>
            <w:tcW w:w="1107" w:type="dxa"/>
            <w:gridSpan w:val="2"/>
            <w:tcBorders>
              <w:top w:val="nil"/>
              <w:left w:val="nil"/>
              <w:bottom w:val="nil"/>
              <w:right w:val="nil"/>
            </w:tcBorders>
            <w:shd w:val="clear" w:color="auto" w:fill="auto"/>
            <w:noWrap/>
            <w:vAlign w:val="bottom"/>
            <w:hideMark/>
          </w:tcPr>
          <w:p w14:paraId="1EB6A998" w14:textId="77777777" w:rsidR="00954E4D" w:rsidRPr="002832D8" w:rsidRDefault="00954E4D" w:rsidP="004F6666">
            <w:pPr>
              <w:rPr>
                <w:sz w:val="20"/>
                <w:szCs w:val="20"/>
                <w:lang w:eastAsia="ru-RU"/>
              </w:rPr>
            </w:pPr>
          </w:p>
        </w:tc>
        <w:tc>
          <w:tcPr>
            <w:tcW w:w="5817" w:type="dxa"/>
            <w:gridSpan w:val="7"/>
            <w:tcBorders>
              <w:top w:val="nil"/>
              <w:left w:val="nil"/>
              <w:bottom w:val="nil"/>
              <w:right w:val="nil"/>
            </w:tcBorders>
            <w:shd w:val="clear" w:color="auto" w:fill="auto"/>
            <w:noWrap/>
            <w:vAlign w:val="center"/>
            <w:hideMark/>
          </w:tcPr>
          <w:p w14:paraId="6094E5D6" w14:textId="77777777" w:rsidR="00954E4D" w:rsidRPr="002832D8" w:rsidRDefault="00954E4D" w:rsidP="004F6666">
            <w:pPr>
              <w:jc w:val="right"/>
              <w:rPr>
                <w:rFonts w:ascii="Arial" w:hAnsi="Arial" w:cs="Arial"/>
                <w:b/>
                <w:bCs/>
                <w:sz w:val="28"/>
                <w:szCs w:val="28"/>
                <w:lang w:eastAsia="ru-RU"/>
              </w:rPr>
            </w:pPr>
            <w:r w:rsidRPr="002832D8">
              <w:rPr>
                <w:rFonts w:ascii="Arial" w:hAnsi="Arial" w:cs="Arial"/>
                <w:b/>
                <w:bCs/>
                <w:sz w:val="28"/>
                <w:szCs w:val="28"/>
                <w:lang w:eastAsia="ru-RU"/>
              </w:rPr>
              <w:t>Заявка на перемещение (ТОР) №</w:t>
            </w:r>
          </w:p>
        </w:tc>
        <w:tc>
          <w:tcPr>
            <w:tcW w:w="1014" w:type="dxa"/>
            <w:gridSpan w:val="2"/>
            <w:tcBorders>
              <w:top w:val="nil"/>
              <w:left w:val="nil"/>
              <w:bottom w:val="nil"/>
              <w:right w:val="nil"/>
            </w:tcBorders>
            <w:shd w:val="clear" w:color="auto" w:fill="auto"/>
            <w:noWrap/>
            <w:vAlign w:val="center"/>
            <w:hideMark/>
          </w:tcPr>
          <w:p w14:paraId="4B4236BB" w14:textId="77777777" w:rsidR="00954E4D" w:rsidRPr="002832D8" w:rsidRDefault="00954E4D" w:rsidP="004F6666">
            <w:pPr>
              <w:jc w:val="right"/>
              <w:rPr>
                <w:rFonts w:ascii="Arial" w:hAnsi="Arial" w:cs="Arial"/>
                <w:b/>
                <w:bCs/>
                <w:sz w:val="28"/>
                <w:szCs w:val="28"/>
                <w:lang w:eastAsia="ru-RU"/>
              </w:rPr>
            </w:pPr>
          </w:p>
        </w:tc>
        <w:tc>
          <w:tcPr>
            <w:tcW w:w="665" w:type="dxa"/>
            <w:gridSpan w:val="2"/>
            <w:tcBorders>
              <w:top w:val="nil"/>
              <w:left w:val="nil"/>
              <w:bottom w:val="nil"/>
              <w:right w:val="nil"/>
            </w:tcBorders>
            <w:shd w:val="clear" w:color="auto" w:fill="auto"/>
            <w:noWrap/>
            <w:vAlign w:val="bottom"/>
            <w:hideMark/>
          </w:tcPr>
          <w:p w14:paraId="463A84AA" w14:textId="77777777" w:rsidR="00954E4D" w:rsidRPr="002832D8" w:rsidRDefault="00954E4D" w:rsidP="004F6666">
            <w:pPr>
              <w:rPr>
                <w:rFonts w:ascii="Calibri" w:hAnsi="Calibri" w:cs="Calibri"/>
                <w:b/>
                <w:bCs/>
                <w:color w:val="000000"/>
                <w:sz w:val="28"/>
                <w:szCs w:val="28"/>
                <w:lang w:eastAsia="ru-RU"/>
              </w:rPr>
            </w:pPr>
            <w:r w:rsidRPr="002832D8">
              <w:rPr>
                <w:rFonts w:ascii="Calibri" w:hAnsi="Calibri" w:cs="Calibri"/>
                <w:b/>
                <w:bCs/>
                <w:color w:val="000000"/>
                <w:sz w:val="28"/>
                <w:szCs w:val="28"/>
                <w:lang w:eastAsia="ru-RU"/>
              </w:rPr>
              <w:t>от</w:t>
            </w:r>
          </w:p>
        </w:tc>
        <w:tc>
          <w:tcPr>
            <w:tcW w:w="4768" w:type="dxa"/>
            <w:gridSpan w:val="13"/>
            <w:tcBorders>
              <w:top w:val="nil"/>
              <w:left w:val="nil"/>
              <w:bottom w:val="nil"/>
              <w:right w:val="nil"/>
            </w:tcBorders>
            <w:shd w:val="clear" w:color="auto" w:fill="auto"/>
            <w:noWrap/>
            <w:vAlign w:val="bottom"/>
            <w:hideMark/>
          </w:tcPr>
          <w:p w14:paraId="4E005AB4" w14:textId="77777777" w:rsidR="00954E4D" w:rsidRPr="002832D8" w:rsidRDefault="00954E4D" w:rsidP="004F6666">
            <w:pPr>
              <w:jc w:val="center"/>
              <w:rPr>
                <w:rFonts w:ascii="Calibri" w:hAnsi="Calibri" w:cs="Calibri"/>
                <w:b/>
                <w:bCs/>
                <w:color w:val="000000"/>
                <w:sz w:val="28"/>
                <w:szCs w:val="28"/>
                <w:lang w:eastAsia="ru-RU"/>
              </w:rPr>
            </w:pPr>
          </w:p>
        </w:tc>
        <w:tc>
          <w:tcPr>
            <w:tcW w:w="1400" w:type="dxa"/>
            <w:gridSpan w:val="3"/>
            <w:tcBorders>
              <w:top w:val="nil"/>
              <w:left w:val="nil"/>
              <w:bottom w:val="nil"/>
              <w:right w:val="nil"/>
            </w:tcBorders>
            <w:shd w:val="clear" w:color="auto" w:fill="auto"/>
            <w:noWrap/>
            <w:vAlign w:val="bottom"/>
            <w:hideMark/>
          </w:tcPr>
          <w:p w14:paraId="7EA48946" w14:textId="77777777" w:rsidR="00954E4D" w:rsidRPr="002832D8" w:rsidRDefault="00954E4D" w:rsidP="004F6666">
            <w:pPr>
              <w:jc w:val="center"/>
              <w:rPr>
                <w:sz w:val="20"/>
                <w:szCs w:val="20"/>
                <w:lang w:eastAsia="ru-RU"/>
              </w:rPr>
            </w:pPr>
          </w:p>
        </w:tc>
      </w:tr>
      <w:tr w:rsidR="00954E4D" w:rsidRPr="002832D8" w14:paraId="76946D02" w14:textId="77777777" w:rsidTr="00132C51">
        <w:trPr>
          <w:trHeight w:val="255"/>
        </w:trPr>
        <w:tc>
          <w:tcPr>
            <w:tcW w:w="1107" w:type="dxa"/>
            <w:gridSpan w:val="2"/>
            <w:tcBorders>
              <w:top w:val="nil"/>
              <w:left w:val="nil"/>
              <w:bottom w:val="nil"/>
              <w:right w:val="nil"/>
            </w:tcBorders>
            <w:shd w:val="clear" w:color="auto" w:fill="auto"/>
            <w:noWrap/>
            <w:vAlign w:val="bottom"/>
            <w:hideMark/>
          </w:tcPr>
          <w:p w14:paraId="0C3D0D4C" w14:textId="77777777" w:rsidR="00954E4D" w:rsidRPr="002832D8" w:rsidRDefault="00954E4D" w:rsidP="004F6666">
            <w:pPr>
              <w:rPr>
                <w:sz w:val="20"/>
                <w:szCs w:val="20"/>
                <w:lang w:eastAsia="ru-RU"/>
              </w:rPr>
            </w:pPr>
          </w:p>
        </w:tc>
        <w:tc>
          <w:tcPr>
            <w:tcW w:w="1772" w:type="dxa"/>
            <w:gridSpan w:val="2"/>
            <w:tcBorders>
              <w:top w:val="nil"/>
              <w:left w:val="nil"/>
              <w:bottom w:val="nil"/>
              <w:right w:val="nil"/>
            </w:tcBorders>
            <w:shd w:val="clear" w:color="auto" w:fill="auto"/>
            <w:noWrap/>
            <w:vAlign w:val="bottom"/>
            <w:hideMark/>
          </w:tcPr>
          <w:p w14:paraId="1D33D8B4" w14:textId="77777777" w:rsidR="00954E4D" w:rsidRPr="002832D8" w:rsidRDefault="00954E4D" w:rsidP="004F6666">
            <w:pPr>
              <w:rPr>
                <w:sz w:val="20"/>
                <w:szCs w:val="20"/>
                <w:lang w:eastAsia="ru-RU"/>
              </w:rPr>
            </w:pPr>
          </w:p>
        </w:tc>
        <w:tc>
          <w:tcPr>
            <w:tcW w:w="4045" w:type="dxa"/>
            <w:gridSpan w:val="5"/>
            <w:tcBorders>
              <w:top w:val="nil"/>
              <w:left w:val="nil"/>
              <w:bottom w:val="nil"/>
              <w:right w:val="nil"/>
            </w:tcBorders>
            <w:shd w:val="clear" w:color="auto" w:fill="auto"/>
            <w:noWrap/>
            <w:vAlign w:val="bottom"/>
            <w:hideMark/>
          </w:tcPr>
          <w:p w14:paraId="690D3ECA" w14:textId="77777777" w:rsidR="00954E4D" w:rsidRPr="002832D8" w:rsidRDefault="00954E4D" w:rsidP="004F6666">
            <w:pPr>
              <w:rPr>
                <w:sz w:val="20"/>
                <w:szCs w:val="20"/>
                <w:lang w:eastAsia="ru-RU"/>
              </w:rPr>
            </w:pPr>
          </w:p>
        </w:tc>
        <w:tc>
          <w:tcPr>
            <w:tcW w:w="1679" w:type="dxa"/>
            <w:gridSpan w:val="4"/>
            <w:tcBorders>
              <w:top w:val="nil"/>
              <w:left w:val="nil"/>
              <w:bottom w:val="nil"/>
              <w:right w:val="nil"/>
            </w:tcBorders>
            <w:shd w:val="clear" w:color="auto" w:fill="auto"/>
            <w:noWrap/>
            <w:vAlign w:val="bottom"/>
            <w:hideMark/>
          </w:tcPr>
          <w:p w14:paraId="3C2EBD93" w14:textId="77777777" w:rsidR="00954E4D" w:rsidRPr="002832D8" w:rsidRDefault="00954E4D" w:rsidP="004F6666">
            <w:pPr>
              <w:rPr>
                <w:sz w:val="20"/>
                <w:szCs w:val="20"/>
                <w:lang w:eastAsia="ru-RU"/>
              </w:rPr>
            </w:pPr>
          </w:p>
        </w:tc>
        <w:tc>
          <w:tcPr>
            <w:tcW w:w="305" w:type="dxa"/>
            <w:gridSpan w:val="2"/>
            <w:tcBorders>
              <w:top w:val="nil"/>
              <w:left w:val="nil"/>
              <w:bottom w:val="nil"/>
              <w:right w:val="nil"/>
            </w:tcBorders>
            <w:shd w:val="clear" w:color="auto" w:fill="auto"/>
            <w:noWrap/>
            <w:vAlign w:val="bottom"/>
            <w:hideMark/>
          </w:tcPr>
          <w:p w14:paraId="682B8359" w14:textId="77777777" w:rsidR="00954E4D" w:rsidRPr="002832D8" w:rsidRDefault="00954E4D" w:rsidP="004F6666">
            <w:pPr>
              <w:rPr>
                <w:sz w:val="20"/>
                <w:szCs w:val="20"/>
                <w:lang w:eastAsia="ru-RU"/>
              </w:rPr>
            </w:pPr>
          </w:p>
        </w:tc>
        <w:tc>
          <w:tcPr>
            <w:tcW w:w="912" w:type="dxa"/>
            <w:gridSpan w:val="2"/>
            <w:tcBorders>
              <w:top w:val="nil"/>
              <w:left w:val="nil"/>
              <w:bottom w:val="nil"/>
              <w:right w:val="nil"/>
            </w:tcBorders>
            <w:shd w:val="clear" w:color="auto" w:fill="auto"/>
            <w:noWrap/>
            <w:vAlign w:val="bottom"/>
            <w:hideMark/>
          </w:tcPr>
          <w:p w14:paraId="685ACA17" w14:textId="77777777" w:rsidR="00954E4D" w:rsidRPr="002832D8" w:rsidRDefault="00954E4D" w:rsidP="004F6666">
            <w:pPr>
              <w:rPr>
                <w:sz w:val="20"/>
                <w:szCs w:val="20"/>
                <w:lang w:eastAsia="ru-RU"/>
              </w:rPr>
            </w:pPr>
          </w:p>
        </w:tc>
        <w:tc>
          <w:tcPr>
            <w:tcW w:w="1806" w:type="dxa"/>
            <w:gridSpan w:val="6"/>
            <w:tcBorders>
              <w:top w:val="nil"/>
              <w:left w:val="nil"/>
              <w:bottom w:val="nil"/>
              <w:right w:val="nil"/>
            </w:tcBorders>
            <w:shd w:val="clear" w:color="auto" w:fill="auto"/>
            <w:noWrap/>
            <w:vAlign w:val="bottom"/>
            <w:hideMark/>
          </w:tcPr>
          <w:p w14:paraId="7E07CF9C" w14:textId="77777777" w:rsidR="00954E4D" w:rsidRPr="002832D8" w:rsidRDefault="00954E4D" w:rsidP="004F6666">
            <w:pPr>
              <w:rPr>
                <w:sz w:val="20"/>
                <w:szCs w:val="20"/>
                <w:lang w:eastAsia="ru-RU"/>
              </w:rPr>
            </w:pPr>
          </w:p>
        </w:tc>
        <w:tc>
          <w:tcPr>
            <w:tcW w:w="2124" w:type="dxa"/>
            <w:gridSpan w:val="4"/>
            <w:tcBorders>
              <w:top w:val="nil"/>
              <w:left w:val="nil"/>
              <w:bottom w:val="nil"/>
              <w:right w:val="nil"/>
            </w:tcBorders>
            <w:shd w:val="clear" w:color="auto" w:fill="auto"/>
            <w:noWrap/>
            <w:vAlign w:val="bottom"/>
            <w:hideMark/>
          </w:tcPr>
          <w:p w14:paraId="0CB48C29" w14:textId="77777777" w:rsidR="00954E4D" w:rsidRPr="002832D8" w:rsidRDefault="00954E4D" w:rsidP="004F6666">
            <w:pPr>
              <w:rPr>
                <w:sz w:val="20"/>
                <w:szCs w:val="20"/>
                <w:lang w:eastAsia="ru-RU"/>
              </w:rPr>
            </w:pPr>
          </w:p>
        </w:tc>
        <w:tc>
          <w:tcPr>
            <w:tcW w:w="1493" w:type="dxa"/>
            <w:gridSpan w:val="3"/>
            <w:tcBorders>
              <w:top w:val="nil"/>
              <w:left w:val="nil"/>
              <w:bottom w:val="nil"/>
              <w:right w:val="nil"/>
            </w:tcBorders>
            <w:shd w:val="clear" w:color="auto" w:fill="auto"/>
            <w:noWrap/>
            <w:vAlign w:val="bottom"/>
            <w:hideMark/>
          </w:tcPr>
          <w:p w14:paraId="0571B75F" w14:textId="77777777" w:rsidR="00954E4D" w:rsidRPr="002832D8" w:rsidRDefault="00954E4D" w:rsidP="004F6666">
            <w:pPr>
              <w:rPr>
                <w:sz w:val="20"/>
                <w:szCs w:val="20"/>
                <w:lang w:eastAsia="ru-RU"/>
              </w:rPr>
            </w:pPr>
          </w:p>
        </w:tc>
      </w:tr>
      <w:tr w:rsidR="00954E4D" w:rsidRPr="002832D8" w14:paraId="799ADF56" w14:textId="77777777" w:rsidTr="00132C51">
        <w:trPr>
          <w:gridAfter w:val="2"/>
          <w:wAfter w:w="877" w:type="dxa"/>
          <w:trHeight w:val="315"/>
        </w:trPr>
        <w:tc>
          <w:tcPr>
            <w:tcW w:w="1107" w:type="dxa"/>
            <w:gridSpan w:val="2"/>
            <w:tcBorders>
              <w:top w:val="nil"/>
              <w:left w:val="nil"/>
              <w:bottom w:val="nil"/>
              <w:right w:val="nil"/>
            </w:tcBorders>
            <w:shd w:val="clear" w:color="auto" w:fill="auto"/>
            <w:noWrap/>
            <w:vAlign w:val="bottom"/>
            <w:hideMark/>
          </w:tcPr>
          <w:p w14:paraId="3726DA17" w14:textId="77777777" w:rsidR="00954E4D" w:rsidRPr="002832D8" w:rsidRDefault="00954E4D" w:rsidP="004F6666">
            <w:pPr>
              <w:rPr>
                <w:sz w:val="20"/>
                <w:szCs w:val="20"/>
                <w:lang w:eastAsia="ru-RU"/>
              </w:rPr>
            </w:pPr>
          </w:p>
        </w:tc>
        <w:tc>
          <w:tcPr>
            <w:tcW w:w="2862" w:type="dxa"/>
            <w:gridSpan w:val="3"/>
            <w:tcBorders>
              <w:top w:val="nil"/>
              <w:left w:val="nil"/>
              <w:bottom w:val="nil"/>
              <w:right w:val="nil"/>
            </w:tcBorders>
            <w:shd w:val="clear" w:color="auto" w:fill="auto"/>
            <w:noWrap/>
            <w:hideMark/>
          </w:tcPr>
          <w:p w14:paraId="688981A4" w14:textId="77777777" w:rsidR="00954E4D" w:rsidRPr="002832D8" w:rsidRDefault="00954E4D" w:rsidP="004F6666">
            <w:pPr>
              <w:rPr>
                <w:color w:val="000000"/>
                <w:lang w:eastAsia="ru-RU"/>
              </w:rPr>
            </w:pPr>
            <w:r w:rsidRPr="002832D8">
              <w:rPr>
                <w:color w:val="000000"/>
                <w:lang w:eastAsia="ru-RU"/>
              </w:rPr>
              <w:t>Подразделение заявитель</w:t>
            </w:r>
          </w:p>
        </w:tc>
        <w:tc>
          <w:tcPr>
            <w:tcW w:w="2835" w:type="dxa"/>
            <w:gridSpan w:val="3"/>
            <w:tcBorders>
              <w:top w:val="nil"/>
              <w:left w:val="nil"/>
              <w:bottom w:val="single" w:sz="4" w:space="0" w:color="auto"/>
              <w:right w:val="nil"/>
            </w:tcBorders>
            <w:shd w:val="clear" w:color="auto" w:fill="auto"/>
            <w:vAlign w:val="bottom"/>
            <w:hideMark/>
          </w:tcPr>
          <w:p w14:paraId="7E3F4FE2" w14:textId="77777777" w:rsidR="00954E4D" w:rsidRPr="002832D8" w:rsidRDefault="00954E4D" w:rsidP="004F6666">
            <w:pPr>
              <w:jc w:val="center"/>
              <w:rPr>
                <w:b/>
                <w:bCs/>
                <w:i/>
                <w:iCs/>
                <w:lang w:eastAsia="ru-RU"/>
              </w:rPr>
            </w:pPr>
            <w:r w:rsidRPr="002832D8">
              <w:rPr>
                <w:b/>
                <w:bCs/>
                <w:i/>
                <w:iCs/>
                <w:lang w:eastAsia="ru-RU"/>
              </w:rPr>
              <w:t> </w:t>
            </w:r>
          </w:p>
        </w:tc>
        <w:tc>
          <w:tcPr>
            <w:tcW w:w="1560" w:type="dxa"/>
            <w:gridSpan w:val="4"/>
            <w:tcBorders>
              <w:top w:val="nil"/>
              <w:left w:val="nil"/>
              <w:bottom w:val="nil"/>
              <w:right w:val="nil"/>
            </w:tcBorders>
            <w:shd w:val="clear" w:color="auto" w:fill="auto"/>
            <w:vAlign w:val="bottom"/>
            <w:hideMark/>
          </w:tcPr>
          <w:p w14:paraId="5DE8931A" w14:textId="77777777" w:rsidR="00954E4D" w:rsidRPr="002832D8" w:rsidRDefault="00954E4D" w:rsidP="004F6666">
            <w:pPr>
              <w:jc w:val="center"/>
              <w:rPr>
                <w:b/>
                <w:bCs/>
                <w:i/>
                <w:iCs/>
                <w:lang w:eastAsia="ru-RU"/>
              </w:rPr>
            </w:pPr>
          </w:p>
        </w:tc>
        <w:tc>
          <w:tcPr>
            <w:tcW w:w="239" w:type="dxa"/>
            <w:tcBorders>
              <w:top w:val="nil"/>
              <w:left w:val="nil"/>
              <w:bottom w:val="nil"/>
              <w:right w:val="nil"/>
            </w:tcBorders>
            <w:shd w:val="clear" w:color="auto" w:fill="auto"/>
            <w:vAlign w:val="bottom"/>
            <w:hideMark/>
          </w:tcPr>
          <w:p w14:paraId="3E602BFB" w14:textId="77777777" w:rsidR="00954E4D" w:rsidRPr="002832D8" w:rsidRDefault="00954E4D" w:rsidP="004F6666">
            <w:pPr>
              <w:rPr>
                <w:sz w:val="20"/>
                <w:szCs w:val="20"/>
                <w:lang w:eastAsia="ru-RU"/>
              </w:rPr>
            </w:pPr>
          </w:p>
        </w:tc>
        <w:tc>
          <w:tcPr>
            <w:tcW w:w="305" w:type="dxa"/>
            <w:gridSpan w:val="2"/>
            <w:tcBorders>
              <w:top w:val="nil"/>
              <w:left w:val="nil"/>
              <w:bottom w:val="nil"/>
              <w:right w:val="nil"/>
            </w:tcBorders>
            <w:shd w:val="clear" w:color="auto" w:fill="auto"/>
            <w:vAlign w:val="bottom"/>
          </w:tcPr>
          <w:p w14:paraId="0A84065E" w14:textId="77777777" w:rsidR="00954E4D" w:rsidRPr="002832D8" w:rsidRDefault="00954E4D" w:rsidP="004F6666">
            <w:pPr>
              <w:rPr>
                <w:sz w:val="20"/>
                <w:szCs w:val="20"/>
                <w:lang w:eastAsia="ru-RU"/>
              </w:rPr>
            </w:pPr>
          </w:p>
        </w:tc>
        <w:tc>
          <w:tcPr>
            <w:tcW w:w="1724" w:type="dxa"/>
            <w:gridSpan w:val="3"/>
            <w:tcBorders>
              <w:top w:val="nil"/>
              <w:left w:val="nil"/>
              <w:bottom w:val="nil"/>
              <w:right w:val="nil"/>
            </w:tcBorders>
            <w:shd w:val="clear" w:color="auto" w:fill="auto"/>
            <w:noWrap/>
            <w:hideMark/>
          </w:tcPr>
          <w:p w14:paraId="05F4F0E2" w14:textId="77777777" w:rsidR="00954E4D" w:rsidRPr="002832D8" w:rsidRDefault="00954E4D" w:rsidP="004F6666">
            <w:pPr>
              <w:rPr>
                <w:color w:val="000000"/>
                <w:lang w:eastAsia="ru-RU"/>
              </w:rPr>
            </w:pPr>
            <w:r w:rsidRPr="002832D8">
              <w:rPr>
                <w:color w:val="000000"/>
                <w:lang w:eastAsia="ru-RU"/>
              </w:rPr>
              <w:t>Объект КС</w:t>
            </w:r>
          </w:p>
        </w:tc>
        <w:tc>
          <w:tcPr>
            <w:tcW w:w="3734" w:type="dxa"/>
            <w:gridSpan w:val="10"/>
            <w:tcBorders>
              <w:top w:val="nil"/>
              <w:left w:val="nil"/>
              <w:bottom w:val="single" w:sz="4" w:space="0" w:color="auto"/>
              <w:right w:val="nil"/>
            </w:tcBorders>
            <w:shd w:val="clear" w:color="auto" w:fill="auto"/>
            <w:vAlign w:val="bottom"/>
            <w:hideMark/>
          </w:tcPr>
          <w:p w14:paraId="20C9D270" w14:textId="77777777" w:rsidR="00954E4D" w:rsidRPr="002832D8" w:rsidRDefault="00954E4D" w:rsidP="004F6666">
            <w:pPr>
              <w:rPr>
                <w:b/>
                <w:bCs/>
                <w:i/>
                <w:iCs/>
                <w:lang w:eastAsia="ru-RU"/>
              </w:rPr>
            </w:pPr>
            <w:r w:rsidRPr="002832D8">
              <w:rPr>
                <w:b/>
                <w:bCs/>
                <w:i/>
                <w:iCs/>
                <w:lang w:eastAsia="ru-RU"/>
              </w:rPr>
              <w:t> </w:t>
            </w:r>
          </w:p>
        </w:tc>
      </w:tr>
      <w:tr w:rsidR="00954E4D" w:rsidRPr="002832D8" w14:paraId="2EE1A178" w14:textId="77777777" w:rsidTr="00132C51">
        <w:trPr>
          <w:trHeight w:val="195"/>
        </w:trPr>
        <w:tc>
          <w:tcPr>
            <w:tcW w:w="1107" w:type="dxa"/>
            <w:gridSpan w:val="2"/>
            <w:tcBorders>
              <w:top w:val="nil"/>
              <w:left w:val="nil"/>
              <w:bottom w:val="nil"/>
              <w:right w:val="nil"/>
            </w:tcBorders>
            <w:shd w:val="clear" w:color="auto" w:fill="auto"/>
            <w:noWrap/>
            <w:vAlign w:val="bottom"/>
            <w:hideMark/>
          </w:tcPr>
          <w:p w14:paraId="4576DF7A" w14:textId="77777777" w:rsidR="00954E4D" w:rsidRPr="002832D8" w:rsidRDefault="00954E4D" w:rsidP="004F6666">
            <w:pPr>
              <w:rPr>
                <w:sz w:val="20"/>
                <w:szCs w:val="20"/>
                <w:lang w:eastAsia="ru-RU"/>
              </w:rPr>
            </w:pPr>
          </w:p>
        </w:tc>
        <w:tc>
          <w:tcPr>
            <w:tcW w:w="1772" w:type="dxa"/>
            <w:gridSpan w:val="2"/>
            <w:tcBorders>
              <w:top w:val="nil"/>
              <w:left w:val="nil"/>
              <w:bottom w:val="nil"/>
              <w:right w:val="nil"/>
            </w:tcBorders>
            <w:shd w:val="clear" w:color="auto" w:fill="auto"/>
            <w:vAlign w:val="bottom"/>
            <w:hideMark/>
          </w:tcPr>
          <w:p w14:paraId="7C682142" w14:textId="77777777" w:rsidR="00954E4D" w:rsidRPr="002832D8" w:rsidRDefault="00954E4D" w:rsidP="004F6666">
            <w:pPr>
              <w:rPr>
                <w:sz w:val="20"/>
                <w:szCs w:val="20"/>
                <w:lang w:eastAsia="ru-RU"/>
              </w:rPr>
            </w:pPr>
          </w:p>
        </w:tc>
        <w:tc>
          <w:tcPr>
            <w:tcW w:w="4045" w:type="dxa"/>
            <w:gridSpan w:val="5"/>
            <w:tcBorders>
              <w:top w:val="nil"/>
              <w:left w:val="nil"/>
              <w:bottom w:val="nil"/>
              <w:right w:val="nil"/>
            </w:tcBorders>
            <w:shd w:val="clear" w:color="auto" w:fill="auto"/>
            <w:vAlign w:val="bottom"/>
            <w:hideMark/>
          </w:tcPr>
          <w:p w14:paraId="41D0EE4B" w14:textId="77777777" w:rsidR="00954E4D" w:rsidRPr="002832D8" w:rsidRDefault="00954E4D" w:rsidP="004F6666">
            <w:pPr>
              <w:rPr>
                <w:sz w:val="20"/>
                <w:szCs w:val="20"/>
                <w:lang w:eastAsia="ru-RU"/>
              </w:rPr>
            </w:pPr>
          </w:p>
        </w:tc>
        <w:tc>
          <w:tcPr>
            <w:tcW w:w="1679" w:type="dxa"/>
            <w:gridSpan w:val="4"/>
            <w:tcBorders>
              <w:top w:val="nil"/>
              <w:left w:val="nil"/>
              <w:bottom w:val="nil"/>
              <w:right w:val="nil"/>
            </w:tcBorders>
            <w:shd w:val="clear" w:color="auto" w:fill="auto"/>
            <w:vAlign w:val="bottom"/>
            <w:hideMark/>
          </w:tcPr>
          <w:p w14:paraId="07527CE8" w14:textId="77777777" w:rsidR="00954E4D" w:rsidRPr="002832D8" w:rsidRDefault="00954E4D" w:rsidP="004F6666">
            <w:pPr>
              <w:rPr>
                <w:sz w:val="20"/>
                <w:szCs w:val="20"/>
                <w:lang w:eastAsia="ru-RU"/>
              </w:rPr>
            </w:pPr>
          </w:p>
        </w:tc>
        <w:tc>
          <w:tcPr>
            <w:tcW w:w="305" w:type="dxa"/>
            <w:gridSpan w:val="2"/>
            <w:tcBorders>
              <w:top w:val="nil"/>
              <w:left w:val="nil"/>
              <w:bottom w:val="nil"/>
              <w:right w:val="nil"/>
            </w:tcBorders>
            <w:shd w:val="clear" w:color="auto" w:fill="auto"/>
            <w:vAlign w:val="bottom"/>
            <w:hideMark/>
          </w:tcPr>
          <w:p w14:paraId="028E729A" w14:textId="77777777" w:rsidR="00954E4D" w:rsidRPr="002832D8" w:rsidRDefault="00954E4D" w:rsidP="004F6666">
            <w:pPr>
              <w:rPr>
                <w:sz w:val="20"/>
                <w:szCs w:val="20"/>
                <w:lang w:eastAsia="ru-RU"/>
              </w:rPr>
            </w:pPr>
          </w:p>
        </w:tc>
        <w:tc>
          <w:tcPr>
            <w:tcW w:w="912" w:type="dxa"/>
            <w:gridSpan w:val="2"/>
            <w:tcBorders>
              <w:top w:val="nil"/>
              <w:left w:val="nil"/>
              <w:bottom w:val="nil"/>
              <w:right w:val="nil"/>
            </w:tcBorders>
            <w:shd w:val="clear" w:color="auto" w:fill="auto"/>
            <w:vAlign w:val="bottom"/>
            <w:hideMark/>
          </w:tcPr>
          <w:p w14:paraId="2DCF38C4" w14:textId="77777777" w:rsidR="00954E4D" w:rsidRPr="002832D8" w:rsidRDefault="00954E4D" w:rsidP="004F6666">
            <w:pPr>
              <w:rPr>
                <w:sz w:val="20"/>
                <w:szCs w:val="20"/>
                <w:lang w:eastAsia="ru-RU"/>
              </w:rPr>
            </w:pPr>
          </w:p>
        </w:tc>
        <w:tc>
          <w:tcPr>
            <w:tcW w:w="942" w:type="dxa"/>
            <w:gridSpan w:val="3"/>
            <w:tcBorders>
              <w:top w:val="nil"/>
              <w:left w:val="nil"/>
              <w:bottom w:val="nil"/>
              <w:right w:val="nil"/>
            </w:tcBorders>
            <w:shd w:val="clear" w:color="auto" w:fill="auto"/>
            <w:vAlign w:val="bottom"/>
            <w:hideMark/>
          </w:tcPr>
          <w:p w14:paraId="01C1813D" w14:textId="77777777" w:rsidR="00954E4D" w:rsidRPr="002832D8" w:rsidRDefault="00954E4D" w:rsidP="004F6666">
            <w:pPr>
              <w:rPr>
                <w:sz w:val="20"/>
                <w:szCs w:val="20"/>
                <w:lang w:eastAsia="ru-RU"/>
              </w:rPr>
            </w:pPr>
          </w:p>
        </w:tc>
        <w:tc>
          <w:tcPr>
            <w:tcW w:w="2988" w:type="dxa"/>
            <w:gridSpan w:val="7"/>
            <w:tcBorders>
              <w:top w:val="nil"/>
              <w:left w:val="nil"/>
              <w:bottom w:val="nil"/>
              <w:right w:val="nil"/>
            </w:tcBorders>
            <w:shd w:val="clear" w:color="auto" w:fill="auto"/>
            <w:noWrap/>
            <w:vAlign w:val="bottom"/>
            <w:hideMark/>
          </w:tcPr>
          <w:p w14:paraId="7787B6F5" w14:textId="77777777" w:rsidR="00954E4D" w:rsidRPr="002832D8" w:rsidRDefault="00954E4D" w:rsidP="004F6666">
            <w:pPr>
              <w:rPr>
                <w:sz w:val="20"/>
                <w:szCs w:val="20"/>
                <w:lang w:eastAsia="ru-RU"/>
              </w:rPr>
            </w:pPr>
          </w:p>
        </w:tc>
        <w:tc>
          <w:tcPr>
            <w:tcW w:w="1493" w:type="dxa"/>
            <w:gridSpan w:val="3"/>
            <w:tcBorders>
              <w:top w:val="nil"/>
              <w:left w:val="nil"/>
              <w:bottom w:val="nil"/>
              <w:right w:val="nil"/>
            </w:tcBorders>
            <w:shd w:val="clear" w:color="auto" w:fill="auto"/>
            <w:noWrap/>
            <w:vAlign w:val="bottom"/>
            <w:hideMark/>
          </w:tcPr>
          <w:p w14:paraId="2C82BEE2" w14:textId="77777777" w:rsidR="00954E4D" w:rsidRPr="002832D8" w:rsidRDefault="00954E4D" w:rsidP="004F6666">
            <w:pPr>
              <w:rPr>
                <w:sz w:val="20"/>
                <w:szCs w:val="20"/>
                <w:lang w:eastAsia="ru-RU"/>
              </w:rPr>
            </w:pPr>
          </w:p>
        </w:tc>
      </w:tr>
      <w:tr w:rsidR="00954E4D" w:rsidRPr="002832D8" w14:paraId="024D7266" w14:textId="77777777" w:rsidTr="00132C51">
        <w:trPr>
          <w:gridAfter w:val="2"/>
          <w:wAfter w:w="877" w:type="dxa"/>
          <w:trHeight w:val="315"/>
        </w:trPr>
        <w:tc>
          <w:tcPr>
            <w:tcW w:w="1107" w:type="dxa"/>
            <w:gridSpan w:val="2"/>
            <w:tcBorders>
              <w:top w:val="nil"/>
              <w:left w:val="nil"/>
              <w:bottom w:val="nil"/>
              <w:right w:val="nil"/>
            </w:tcBorders>
            <w:shd w:val="clear" w:color="auto" w:fill="auto"/>
            <w:noWrap/>
            <w:vAlign w:val="bottom"/>
            <w:hideMark/>
          </w:tcPr>
          <w:p w14:paraId="20FC495E" w14:textId="77777777" w:rsidR="00954E4D" w:rsidRPr="002832D8" w:rsidRDefault="00954E4D" w:rsidP="004F6666">
            <w:pPr>
              <w:rPr>
                <w:sz w:val="20"/>
                <w:szCs w:val="20"/>
                <w:lang w:eastAsia="ru-RU"/>
              </w:rPr>
            </w:pPr>
          </w:p>
        </w:tc>
        <w:tc>
          <w:tcPr>
            <w:tcW w:w="1772" w:type="dxa"/>
            <w:gridSpan w:val="2"/>
            <w:tcBorders>
              <w:top w:val="nil"/>
              <w:left w:val="nil"/>
              <w:bottom w:val="nil"/>
              <w:right w:val="nil"/>
            </w:tcBorders>
            <w:shd w:val="clear" w:color="auto" w:fill="auto"/>
            <w:noWrap/>
            <w:vAlign w:val="bottom"/>
            <w:hideMark/>
          </w:tcPr>
          <w:p w14:paraId="09976DA6" w14:textId="77777777" w:rsidR="00954E4D" w:rsidRPr="002832D8" w:rsidRDefault="00954E4D" w:rsidP="004F6666">
            <w:pPr>
              <w:rPr>
                <w:sz w:val="20"/>
                <w:szCs w:val="20"/>
                <w:lang w:eastAsia="ru-RU"/>
              </w:rPr>
            </w:pPr>
          </w:p>
        </w:tc>
        <w:tc>
          <w:tcPr>
            <w:tcW w:w="5724" w:type="dxa"/>
            <w:gridSpan w:val="9"/>
            <w:tcBorders>
              <w:top w:val="nil"/>
              <w:left w:val="nil"/>
              <w:bottom w:val="nil"/>
              <w:right w:val="nil"/>
            </w:tcBorders>
            <w:shd w:val="clear" w:color="auto" w:fill="auto"/>
            <w:noWrap/>
            <w:vAlign w:val="bottom"/>
            <w:hideMark/>
          </w:tcPr>
          <w:p w14:paraId="11562C42" w14:textId="77777777" w:rsidR="00954E4D" w:rsidRPr="002832D8" w:rsidRDefault="00954E4D" w:rsidP="004F6666">
            <w:pPr>
              <w:jc w:val="right"/>
              <w:rPr>
                <w:sz w:val="20"/>
                <w:szCs w:val="20"/>
                <w:lang w:eastAsia="ru-RU"/>
              </w:rPr>
            </w:pPr>
          </w:p>
        </w:tc>
        <w:tc>
          <w:tcPr>
            <w:tcW w:w="305" w:type="dxa"/>
            <w:gridSpan w:val="2"/>
            <w:tcBorders>
              <w:top w:val="nil"/>
              <w:left w:val="nil"/>
              <w:bottom w:val="nil"/>
              <w:right w:val="nil"/>
            </w:tcBorders>
            <w:shd w:val="clear" w:color="auto" w:fill="auto"/>
            <w:noWrap/>
            <w:vAlign w:val="bottom"/>
            <w:hideMark/>
          </w:tcPr>
          <w:p w14:paraId="31ECA73C" w14:textId="77777777" w:rsidR="00954E4D" w:rsidRPr="002832D8" w:rsidRDefault="00954E4D" w:rsidP="004F6666">
            <w:pPr>
              <w:jc w:val="center"/>
              <w:rPr>
                <w:sz w:val="20"/>
                <w:szCs w:val="20"/>
                <w:lang w:eastAsia="ru-RU"/>
              </w:rPr>
            </w:pPr>
          </w:p>
        </w:tc>
        <w:tc>
          <w:tcPr>
            <w:tcW w:w="3457" w:type="dxa"/>
            <w:gridSpan w:val="9"/>
            <w:tcBorders>
              <w:top w:val="nil"/>
              <w:left w:val="nil"/>
              <w:bottom w:val="nil"/>
              <w:right w:val="nil"/>
            </w:tcBorders>
            <w:shd w:val="clear" w:color="auto" w:fill="auto"/>
            <w:vAlign w:val="center"/>
            <w:hideMark/>
          </w:tcPr>
          <w:p w14:paraId="5ED878AB" w14:textId="77777777" w:rsidR="00954E4D" w:rsidRPr="002832D8" w:rsidRDefault="00954E4D" w:rsidP="004F6666">
            <w:pPr>
              <w:jc w:val="both"/>
              <w:rPr>
                <w:lang w:eastAsia="ru-RU"/>
              </w:rPr>
            </w:pPr>
            <w:r w:rsidRPr="002832D8">
              <w:rPr>
                <w:lang w:eastAsia="ru-RU"/>
              </w:rPr>
              <w:t>Требуемая дата отгрузки с БПП</w:t>
            </w:r>
          </w:p>
        </w:tc>
        <w:tc>
          <w:tcPr>
            <w:tcW w:w="2001" w:type="dxa"/>
            <w:gridSpan w:val="4"/>
            <w:tcBorders>
              <w:top w:val="nil"/>
              <w:left w:val="nil"/>
              <w:bottom w:val="single" w:sz="4" w:space="0" w:color="auto"/>
              <w:right w:val="nil"/>
            </w:tcBorders>
            <w:shd w:val="clear" w:color="auto" w:fill="auto"/>
            <w:noWrap/>
            <w:vAlign w:val="center"/>
            <w:hideMark/>
          </w:tcPr>
          <w:p w14:paraId="319A2A17" w14:textId="77777777" w:rsidR="00954E4D" w:rsidRPr="002832D8" w:rsidRDefault="00954E4D" w:rsidP="004F6666">
            <w:pPr>
              <w:rPr>
                <w:b/>
                <w:bCs/>
                <w:lang w:eastAsia="ru-RU"/>
              </w:rPr>
            </w:pPr>
            <w:r w:rsidRPr="002832D8">
              <w:rPr>
                <w:b/>
                <w:bCs/>
                <w:lang w:eastAsia="ru-RU"/>
              </w:rPr>
              <w:t> </w:t>
            </w:r>
          </w:p>
        </w:tc>
      </w:tr>
      <w:tr w:rsidR="00954E4D" w:rsidRPr="002832D8" w14:paraId="178E2262" w14:textId="77777777" w:rsidTr="00132C51">
        <w:trPr>
          <w:trHeight w:val="375"/>
        </w:trPr>
        <w:tc>
          <w:tcPr>
            <w:tcW w:w="1107" w:type="dxa"/>
            <w:gridSpan w:val="2"/>
            <w:tcBorders>
              <w:top w:val="nil"/>
              <w:left w:val="nil"/>
              <w:bottom w:val="nil"/>
              <w:right w:val="nil"/>
            </w:tcBorders>
            <w:shd w:val="clear" w:color="auto" w:fill="auto"/>
            <w:noWrap/>
            <w:vAlign w:val="bottom"/>
            <w:hideMark/>
          </w:tcPr>
          <w:p w14:paraId="702A75D0" w14:textId="77777777" w:rsidR="00954E4D" w:rsidRPr="002832D8" w:rsidRDefault="00954E4D" w:rsidP="004F6666">
            <w:pPr>
              <w:rPr>
                <w:sz w:val="20"/>
                <w:szCs w:val="20"/>
                <w:lang w:eastAsia="ru-RU"/>
              </w:rPr>
            </w:pPr>
          </w:p>
        </w:tc>
        <w:tc>
          <w:tcPr>
            <w:tcW w:w="1772" w:type="dxa"/>
            <w:gridSpan w:val="2"/>
            <w:tcBorders>
              <w:top w:val="nil"/>
              <w:left w:val="nil"/>
              <w:bottom w:val="nil"/>
              <w:right w:val="nil"/>
            </w:tcBorders>
            <w:shd w:val="clear" w:color="auto" w:fill="auto"/>
            <w:noWrap/>
            <w:vAlign w:val="bottom"/>
            <w:hideMark/>
          </w:tcPr>
          <w:p w14:paraId="27F6A6B3" w14:textId="77777777" w:rsidR="00954E4D" w:rsidRPr="002832D8" w:rsidRDefault="00954E4D" w:rsidP="004F6666">
            <w:pPr>
              <w:rPr>
                <w:sz w:val="20"/>
                <w:szCs w:val="20"/>
                <w:lang w:eastAsia="ru-RU"/>
              </w:rPr>
            </w:pPr>
          </w:p>
        </w:tc>
        <w:tc>
          <w:tcPr>
            <w:tcW w:w="4045" w:type="dxa"/>
            <w:gridSpan w:val="5"/>
            <w:tcBorders>
              <w:top w:val="nil"/>
              <w:left w:val="nil"/>
              <w:bottom w:val="nil"/>
              <w:right w:val="nil"/>
            </w:tcBorders>
            <w:shd w:val="clear" w:color="auto" w:fill="auto"/>
            <w:noWrap/>
            <w:vAlign w:val="bottom"/>
            <w:hideMark/>
          </w:tcPr>
          <w:p w14:paraId="3C65EE6E" w14:textId="77777777" w:rsidR="00954E4D" w:rsidRPr="002832D8" w:rsidRDefault="00954E4D" w:rsidP="004F6666">
            <w:pPr>
              <w:rPr>
                <w:sz w:val="20"/>
                <w:szCs w:val="20"/>
                <w:lang w:eastAsia="ru-RU"/>
              </w:rPr>
            </w:pPr>
          </w:p>
        </w:tc>
        <w:tc>
          <w:tcPr>
            <w:tcW w:w="1679" w:type="dxa"/>
            <w:gridSpan w:val="4"/>
            <w:tcBorders>
              <w:top w:val="nil"/>
              <w:left w:val="nil"/>
              <w:bottom w:val="nil"/>
              <w:right w:val="nil"/>
            </w:tcBorders>
            <w:shd w:val="clear" w:color="auto" w:fill="auto"/>
            <w:noWrap/>
            <w:vAlign w:val="bottom"/>
            <w:hideMark/>
          </w:tcPr>
          <w:p w14:paraId="2D78BDCA" w14:textId="77777777" w:rsidR="00954E4D" w:rsidRPr="002832D8" w:rsidRDefault="00954E4D" w:rsidP="004F6666">
            <w:pPr>
              <w:rPr>
                <w:sz w:val="20"/>
                <w:szCs w:val="20"/>
                <w:lang w:eastAsia="ru-RU"/>
              </w:rPr>
            </w:pPr>
          </w:p>
        </w:tc>
        <w:tc>
          <w:tcPr>
            <w:tcW w:w="305" w:type="dxa"/>
            <w:gridSpan w:val="2"/>
            <w:tcBorders>
              <w:top w:val="nil"/>
              <w:left w:val="nil"/>
              <w:bottom w:val="nil"/>
              <w:right w:val="nil"/>
            </w:tcBorders>
            <w:shd w:val="clear" w:color="auto" w:fill="auto"/>
            <w:noWrap/>
            <w:vAlign w:val="bottom"/>
            <w:hideMark/>
          </w:tcPr>
          <w:p w14:paraId="0C15C155" w14:textId="77777777" w:rsidR="00954E4D" w:rsidRPr="002832D8" w:rsidRDefault="00954E4D" w:rsidP="004F6666">
            <w:pPr>
              <w:rPr>
                <w:sz w:val="20"/>
                <w:szCs w:val="20"/>
                <w:lang w:eastAsia="ru-RU"/>
              </w:rPr>
            </w:pPr>
          </w:p>
        </w:tc>
        <w:tc>
          <w:tcPr>
            <w:tcW w:w="912" w:type="dxa"/>
            <w:gridSpan w:val="2"/>
            <w:tcBorders>
              <w:top w:val="nil"/>
              <w:left w:val="nil"/>
              <w:bottom w:val="nil"/>
              <w:right w:val="nil"/>
            </w:tcBorders>
            <w:shd w:val="clear" w:color="auto" w:fill="auto"/>
            <w:noWrap/>
            <w:vAlign w:val="bottom"/>
            <w:hideMark/>
          </w:tcPr>
          <w:p w14:paraId="39A69047" w14:textId="77777777" w:rsidR="00954E4D" w:rsidRPr="002832D8" w:rsidRDefault="00954E4D" w:rsidP="004F6666">
            <w:pPr>
              <w:rPr>
                <w:sz w:val="20"/>
                <w:szCs w:val="20"/>
                <w:lang w:eastAsia="ru-RU"/>
              </w:rPr>
            </w:pPr>
          </w:p>
        </w:tc>
        <w:tc>
          <w:tcPr>
            <w:tcW w:w="1806" w:type="dxa"/>
            <w:gridSpan w:val="6"/>
            <w:tcBorders>
              <w:top w:val="nil"/>
              <w:left w:val="nil"/>
              <w:bottom w:val="nil"/>
              <w:right w:val="nil"/>
            </w:tcBorders>
            <w:shd w:val="clear" w:color="auto" w:fill="auto"/>
            <w:noWrap/>
            <w:vAlign w:val="bottom"/>
            <w:hideMark/>
          </w:tcPr>
          <w:p w14:paraId="45F9C8B0" w14:textId="77777777" w:rsidR="00954E4D" w:rsidRPr="002832D8" w:rsidRDefault="00954E4D" w:rsidP="004F6666">
            <w:pPr>
              <w:rPr>
                <w:sz w:val="20"/>
                <w:szCs w:val="20"/>
                <w:lang w:eastAsia="ru-RU"/>
              </w:rPr>
            </w:pPr>
          </w:p>
        </w:tc>
        <w:tc>
          <w:tcPr>
            <w:tcW w:w="2124" w:type="dxa"/>
            <w:gridSpan w:val="4"/>
            <w:tcBorders>
              <w:top w:val="nil"/>
              <w:left w:val="nil"/>
              <w:bottom w:val="nil"/>
              <w:right w:val="nil"/>
            </w:tcBorders>
            <w:shd w:val="clear" w:color="auto" w:fill="auto"/>
            <w:noWrap/>
            <w:vAlign w:val="bottom"/>
            <w:hideMark/>
          </w:tcPr>
          <w:p w14:paraId="1A94DA10" w14:textId="77777777" w:rsidR="00954E4D" w:rsidRPr="002832D8" w:rsidRDefault="00954E4D" w:rsidP="004F6666">
            <w:pPr>
              <w:rPr>
                <w:sz w:val="20"/>
                <w:szCs w:val="20"/>
                <w:lang w:eastAsia="ru-RU"/>
              </w:rPr>
            </w:pPr>
          </w:p>
        </w:tc>
        <w:tc>
          <w:tcPr>
            <w:tcW w:w="1493" w:type="dxa"/>
            <w:gridSpan w:val="3"/>
            <w:tcBorders>
              <w:top w:val="nil"/>
              <w:left w:val="nil"/>
              <w:bottom w:val="nil"/>
              <w:right w:val="nil"/>
            </w:tcBorders>
            <w:shd w:val="clear" w:color="auto" w:fill="auto"/>
            <w:noWrap/>
            <w:vAlign w:val="bottom"/>
            <w:hideMark/>
          </w:tcPr>
          <w:p w14:paraId="5B7E4E49" w14:textId="77777777" w:rsidR="00954E4D" w:rsidRPr="002832D8" w:rsidRDefault="00954E4D" w:rsidP="004F6666">
            <w:pPr>
              <w:rPr>
                <w:sz w:val="20"/>
                <w:szCs w:val="20"/>
                <w:lang w:eastAsia="ru-RU"/>
              </w:rPr>
            </w:pPr>
          </w:p>
        </w:tc>
      </w:tr>
      <w:tr w:rsidR="00954E4D" w:rsidRPr="002832D8" w14:paraId="0BB6077B" w14:textId="77777777" w:rsidTr="00132C51">
        <w:trPr>
          <w:trHeight w:val="255"/>
        </w:trPr>
        <w:tc>
          <w:tcPr>
            <w:tcW w:w="1107" w:type="dxa"/>
            <w:gridSpan w:val="2"/>
            <w:tcBorders>
              <w:top w:val="nil"/>
              <w:left w:val="nil"/>
              <w:bottom w:val="nil"/>
              <w:right w:val="nil"/>
            </w:tcBorders>
            <w:shd w:val="clear" w:color="auto" w:fill="auto"/>
            <w:noWrap/>
            <w:vAlign w:val="bottom"/>
            <w:hideMark/>
          </w:tcPr>
          <w:p w14:paraId="42C9D79A" w14:textId="77777777" w:rsidR="00954E4D" w:rsidRPr="002832D8" w:rsidRDefault="00954E4D" w:rsidP="004F6666">
            <w:pPr>
              <w:rPr>
                <w:sz w:val="20"/>
                <w:szCs w:val="20"/>
                <w:lang w:eastAsia="ru-RU"/>
              </w:rPr>
            </w:pPr>
          </w:p>
        </w:tc>
        <w:tc>
          <w:tcPr>
            <w:tcW w:w="1772" w:type="dxa"/>
            <w:gridSpan w:val="2"/>
            <w:tcBorders>
              <w:top w:val="nil"/>
              <w:left w:val="nil"/>
              <w:bottom w:val="nil"/>
              <w:right w:val="nil"/>
            </w:tcBorders>
            <w:shd w:val="clear" w:color="auto" w:fill="auto"/>
            <w:noWrap/>
            <w:vAlign w:val="center"/>
            <w:hideMark/>
          </w:tcPr>
          <w:p w14:paraId="54610C28" w14:textId="77777777" w:rsidR="00954E4D" w:rsidRPr="002832D8" w:rsidRDefault="00954E4D" w:rsidP="004F6666">
            <w:pPr>
              <w:rPr>
                <w:sz w:val="20"/>
                <w:szCs w:val="20"/>
                <w:lang w:eastAsia="ru-RU"/>
              </w:rPr>
            </w:pPr>
          </w:p>
        </w:tc>
        <w:tc>
          <w:tcPr>
            <w:tcW w:w="4045" w:type="dxa"/>
            <w:gridSpan w:val="5"/>
            <w:tcBorders>
              <w:top w:val="nil"/>
              <w:left w:val="nil"/>
              <w:bottom w:val="nil"/>
              <w:right w:val="nil"/>
            </w:tcBorders>
            <w:shd w:val="clear" w:color="auto" w:fill="auto"/>
            <w:noWrap/>
            <w:vAlign w:val="center"/>
            <w:hideMark/>
          </w:tcPr>
          <w:p w14:paraId="2A1C32E0" w14:textId="77777777" w:rsidR="00954E4D" w:rsidRPr="002832D8" w:rsidRDefault="00954E4D" w:rsidP="004F6666">
            <w:pPr>
              <w:jc w:val="center"/>
              <w:rPr>
                <w:sz w:val="20"/>
                <w:szCs w:val="20"/>
                <w:lang w:eastAsia="ru-RU"/>
              </w:rPr>
            </w:pPr>
          </w:p>
        </w:tc>
        <w:tc>
          <w:tcPr>
            <w:tcW w:w="1679" w:type="dxa"/>
            <w:gridSpan w:val="4"/>
            <w:tcBorders>
              <w:top w:val="nil"/>
              <w:left w:val="nil"/>
              <w:bottom w:val="nil"/>
              <w:right w:val="nil"/>
            </w:tcBorders>
            <w:shd w:val="clear" w:color="auto" w:fill="auto"/>
            <w:noWrap/>
            <w:vAlign w:val="center"/>
            <w:hideMark/>
          </w:tcPr>
          <w:p w14:paraId="16D874C6" w14:textId="77777777" w:rsidR="00954E4D" w:rsidRPr="002832D8" w:rsidRDefault="00954E4D" w:rsidP="004F6666">
            <w:pPr>
              <w:rPr>
                <w:sz w:val="20"/>
                <w:szCs w:val="20"/>
                <w:lang w:eastAsia="ru-RU"/>
              </w:rPr>
            </w:pPr>
          </w:p>
        </w:tc>
        <w:tc>
          <w:tcPr>
            <w:tcW w:w="305" w:type="dxa"/>
            <w:gridSpan w:val="2"/>
            <w:tcBorders>
              <w:top w:val="nil"/>
              <w:left w:val="nil"/>
              <w:bottom w:val="nil"/>
              <w:right w:val="nil"/>
            </w:tcBorders>
            <w:shd w:val="clear" w:color="auto" w:fill="auto"/>
            <w:noWrap/>
            <w:vAlign w:val="bottom"/>
            <w:hideMark/>
          </w:tcPr>
          <w:p w14:paraId="090488A7" w14:textId="77777777" w:rsidR="00954E4D" w:rsidRPr="002832D8" w:rsidRDefault="00954E4D" w:rsidP="004F6666">
            <w:pPr>
              <w:rPr>
                <w:sz w:val="20"/>
                <w:szCs w:val="20"/>
                <w:lang w:eastAsia="ru-RU"/>
              </w:rPr>
            </w:pPr>
          </w:p>
        </w:tc>
        <w:tc>
          <w:tcPr>
            <w:tcW w:w="912" w:type="dxa"/>
            <w:gridSpan w:val="2"/>
            <w:tcBorders>
              <w:top w:val="nil"/>
              <w:left w:val="nil"/>
              <w:bottom w:val="nil"/>
              <w:right w:val="nil"/>
            </w:tcBorders>
            <w:shd w:val="clear" w:color="auto" w:fill="auto"/>
            <w:noWrap/>
            <w:vAlign w:val="center"/>
            <w:hideMark/>
          </w:tcPr>
          <w:p w14:paraId="0DFB3567" w14:textId="77777777" w:rsidR="00954E4D" w:rsidRPr="002832D8" w:rsidRDefault="00954E4D" w:rsidP="004F6666">
            <w:pPr>
              <w:rPr>
                <w:sz w:val="20"/>
                <w:szCs w:val="20"/>
                <w:lang w:eastAsia="ru-RU"/>
              </w:rPr>
            </w:pPr>
          </w:p>
        </w:tc>
        <w:tc>
          <w:tcPr>
            <w:tcW w:w="1806" w:type="dxa"/>
            <w:gridSpan w:val="6"/>
            <w:tcBorders>
              <w:top w:val="nil"/>
              <w:left w:val="nil"/>
              <w:bottom w:val="nil"/>
              <w:right w:val="nil"/>
            </w:tcBorders>
            <w:shd w:val="clear" w:color="auto" w:fill="auto"/>
            <w:noWrap/>
            <w:vAlign w:val="center"/>
            <w:hideMark/>
          </w:tcPr>
          <w:p w14:paraId="793C75E0" w14:textId="77777777" w:rsidR="00954E4D" w:rsidRPr="002832D8" w:rsidRDefault="00954E4D" w:rsidP="004F6666">
            <w:pPr>
              <w:rPr>
                <w:sz w:val="20"/>
                <w:szCs w:val="20"/>
                <w:lang w:eastAsia="ru-RU"/>
              </w:rPr>
            </w:pPr>
          </w:p>
        </w:tc>
        <w:tc>
          <w:tcPr>
            <w:tcW w:w="2124" w:type="dxa"/>
            <w:gridSpan w:val="4"/>
            <w:tcBorders>
              <w:top w:val="nil"/>
              <w:left w:val="nil"/>
              <w:bottom w:val="nil"/>
              <w:right w:val="nil"/>
            </w:tcBorders>
            <w:shd w:val="clear" w:color="auto" w:fill="auto"/>
            <w:noWrap/>
            <w:vAlign w:val="center"/>
            <w:hideMark/>
          </w:tcPr>
          <w:p w14:paraId="1F82FAD4" w14:textId="77777777" w:rsidR="00954E4D" w:rsidRPr="002832D8" w:rsidRDefault="00954E4D" w:rsidP="004F6666">
            <w:pPr>
              <w:rPr>
                <w:sz w:val="20"/>
                <w:szCs w:val="20"/>
                <w:lang w:eastAsia="ru-RU"/>
              </w:rPr>
            </w:pPr>
          </w:p>
        </w:tc>
        <w:tc>
          <w:tcPr>
            <w:tcW w:w="1493" w:type="dxa"/>
            <w:gridSpan w:val="3"/>
            <w:tcBorders>
              <w:top w:val="nil"/>
              <w:left w:val="nil"/>
              <w:bottom w:val="nil"/>
              <w:right w:val="nil"/>
            </w:tcBorders>
            <w:shd w:val="clear" w:color="auto" w:fill="auto"/>
            <w:noWrap/>
            <w:vAlign w:val="center"/>
            <w:hideMark/>
          </w:tcPr>
          <w:p w14:paraId="7EDD5295" w14:textId="77777777" w:rsidR="00954E4D" w:rsidRPr="002832D8" w:rsidRDefault="00954E4D" w:rsidP="004F6666">
            <w:pPr>
              <w:rPr>
                <w:sz w:val="20"/>
                <w:szCs w:val="20"/>
                <w:lang w:eastAsia="ru-RU"/>
              </w:rPr>
            </w:pPr>
          </w:p>
        </w:tc>
      </w:tr>
      <w:tr w:rsidR="00954E4D" w:rsidRPr="002832D8" w14:paraId="26BB2586" w14:textId="77777777" w:rsidTr="00132C51">
        <w:trPr>
          <w:gridAfter w:val="2"/>
          <w:wAfter w:w="877" w:type="dxa"/>
          <w:trHeight w:val="855"/>
        </w:trPr>
        <w:tc>
          <w:tcPr>
            <w:tcW w:w="445" w:type="dxa"/>
            <w:tcBorders>
              <w:top w:val="single" w:sz="4" w:space="0" w:color="auto"/>
              <w:left w:val="single" w:sz="4" w:space="0" w:color="auto"/>
              <w:bottom w:val="single" w:sz="4" w:space="0" w:color="auto"/>
              <w:right w:val="single" w:sz="4" w:space="0" w:color="auto"/>
            </w:tcBorders>
            <w:shd w:val="clear" w:color="000000" w:fill="D9D9D9"/>
            <w:vAlign w:val="center"/>
            <w:hideMark/>
          </w:tcPr>
          <w:p w14:paraId="6149BC25" w14:textId="77777777" w:rsidR="00954E4D" w:rsidRPr="002832D8" w:rsidRDefault="00954E4D" w:rsidP="004F6666">
            <w:pPr>
              <w:jc w:val="center"/>
              <w:rPr>
                <w:b/>
                <w:bCs/>
                <w:sz w:val="16"/>
                <w:szCs w:val="16"/>
                <w:lang w:eastAsia="ru-RU"/>
              </w:rPr>
            </w:pPr>
            <w:r w:rsidRPr="002832D8">
              <w:rPr>
                <w:b/>
                <w:bCs/>
                <w:sz w:val="16"/>
                <w:szCs w:val="16"/>
                <w:lang w:eastAsia="ru-RU"/>
              </w:rPr>
              <w:t>№ п/п</w:t>
            </w:r>
          </w:p>
        </w:tc>
        <w:tc>
          <w:tcPr>
            <w:tcW w:w="1554" w:type="dxa"/>
            <w:gridSpan w:val="2"/>
            <w:tcBorders>
              <w:top w:val="single" w:sz="4" w:space="0" w:color="auto"/>
              <w:left w:val="nil"/>
              <w:bottom w:val="single" w:sz="4" w:space="0" w:color="auto"/>
              <w:right w:val="single" w:sz="4" w:space="0" w:color="auto"/>
            </w:tcBorders>
            <w:shd w:val="clear" w:color="000000" w:fill="D9D9D9"/>
            <w:vAlign w:val="center"/>
            <w:hideMark/>
          </w:tcPr>
          <w:p w14:paraId="64C3B5B3" w14:textId="77777777" w:rsidR="00954E4D" w:rsidRPr="002832D8" w:rsidRDefault="00954E4D" w:rsidP="004F6666">
            <w:pPr>
              <w:jc w:val="center"/>
              <w:rPr>
                <w:b/>
                <w:bCs/>
                <w:sz w:val="16"/>
                <w:szCs w:val="16"/>
                <w:lang w:eastAsia="ru-RU"/>
              </w:rPr>
            </w:pPr>
            <w:r w:rsidRPr="002832D8">
              <w:rPr>
                <w:b/>
                <w:bCs/>
                <w:sz w:val="16"/>
                <w:szCs w:val="16"/>
                <w:lang w:eastAsia="ru-RU"/>
              </w:rPr>
              <w:t>Грузоотправитель</w:t>
            </w:r>
          </w:p>
        </w:tc>
        <w:tc>
          <w:tcPr>
            <w:tcW w:w="1970" w:type="dxa"/>
            <w:gridSpan w:val="2"/>
            <w:tcBorders>
              <w:top w:val="single" w:sz="4" w:space="0" w:color="auto"/>
              <w:left w:val="nil"/>
              <w:bottom w:val="single" w:sz="4" w:space="0" w:color="auto"/>
              <w:right w:val="single" w:sz="4" w:space="0" w:color="auto"/>
            </w:tcBorders>
            <w:shd w:val="clear" w:color="000000" w:fill="D9D9D9"/>
            <w:vAlign w:val="center"/>
            <w:hideMark/>
          </w:tcPr>
          <w:p w14:paraId="431E8133" w14:textId="77777777" w:rsidR="00954E4D" w:rsidRPr="002832D8" w:rsidRDefault="00954E4D" w:rsidP="004F6666">
            <w:pPr>
              <w:jc w:val="center"/>
              <w:rPr>
                <w:b/>
                <w:bCs/>
                <w:sz w:val="16"/>
                <w:szCs w:val="16"/>
                <w:lang w:eastAsia="ru-RU"/>
              </w:rPr>
            </w:pPr>
            <w:r w:rsidRPr="002832D8">
              <w:rPr>
                <w:b/>
                <w:bCs/>
                <w:sz w:val="16"/>
                <w:szCs w:val="16"/>
                <w:lang w:eastAsia="ru-RU"/>
              </w:rPr>
              <w:t>Наименование ТМЦ по трансп. документу</w:t>
            </w:r>
          </w:p>
        </w:tc>
        <w:tc>
          <w:tcPr>
            <w:tcW w:w="993" w:type="dxa"/>
            <w:tcBorders>
              <w:top w:val="single" w:sz="4" w:space="0" w:color="auto"/>
              <w:left w:val="nil"/>
              <w:bottom w:val="single" w:sz="4" w:space="0" w:color="auto"/>
              <w:right w:val="single" w:sz="4" w:space="0" w:color="auto"/>
            </w:tcBorders>
            <w:shd w:val="clear" w:color="000000" w:fill="D9D9D9"/>
            <w:vAlign w:val="center"/>
            <w:hideMark/>
          </w:tcPr>
          <w:p w14:paraId="044F4DF5" w14:textId="77777777" w:rsidR="00954E4D" w:rsidRPr="002832D8" w:rsidRDefault="00954E4D" w:rsidP="004F6666">
            <w:pPr>
              <w:jc w:val="center"/>
              <w:rPr>
                <w:b/>
                <w:bCs/>
                <w:sz w:val="16"/>
                <w:szCs w:val="16"/>
                <w:lang w:eastAsia="ru-RU"/>
              </w:rPr>
            </w:pPr>
            <w:r w:rsidRPr="002832D8">
              <w:rPr>
                <w:b/>
                <w:bCs/>
                <w:sz w:val="16"/>
                <w:szCs w:val="16"/>
                <w:lang w:eastAsia="ru-RU"/>
              </w:rPr>
              <w:t xml:space="preserve">Вид упаковки </w:t>
            </w:r>
          </w:p>
        </w:tc>
        <w:tc>
          <w:tcPr>
            <w:tcW w:w="1134" w:type="dxa"/>
            <w:tcBorders>
              <w:top w:val="single" w:sz="4" w:space="0" w:color="auto"/>
              <w:left w:val="nil"/>
              <w:bottom w:val="single" w:sz="4" w:space="0" w:color="auto"/>
              <w:right w:val="single" w:sz="4" w:space="0" w:color="auto"/>
            </w:tcBorders>
            <w:shd w:val="clear" w:color="000000" w:fill="D9D9D9"/>
            <w:vAlign w:val="center"/>
            <w:hideMark/>
          </w:tcPr>
          <w:p w14:paraId="716E6DF8" w14:textId="77777777" w:rsidR="00954E4D" w:rsidRPr="002832D8" w:rsidRDefault="00954E4D" w:rsidP="004F6666">
            <w:pPr>
              <w:jc w:val="center"/>
              <w:rPr>
                <w:b/>
                <w:bCs/>
                <w:sz w:val="16"/>
                <w:szCs w:val="16"/>
                <w:lang w:eastAsia="ru-RU"/>
              </w:rPr>
            </w:pPr>
            <w:r w:rsidRPr="002832D8">
              <w:rPr>
                <w:b/>
                <w:bCs/>
                <w:sz w:val="16"/>
                <w:szCs w:val="16"/>
                <w:lang w:eastAsia="ru-RU"/>
              </w:rPr>
              <w:t>Кол-во мест</w:t>
            </w:r>
          </w:p>
        </w:tc>
        <w:tc>
          <w:tcPr>
            <w:tcW w:w="828" w:type="dxa"/>
            <w:gridSpan w:val="2"/>
            <w:tcBorders>
              <w:top w:val="single" w:sz="4" w:space="0" w:color="auto"/>
              <w:left w:val="nil"/>
              <w:bottom w:val="single" w:sz="4" w:space="0" w:color="auto"/>
              <w:right w:val="single" w:sz="4" w:space="0" w:color="auto"/>
            </w:tcBorders>
            <w:shd w:val="clear" w:color="000000" w:fill="D9D9D9"/>
            <w:vAlign w:val="center"/>
            <w:hideMark/>
          </w:tcPr>
          <w:p w14:paraId="347DA540" w14:textId="77777777" w:rsidR="00954E4D" w:rsidRPr="002832D8" w:rsidRDefault="00954E4D" w:rsidP="004F6666">
            <w:pPr>
              <w:jc w:val="center"/>
              <w:rPr>
                <w:b/>
                <w:bCs/>
                <w:sz w:val="16"/>
                <w:szCs w:val="16"/>
                <w:lang w:eastAsia="ru-RU"/>
              </w:rPr>
            </w:pPr>
            <w:r w:rsidRPr="002832D8">
              <w:rPr>
                <w:b/>
                <w:bCs/>
                <w:sz w:val="16"/>
                <w:szCs w:val="16"/>
                <w:lang w:eastAsia="ru-RU"/>
              </w:rPr>
              <w:t>БЕИ</w:t>
            </w:r>
          </w:p>
        </w:tc>
        <w:tc>
          <w:tcPr>
            <w:tcW w:w="589" w:type="dxa"/>
            <w:tcBorders>
              <w:top w:val="single" w:sz="4" w:space="0" w:color="auto"/>
              <w:left w:val="nil"/>
              <w:bottom w:val="single" w:sz="4" w:space="0" w:color="auto"/>
              <w:right w:val="single" w:sz="4" w:space="0" w:color="auto"/>
            </w:tcBorders>
            <w:shd w:val="clear" w:color="000000" w:fill="D9D9D9"/>
            <w:vAlign w:val="center"/>
            <w:hideMark/>
          </w:tcPr>
          <w:p w14:paraId="5339604A" w14:textId="77777777" w:rsidR="00954E4D" w:rsidRPr="002832D8" w:rsidRDefault="00954E4D" w:rsidP="004F6666">
            <w:pPr>
              <w:jc w:val="center"/>
              <w:rPr>
                <w:b/>
                <w:bCs/>
                <w:sz w:val="16"/>
                <w:szCs w:val="16"/>
                <w:lang w:eastAsia="ru-RU"/>
              </w:rPr>
            </w:pPr>
            <w:r w:rsidRPr="002832D8">
              <w:rPr>
                <w:b/>
                <w:bCs/>
                <w:sz w:val="16"/>
                <w:szCs w:val="16"/>
                <w:lang w:eastAsia="ru-RU"/>
              </w:rPr>
              <w:t>Кол-во в БЕИ</w:t>
            </w:r>
          </w:p>
        </w:tc>
        <w:tc>
          <w:tcPr>
            <w:tcW w:w="1206" w:type="dxa"/>
            <w:gridSpan w:val="4"/>
            <w:tcBorders>
              <w:top w:val="single" w:sz="4" w:space="0" w:color="auto"/>
              <w:left w:val="nil"/>
              <w:bottom w:val="single" w:sz="4" w:space="0" w:color="auto"/>
              <w:right w:val="single" w:sz="4" w:space="0" w:color="auto"/>
            </w:tcBorders>
            <w:shd w:val="clear" w:color="000000" w:fill="D9D9D9"/>
            <w:vAlign w:val="center"/>
            <w:hideMark/>
          </w:tcPr>
          <w:p w14:paraId="5B2FE121" w14:textId="77777777" w:rsidR="00954E4D" w:rsidRPr="002832D8" w:rsidRDefault="00954E4D" w:rsidP="004F6666">
            <w:pPr>
              <w:jc w:val="center"/>
              <w:rPr>
                <w:b/>
                <w:bCs/>
                <w:sz w:val="16"/>
                <w:szCs w:val="16"/>
                <w:lang w:eastAsia="ru-RU"/>
              </w:rPr>
            </w:pPr>
            <w:r w:rsidRPr="002832D8">
              <w:rPr>
                <w:b/>
                <w:bCs/>
                <w:sz w:val="16"/>
                <w:szCs w:val="16"/>
                <w:lang w:eastAsia="ru-RU"/>
              </w:rPr>
              <w:t>Фактический вес (брутто), тн</w:t>
            </w:r>
          </w:p>
        </w:tc>
        <w:tc>
          <w:tcPr>
            <w:tcW w:w="811" w:type="dxa"/>
            <w:gridSpan w:val="2"/>
            <w:tcBorders>
              <w:top w:val="single" w:sz="4" w:space="0" w:color="auto"/>
              <w:left w:val="nil"/>
              <w:bottom w:val="single" w:sz="4" w:space="0" w:color="auto"/>
              <w:right w:val="single" w:sz="4" w:space="0" w:color="auto"/>
            </w:tcBorders>
            <w:shd w:val="clear" w:color="000000" w:fill="D9D9D9"/>
            <w:vAlign w:val="center"/>
            <w:hideMark/>
          </w:tcPr>
          <w:p w14:paraId="56DC9E8E" w14:textId="77777777" w:rsidR="00954E4D" w:rsidRPr="002832D8" w:rsidRDefault="00954E4D" w:rsidP="004F6666">
            <w:pPr>
              <w:jc w:val="center"/>
              <w:rPr>
                <w:b/>
                <w:bCs/>
                <w:sz w:val="16"/>
                <w:szCs w:val="16"/>
                <w:lang w:eastAsia="ru-RU"/>
              </w:rPr>
            </w:pPr>
            <w:r w:rsidRPr="002832D8">
              <w:rPr>
                <w:b/>
                <w:bCs/>
                <w:sz w:val="16"/>
                <w:szCs w:val="16"/>
                <w:lang w:eastAsia="ru-RU"/>
              </w:rPr>
              <w:t>ТС перв. прихода</w:t>
            </w:r>
          </w:p>
        </w:tc>
        <w:tc>
          <w:tcPr>
            <w:tcW w:w="1189" w:type="dxa"/>
            <w:gridSpan w:val="3"/>
            <w:tcBorders>
              <w:top w:val="single" w:sz="4" w:space="0" w:color="auto"/>
              <w:left w:val="nil"/>
              <w:bottom w:val="single" w:sz="4" w:space="0" w:color="auto"/>
              <w:right w:val="single" w:sz="4" w:space="0" w:color="auto"/>
            </w:tcBorders>
            <w:shd w:val="clear" w:color="000000" w:fill="D9D9D9"/>
            <w:vAlign w:val="center"/>
            <w:hideMark/>
          </w:tcPr>
          <w:p w14:paraId="68BB992E" w14:textId="77777777" w:rsidR="00954E4D" w:rsidRPr="002832D8" w:rsidRDefault="00954E4D" w:rsidP="004F6666">
            <w:pPr>
              <w:jc w:val="center"/>
              <w:rPr>
                <w:b/>
                <w:bCs/>
                <w:sz w:val="16"/>
                <w:szCs w:val="16"/>
                <w:lang w:eastAsia="ru-RU"/>
              </w:rPr>
            </w:pPr>
            <w:r w:rsidRPr="002832D8">
              <w:rPr>
                <w:b/>
                <w:bCs/>
                <w:sz w:val="16"/>
                <w:szCs w:val="16"/>
                <w:lang w:eastAsia="ru-RU"/>
              </w:rPr>
              <w:t>Номер ТСД перв.прихода</w:t>
            </w:r>
          </w:p>
        </w:tc>
        <w:tc>
          <w:tcPr>
            <w:tcW w:w="796" w:type="dxa"/>
            <w:gridSpan w:val="3"/>
            <w:tcBorders>
              <w:top w:val="single" w:sz="4" w:space="0" w:color="auto"/>
              <w:left w:val="nil"/>
              <w:bottom w:val="single" w:sz="4" w:space="0" w:color="auto"/>
              <w:right w:val="single" w:sz="4" w:space="0" w:color="auto"/>
            </w:tcBorders>
            <w:shd w:val="clear" w:color="000000" w:fill="D9D9D9"/>
            <w:vAlign w:val="center"/>
            <w:hideMark/>
          </w:tcPr>
          <w:p w14:paraId="7FF0739E" w14:textId="77777777" w:rsidR="00954E4D" w:rsidRPr="002832D8" w:rsidRDefault="00954E4D" w:rsidP="004F6666">
            <w:pPr>
              <w:jc w:val="center"/>
              <w:rPr>
                <w:b/>
                <w:bCs/>
                <w:sz w:val="16"/>
                <w:szCs w:val="16"/>
                <w:lang w:eastAsia="ru-RU"/>
              </w:rPr>
            </w:pPr>
            <w:r w:rsidRPr="002832D8">
              <w:rPr>
                <w:b/>
                <w:bCs/>
                <w:sz w:val="16"/>
                <w:szCs w:val="16"/>
                <w:lang w:eastAsia="ru-RU"/>
              </w:rPr>
              <w:t>Номер МХ-1</w:t>
            </w:r>
          </w:p>
        </w:tc>
        <w:tc>
          <w:tcPr>
            <w:tcW w:w="850" w:type="dxa"/>
            <w:gridSpan w:val="2"/>
            <w:tcBorders>
              <w:top w:val="single" w:sz="4" w:space="0" w:color="auto"/>
              <w:left w:val="nil"/>
              <w:bottom w:val="single" w:sz="4" w:space="0" w:color="auto"/>
              <w:right w:val="single" w:sz="4" w:space="0" w:color="auto"/>
            </w:tcBorders>
            <w:shd w:val="clear" w:color="000000" w:fill="D9D9D9"/>
            <w:vAlign w:val="center"/>
            <w:hideMark/>
          </w:tcPr>
          <w:p w14:paraId="4690628B" w14:textId="77777777" w:rsidR="00954E4D" w:rsidRPr="002832D8" w:rsidRDefault="00954E4D" w:rsidP="004F6666">
            <w:pPr>
              <w:jc w:val="center"/>
              <w:rPr>
                <w:b/>
                <w:bCs/>
                <w:sz w:val="16"/>
                <w:szCs w:val="16"/>
                <w:lang w:eastAsia="ru-RU"/>
              </w:rPr>
            </w:pPr>
            <w:r w:rsidRPr="002832D8">
              <w:rPr>
                <w:b/>
                <w:bCs/>
                <w:sz w:val="16"/>
                <w:szCs w:val="16"/>
                <w:lang w:eastAsia="ru-RU"/>
              </w:rPr>
              <w:t>Дата МХ-1</w:t>
            </w:r>
          </w:p>
        </w:tc>
        <w:tc>
          <w:tcPr>
            <w:tcW w:w="851" w:type="dxa"/>
            <w:tcBorders>
              <w:top w:val="single" w:sz="4" w:space="0" w:color="auto"/>
              <w:left w:val="nil"/>
              <w:bottom w:val="single" w:sz="4" w:space="0" w:color="auto"/>
              <w:right w:val="single" w:sz="4" w:space="0" w:color="auto"/>
            </w:tcBorders>
            <w:shd w:val="clear" w:color="000000" w:fill="D9D9D9"/>
            <w:vAlign w:val="center"/>
            <w:hideMark/>
          </w:tcPr>
          <w:p w14:paraId="2C2148F0" w14:textId="77777777" w:rsidR="00954E4D" w:rsidRPr="002832D8" w:rsidRDefault="00954E4D" w:rsidP="004F6666">
            <w:pPr>
              <w:jc w:val="center"/>
              <w:rPr>
                <w:b/>
                <w:bCs/>
                <w:sz w:val="16"/>
                <w:szCs w:val="16"/>
                <w:lang w:eastAsia="ru-RU"/>
              </w:rPr>
            </w:pPr>
            <w:r w:rsidRPr="002832D8">
              <w:rPr>
                <w:b/>
                <w:bCs/>
                <w:sz w:val="16"/>
                <w:szCs w:val="16"/>
                <w:lang w:eastAsia="ru-RU"/>
              </w:rPr>
              <w:t>Склад откуда</w:t>
            </w:r>
          </w:p>
        </w:tc>
        <w:tc>
          <w:tcPr>
            <w:tcW w:w="1150" w:type="dxa"/>
            <w:gridSpan w:val="3"/>
            <w:tcBorders>
              <w:top w:val="single" w:sz="4" w:space="0" w:color="auto"/>
              <w:left w:val="nil"/>
              <w:bottom w:val="single" w:sz="4" w:space="0" w:color="auto"/>
              <w:right w:val="single" w:sz="4" w:space="0" w:color="auto"/>
            </w:tcBorders>
            <w:shd w:val="clear" w:color="000000" w:fill="D9D9D9"/>
            <w:vAlign w:val="center"/>
            <w:hideMark/>
          </w:tcPr>
          <w:p w14:paraId="13F7DBE2" w14:textId="77777777" w:rsidR="00954E4D" w:rsidRPr="002832D8" w:rsidRDefault="00954E4D" w:rsidP="004F6666">
            <w:pPr>
              <w:jc w:val="center"/>
              <w:rPr>
                <w:b/>
                <w:bCs/>
                <w:sz w:val="16"/>
                <w:szCs w:val="16"/>
                <w:lang w:eastAsia="ru-RU"/>
              </w:rPr>
            </w:pPr>
            <w:r w:rsidRPr="002832D8">
              <w:rPr>
                <w:b/>
                <w:bCs/>
                <w:sz w:val="16"/>
                <w:szCs w:val="16"/>
                <w:lang w:eastAsia="ru-RU"/>
              </w:rPr>
              <w:t>Склад куда</w:t>
            </w:r>
          </w:p>
        </w:tc>
      </w:tr>
      <w:tr w:rsidR="00954E4D" w:rsidRPr="002832D8" w14:paraId="4445F2E3" w14:textId="77777777" w:rsidTr="00132C51">
        <w:trPr>
          <w:gridAfter w:val="2"/>
          <w:wAfter w:w="877" w:type="dxa"/>
          <w:trHeight w:val="255"/>
        </w:trPr>
        <w:tc>
          <w:tcPr>
            <w:tcW w:w="445" w:type="dxa"/>
            <w:tcBorders>
              <w:top w:val="nil"/>
              <w:left w:val="single" w:sz="4" w:space="0" w:color="auto"/>
              <w:bottom w:val="single" w:sz="4" w:space="0" w:color="auto"/>
              <w:right w:val="single" w:sz="4" w:space="0" w:color="auto"/>
            </w:tcBorders>
            <w:shd w:val="clear" w:color="auto" w:fill="auto"/>
            <w:noWrap/>
            <w:vAlign w:val="center"/>
            <w:hideMark/>
          </w:tcPr>
          <w:p w14:paraId="749B56E6" w14:textId="77777777" w:rsidR="00954E4D" w:rsidRPr="002832D8" w:rsidRDefault="00954E4D" w:rsidP="004F6666">
            <w:pPr>
              <w:jc w:val="center"/>
              <w:rPr>
                <w:sz w:val="16"/>
                <w:szCs w:val="16"/>
                <w:lang w:eastAsia="ru-RU"/>
              </w:rPr>
            </w:pPr>
            <w:r w:rsidRPr="002832D8">
              <w:rPr>
                <w:sz w:val="16"/>
                <w:szCs w:val="16"/>
                <w:lang w:eastAsia="ru-RU"/>
              </w:rPr>
              <w:t>1</w:t>
            </w:r>
          </w:p>
        </w:tc>
        <w:tc>
          <w:tcPr>
            <w:tcW w:w="1554" w:type="dxa"/>
            <w:gridSpan w:val="2"/>
            <w:tcBorders>
              <w:top w:val="nil"/>
              <w:left w:val="nil"/>
              <w:bottom w:val="single" w:sz="4" w:space="0" w:color="auto"/>
              <w:right w:val="single" w:sz="4" w:space="0" w:color="auto"/>
            </w:tcBorders>
            <w:shd w:val="clear" w:color="auto" w:fill="auto"/>
            <w:noWrap/>
            <w:vAlign w:val="center"/>
            <w:hideMark/>
          </w:tcPr>
          <w:p w14:paraId="0661B1DD" w14:textId="77777777" w:rsidR="00954E4D" w:rsidRPr="002832D8" w:rsidRDefault="00954E4D" w:rsidP="004F6666">
            <w:pPr>
              <w:jc w:val="center"/>
              <w:rPr>
                <w:sz w:val="16"/>
                <w:szCs w:val="16"/>
                <w:lang w:eastAsia="ru-RU"/>
              </w:rPr>
            </w:pPr>
            <w:r w:rsidRPr="002832D8">
              <w:rPr>
                <w:sz w:val="16"/>
                <w:szCs w:val="16"/>
                <w:lang w:eastAsia="ru-RU"/>
              </w:rPr>
              <w:t>2</w:t>
            </w:r>
          </w:p>
        </w:tc>
        <w:tc>
          <w:tcPr>
            <w:tcW w:w="1970" w:type="dxa"/>
            <w:gridSpan w:val="2"/>
            <w:tcBorders>
              <w:top w:val="nil"/>
              <w:left w:val="nil"/>
              <w:bottom w:val="single" w:sz="4" w:space="0" w:color="auto"/>
              <w:right w:val="single" w:sz="4" w:space="0" w:color="auto"/>
            </w:tcBorders>
            <w:shd w:val="clear" w:color="auto" w:fill="auto"/>
            <w:noWrap/>
            <w:vAlign w:val="center"/>
            <w:hideMark/>
          </w:tcPr>
          <w:p w14:paraId="6CF12BF2" w14:textId="77777777" w:rsidR="00954E4D" w:rsidRPr="002832D8" w:rsidRDefault="00954E4D" w:rsidP="004F6666">
            <w:pPr>
              <w:jc w:val="center"/>
              <w:rPr>
                <w:sz w:val="16"/>
                <w:szCs w:val="16"/>
                <w:lang w:eastAsia="ru-RU"/>
              </w:rPr>
            </w:pPr>
            <w:r w:rsidRPr="002832D8">
              <w:rPr>
                <w:sz w:val="16"/>
                <w:szCs w:val="16"/>
                <w:lang w:eastAsia="ru-RU"/>
              </w:rPr>
              <w:t>3</w:t>
            </w:r>
          </w:p>
        </w:tc>
        <w:tc>
          <w:tcPr>
            <w:tcW w:w="993" w:type="dxa"/>
            <w:tcBorders>
              <w:top w:val="nil"/>
              <w:left w:val="nil"/>
              <w:bottom w:val="single" w:sz="4" w:space="0" w:color="auto"/>
              <w:right w:val="single" w:sz="4" w:space="0" w:color="auto"/>
            </w:tcBorders>
            <w:shd w:val="clear" w:color="auto" w:fill="auto"/>
            <w:noWrap/>
            <w:vAlign w:val="center"/>
            <w:hideMark/>
          </w:tcPr>
          <w:p w14:paraId="7B2FD9BF" w14:textId="77777777" w:rsidR="00954E4D" w:rsidRPr="002832D8" w:rsidRDefault="00954E4D" w:rsidP="004F6666">
            <w:pPr>
              <w:jc w:val="center"/>
              <w:rPr>
                <w:sz w:val="16"/>
                <w:szCs w:val="16"/>
                <w:lang w:eastAsia="ru-RU"/>
              </w:rPr>
            </w:pPr>
            <w:r w:rsidRPr="002832D8">
              <w:rPr>
                <w:sz w:val="16"/>
                <w:szCs w:val="16"/>
                <w:lang w:eastAsia="ru-RU"/>
              </w:rPr>
              <w:t>4</w:t>
            </w:r>
          </w:p>
        </w:tc>
        <w:tc>
          <w:tcPr>
            <w:tcW w:w="1134" w:type="dxa"/>
            <w:tcBorders>
              <w:top w:val="nil"/>
              <w:left w:val="nil"/>
              <w:bottom w:val="single" w:sz="4" w:space="0" w:color="auto"/>
              <w:right w:val="single" w:sz="4" w:space="0" w:color="auto"/>
            </w:tcBorders>
            <w:shd w:val="clear" w:color="auto" w:fill="auto"/>
            <w:noWrap/>
            <w:vAlign w:val="center"/>
            <w:hideMark/>
          </w:tcPr>
          <w:p w14:paraId="75C177E2" w14:textId="77777777" w:rsidR="00954E4D" w:rsidRPr="002832D8" w:rsidRDefault="00954E4D" w:rsidP="004F6666">
            <w:pPr>
              <w:jc w:val="center"/>
              <w:rPr>
                <w:sz w:val="16"/>
                <w:szCs w:val="16"/>
                <w:lang w:eastAsia="ru-RU"/>
              </w:rPr>
            </w:pPr>
            <w:r w:rsidRPr="002832D8">
              <w:rPr>
                <w:sz w:val="16"/>
                <w:szCs w:val="16"/>
                <w:lang w:eastAsia="ru-RU"/>
              </w:rPr>
              <w:t>5</w:t>
            </w:r>
          </w:p>
        </w:tc>
        <w:tc>
          <w:tcPr>
            <w:tcW w:w="828" w:type="dxa"/>
            <w:gridSpan w:val="2"/>
            <w:tcBorders>
              <w:top w:val="nil"/>
              <w:left w:val="nil"/>
              <w:bottom w:val="single" w:sz="4" w:space="0" w:color="auto"/>
              <w:right w:val="single" w:sz="4" w:space="0" w:color="auto"/>
            </w:tcBorders>
            <w:shd w:val="clear" w:color="auto" w:fill="auto"/>
            <w:noWrap/>
            <w:vAlign w:val="center"/>
            <w:hideMark/>
          </w:tcPr>
          <w:p w14:paraId="1A2110EA" w14:textId="77777777" w:rsidR="00954E4D" w:rsidRPr="002832D8" w:rsidRDefault="00954E4D" w:rsidP="004F6666">
            <w:pPr>
              <w:jc w:val="center"/>
              <w:rPr>
                <w:sz w:val="16"/>
                <w:szCs w:val="16"/>
                <w:lang w:eastAsia="ru-RU"/>
              </w:rPr>
            </w:pPr>
            <w:r w:rsidRPr="002832D8">
              <w:rPr>
                <w:sz w:val="16"/>
                <w:szCs w:val="16"/>
                <w:lang w:eastAsia="ru-RU"/>
              </w:rPr>
              <w:t>6</w:t>
            </w:r>
          </w:p>
        </w:tc>
        <w:tc>
          <w:tcPr>
            <w:tcW w:w="589" w:type="dxa"/>
            <w:tcBorders>
              <w:top w:val="nil"/>
              <w:left w:val="nil"/>
              <w:bottom w:val="single" w:sz="4" w:space="0" w:color="auto"/>
              <w:right w:val="single" w:sz="4" w:space="0" w:color="auto"/>
            </w:tcBorders>
            <w:shd w:val="clear" w:color="auto" w:fill="auto"/>
            <w:noWrap/>
            <w:vAlign w:val="center"/>
            <w:hideMark/>
          </w:tcPr>
          <w:p w14:paraId="0192A592" w14:textId="77777777" w:rsidR="00954E4D" w:rsidRPr="002832D8" w:rsidRDefault="00954E4D" w:rsidP="004F6666">
            <w:pPr>
              <w:jc w:val="center"/>
              <w:rPr>
                <w:sz w:val="16"/>
                <w:szCs w:val="16"/>
                <w:lang w:eastAsia="ru-RU"/>
              </w:rPr>
            </w:pPr>
            <w:r w:rsidRPr="002832D8">
              <w:rPr>
                <w:sz w:val="16"/>
                <w:szCs w:val="16"/>
                <w:lang w:eastAsia="ru-RU"/>
              </w:rPr>
              <w:t>7</w:t>
            </w:r>
          </w:p>
        </w:tc>
        <w:tc>
          <w:tcPr>
            <w:tcW w:w="1206" w:type="dxa"/>
            <w:gridSpan w:val="4"/>
            <w:tcBorders>
              <w:top w:val="nil"/>
              <w:left w:val="nil"/>
              <w:bottom w:val="single" w:sz="4" w:space="0" w:color="auto"/>
              <w:right w:val="single" w:sz="4" w:space="0" w:color="auto"/>
            </w:tcBorders>
            <w:shd w:val="clear" w:color="auto" w:fill="auto"/>
            <w:noWrap/>
            <w:vAlign w:val="center"/>
            <w:hideMark/>
          </w:tcPr>
          <w:p w14:paraId="71E68D3B" w14:textId="77777777" w:rsidR="00954E4D" w:rsidRPr="002832D8" w:rsidRDefault="00954E4D" w:rsidP="004F6666">
            <w:pPr>
              <w:jc w:val="center"/>
              <w:rPr>
                <w:sz w:val="16"/>
                <w:szCs w:val="16"/>
                <w:lang w:eastAsia="ru-RU"/>
              </w:rPr>
            </w:pPr>
            <w:r w:rsidRPr="002832D8">
              <w:rPr>
                <w:sz w:val="16"/>
                <w:szCs w:val="16"/>
                <w:lang w:eastAsia="ru-RU"/>
              </w:rPr>
              <w:t>8</w:t>
            </w:r>
          </w:p>
        </w:tc>
        <w:tc>
          <w:tcPr>
            <w:tcW w:w="811" w:type="dxa"/>
            <w:gridSpan w:val="2"/>
            <w:tcBorders>
              <w:top w:val="nil"/>
              <w:left w:val="nil"/>
              <w:bottom w:val="single" w:sz="4" w:space="0" w:color="auto"/>
              <w:right w:val="single" w:sz="4" w:space="0" w:color="auto"/>
            </w:tcBorders>
            <w:shd w:val="clear" w:color="auto" w:fill="auto"/>
            <w:noWrap/>
            <w:vAlign w:val="center"/>
            <w:hideMark/>
          </w:tcPr>
          <w:p w14:paraId="34C4FD4E" w14:textId="77777777" w:rsidR="00954E4D" w:rsidRPr="002832D8" w:rsidRDefault="00954E4D" w:rsidP="004F6666">
            <w:pPr>
              <w:jc w:val="center"/>
              <w:rPr>
                <w:sz w:val="16"/>
                <w:szCs w:val="16"/>
                <w:lang w:eastAsia="ru-RU"/>
              </w:rPr>
            </w:pPr>
            <w:r w:rsidRPr="002832D8">
              <w:rPr>
                <w:sz w:val="16"/>
                <w:szCs w:val="16"/>
                <w:lang w:eastAsia="ru-RU"/>
              </w:rPr>
              <w:t>9</w:t>
            </w:r>
          </w:p>
        </w:tc>
        <w:tc>
          <w:tcPr>
            <w:tcW w:w="1189" w:type="dxa"/>
            <w:gridSpan w:val="3"/>
            <w:tcBorders>
              <w:top w:val="nil"/>
              <w:left w:val="nil"/>
              <w:bottom w:val="single" w:sz="4" w:space="0" w:color="auto"/>
              <w:right w:val="single" w:sz="4" w:space="0" w:color="auto"/>
            </w:tcBorders>
            <w:shd w:val="clear" w:color="auto" w:fill="auto"/>
            <w:noWrap/>
            <w:vAlign w:val="center"/>
            <w:hideMark/>
          </w:tcPr>
          <w:p w14:paraId="04367BDF" w14:textId="77777777" w:rsidR="00954E4D" w:rsidRPr="002832D8" w:rsidRDefault="00954E4D" w:rsidP="004F6666">
            <w:pPr>
              <w:jc w:val="center"/>
              <w:rPr>
                <w:sz w:val="16"/>
                <w:szCs w:val="16"/>
                <w:lang w:eastAsia="ru-RU"/>
              </w:rPr>
            </w:pPr>
            <w:r w:rsidRPr="002832D8">
              <w:rPr>
                <w:sz w:val="16"/>
                <w:szCs w:val="16"/>
                <w:lang w:eastAsia="ru-RU"/>
              </w:rPr>
              <w:t>10</w:t>
            </w:r>
          </w:p>
        </w:tc>
        <w:tc>
          <w:tcPr>
            <w:tcW w:w="796" w:type="dxa"/>
            <w:gridSpan w:val="3"/>
            <w:tcBorders>
              <w:top w:val="nil"/>
              <w:left w:val="nil"/>
              <w:bottom w:val="single" w:sz="4" w:space="0" w:color="auto"/>
              <w:right w:val="single" w:sz="4" w:space="0" w:color="auto"/>
            </w:tcBorders>
            <w:shd w:val="clear" w:color="auto" w:fill="auto"/>
            <w:noWrap/>
            <w:vAlign w:val="center"/>
            <w:hideMark/>
          </w:tcPr>
          <w:p w14:paraId="393AC805" w14:textId="77777777" w:rsidR="00954E4D" w:rsidRPr="002832D8" w:rsidRDefault="00954E4D" w:rsidP="004F6666">
            <w:pPr>
              <w:jc w:val="center"/>
              <w:rPr>
                <w:sz w:val="16"/>
                <w:szCs w:val="16"/>
                <w:lang w:eastAsia="ru-RU"/>
              </w:rPr>
            </w:pPr>
            <w:r w:rsidRPr="002832D8">
              <w:rPr>
                <w:sz w:val="16"/>
                <w:szCs w:val="16"/>
                <w:lang w:eastAsia="ru-RU"/>
              </w:rPr>
              <w:t>11</w:t>
            </w:r>
          </w:p>
        </w:tc>
        <w:tc>
          <w:tcPr>
            <w:tcW w:w="850" w:type="dxa"/>
            <w:gridSpan w:val="2"/>
            <w:tcBorders>
              <w:top w:val="nil"/>
              <w:left w:val="nil"/>
              <w:bottom w:val="single" w:sz="4" w:space="0" w:color="auto"/>
              <w:right w:val="single" w:sz="4" w:space="0" w:color="auto"/>
            </w:tcBorders>
            <w:shd w:val="clear" w:color="auto" w:fill="auto"/>
            <w:noWrap/>
            <w:vAlign w:val="center"/>
            <w:hideMark/>
          </w:tcPr>
          <w:p w14:paraId="1F182F86" w14:textId="77777777" w:rsidR="00954E4D" w:rsidRPr="002832D8" w:rsidRDefault="00954E4D" w:rsidP="004F6666">
            <w:pPr>
              <w:jc w:val="center"/>
              <w:rPr>
                <w:sz w:val="16"/>
                <w:szCs w:val="16"/>
                <w:lang w:eastAsia="ru-RU"/>
              </w:rPr>
            </w:pPr>
            <w:r w:rsidRPr="002832D8">
              <w:rPr>
                <w:sz w:val="16"/>
                <w:szCs w:val="16"/>
                <w:lang w:eastAsia="ru-RU"/>
              </w:rPr>
              <w:t>12</w:t>
            </w:r>
          </w:p>
        </w:tc>
        <w:tc>
          <w:tcPr>
            <w:tcW w:w="851" w:type="dxa"/>
            <w:tcBorders>
              <w:top w:val="nil"/>
              <w:left w:val="nil"/>
              <w:bottom w:val="single" w:sz="4" w:space="0" w:color="auto"/>
              <w:right w:val="single" w:sz="4" w:space="0" w:color="auto"/>
            </w:tcBorders>
            <w:shd w:val="clear" w:color="auto" w:fill="auto"/>
            <w:noWrap/>
            <w:vAlign w:val="center"/>
            <w:hideMark/>
          </w:tcPr>
          <w:p w14:paraId="7DE3FAFF" w14:textId="77777777" w:rsidR="00954E4D" w:rsidRPr="002832D8" w:rsidRDefault="00954E4D" w:rsidP="004F6666">
            <w:pPr>
              <w:jc w:val="center"/>
              <w:rPr>
                <w:sz w:val="16"/>
                <w:szCs w:val="16"/>
                <w:lang w:eastAsia="ru-RU"/>
              </w:rPr>
            </w:pPr>
            <w:r w:rsidRPr="002832D8">
              <w:rPr>
                <w:sz w:val="16"/>
                <w:szCs w:val="16"/>
                <w:lang w:eastAsia="ru-RU"/>
              </w:rPr>
              <w:t>13</w:t>
            </w:r>
          </w:p>
        </w:tc>
        <w:tc>
          <w:tcPr>
            <w:tcW w:w="1150" w:type="dxa"/>
            <w:gridSpan w:val="3"/>
            <w:tcBorders>
              <w:top w:val="nil"/>
              <w:left w:val="nil"/>
              <w:bottom w:val="single" w:sz="4" w:space="0" w:color="auto"/>
              <w:right w:val="single" w:sz="4" w:space="0" w:color="auto"/>
            </w:tcBorders>
            <w:shd w:val="clear" w:color="auto" w:fill="auto"/>
            <w:noWrap/>
            <w:vAlign w:val="center"/>
            <w:hideMark/>
          </w:tcPr>
          <w:p w14:paraId="2E21083E" w14:textId="77777777" w:rsidR="00954E4D" w:rsidRPr="002832D8" w:rsidRDefault="00954E4D" w:rsidP="004F6666">
            <w:pPr>
              <w:jc w:val="center"/>
              <w:rPr>
                <w:sz w:val="16"/>
                <w:szCs w:val="16"/>
                <w:lang w:eastAsia="ru-RU"/>
              </w:rPr>
            </w:pPr>
            <w:r w:rsidRPr="002832D8">
              <w:rPr>
                <w:sz w:val="16"/>
                <w:szCs w:val="16"/>
                <w:lang w:eastAsia="ru-RU"/>
              </w:rPr>
              <w:t>14</w:t>
            </w:r>
          </w:p>
        </w:tc>
      </w:tr>
      <w:tr w:rsidR="00954E4D" w:rsidRPr="002832D8" w14:paraId="2205F392" w14:textId="77777777" w:rsidTr="00132C51">
        <w:trPr>
          <w:gridAfter w:val="2"/>
          <w:wAfter w:w="877" w:type="dxa"/>
          <w:trHeight w:val="255"/>
        </w:trPr>
        <w:tc>
          <w:tcPr>
            <w:tcW w:w="445" w:type="dxa"/>
            <w:tcBorders>
              <w:top w:val="nil"/>
              <w:left w:val="single" w:sz="4" w:space="0" w:color="auto"/>
              <w:bottom w:val="single" w:sz="4" w:space="0" w:color="auto"/>
              <w:right w:val="single" w:sz="4" w:space="0" w:color="auto"/>
            </w:tcBorders>
            <w:shd w:val="clear" w:color="auto" w:fill="auto"/>
            <w:noWrap/>
            <w:vAlign w:val="bottom"/>
            <w:hideMark/>
          </w:tcPr>
          <w:p w14:paraId="4A83C96D" w14:textId="77777777" w:rsidR="00954E4D" w:rsidRPr="002832D8" w:rsidRDefault="00954E4D" w:rsidP="004F6666">
            <w:pPr>
              <w:rPr>
                <w:sz w:val="16"/>
                <w:szCs w:val="16"/>
                <w:lang w:eastAsia="ru-RU"/>
              </w:rPr>
            </w:pPr>
            <w:r w:rsidRPr="002832D8">
              <w:rPr>
                <w:sz w:val="16"/>
                <w:szCs w:val="16"/>
                <w:lang w:eastAsia="ru-RU"/>
              </w:rPr>
              <w:t> </w:t>
            </w:r>
          </w:p>
        </w:tc>
        <w:tc>
          <w:tcPr>
            <w:tcW w:w="1554" w:type="dxa"/>
            <w:gridSpan w:val="2"/>
            <w:tcBorders>
              <w:top w:val="nil"/>
              <w:left w:val="nil"/>
              <w:bottom w:val="single" w:sz="4" w:space="0" w:color="auto"/>
              <w:right w:val="single" w:sz="4" w:space="0" w:color="auto"/>
            </w:tcBorders>
            <w:shd w:val="clear" w:color="auto" w:fill="auto"/>
            <w:noWrap/>
            <w:vAlign w:val="bottom"/>
            <w:hideMark/>
          </w:tcPr>
          <w:p w14:paraId="3CD34812" w14:textId="77777777" w:rsidR="00954E4D" w:rsidRPr="002832D8" w:rsidRDefault="00954E4D" w:rsidP="004F6666">
            <w:pPr>
              <w:rPr>
                <w:sz w:val="16"/>
                <w:szCs w:val="16"/>
                <w:lang w:eastAsia="ru-RU"/>
              </w:rPr>
            </w:pPr>
            <w:r w:rsidRPr="002832D8">
              <w:rPr>
                <w:sz w:val="16"/>
                <w:szCs w:val="16"/>
                <w:lang w:eastAsia="ru-RU"/>
              </w:rPr>
              <w:t> </w:t>
            </w:r>
          </w:p>
        </w:tc>
        <w:tc>
          <w:tcPr>
            <w:tcW w:w="1970" w:type="dxa"/>
            <w:gridSpan w:val="2"/>
            <w:tcBorders>
              <w:top w:val="nil"/>
              <w:left w:val="nil"/>
              <w:bottom w:val="single" w:sz="4" w:space="0" w:color="auto"/>
              <w:right w:val="single" w:sz="4" w:space="0" w:color="auto"/>
            </w:tcBorders>
            <w:shd w:val="clear" w:color="auto" w:fill="auto"/>
            <w:noWrap/>
            <w:vAlign w:val="bottom"/>
            <w:hideMark/>
          </w:tcPr>
          <w:p w14:paraId="10809C7B" w14:textId="77777777" w:rsidR="00954E4D" w:rsidRPr="002832D8" w:rsidRDefault="00954E4D" w:rsidP="004F6666">
            <w:pPr>
              <w:rPr>
                <w:sz w:val="16"/>
                <w:szCs w:val="16"/>
                <w:lang w:eastAsia="ru-RU"/>
              </w:rPr>
            </w:pPr>
            <w:r w:rsidRPr="002832D8">
              <w:rPr>
                <w:sz w:val="16"/>
                <w:szCs w:val="16"/>
                <w:lang w:eastAsia="ru-RU"/>
              </w:rPr>
              <w:t> </w:t>
            </w:r>
          </w:p>
        </w:tc>
        <w:tc>
          <w:tcPr>
            <w:tcW w:w="993" w:type="dxa"/>
            <w:tcBorders>
              <w:top w:val="nil"/>
              <w:left w:val="nil"/>
              <w:bottom w:val="single" w:sz="4" w:space="0" w:color="auto"/>
              <w:right w:val="single" w:sz="4" w:space="0" w:color="auto"/>
            </w:tcBorders>
            <w:shd w:val="clear" w:color="auto" w:fill="auto"/>
            <w:noWrap/>
            <w:vAlign w:val="bottom"/>
            <w:hideMark/>
          </w:tcPr>
          <w:p w14:paraId="30FFC82B" w14:textId="77777777" w:rsidR="00954E4D" w:rsidRPr="002832D8" w:rsidRDefault="00954E4D" w:rsidP="004F6666">
            <w:pPr>
              <w:rPr>
                <w:sz w:val="16"/>
                <w:szCs w:val="16"/>
                <w:lang w:eastAsia="ru-RU"/>
              </w:rPr>
            </w:pPr>
            <w:r w:rsidRPr="002832D8">
              <w:rPr>
                <w:sz w:val="16"/>
                <w:szCs w:val="16"/>
                <w:lang w:eastAsia="ru-RU"/>
              </w:rPr>
              <w:t> </w:t>
            </w:r>
          </w:p>
        </w:tc>
        <w:tc>
          <w:tcPr>
            <w:tcW w:w="1134" w:type="dxa"/>
            <w:tcBorders>
              <w:top w:val="nil"/>
              <w:left w:val="nil"/>
              <w:bottom w:val="single" w:sz="4" w:space="0" w:color="auto"/>
              <w:right w:val="single" w:sz="4" w:space="0" w:color="auto"/>
            </w:tcBorders>
            <w:shd w:val="clear" w:color="auto" w:fill="auto"/>
            <w:noWrap/>
            <w:vAlign w:val="bottom"/>
            <w:hideMark/>
          </w:tcPr>
          <w:p w14:paraId="5FAED6E9" w14:textId="77777777" w:rsidR="00954E4D" w:rsidRPr="002832D8" w:rsidRDefault="00954E4D" w:rsidP="004F6666">
            <w:pPr>
              <w:rPr>
                <w:sz w:val="16"/>
                <w:szCs w:val="16"/>
                <w:lang w:eastAsia="ru-RU"/>
              </w:rPr>
            </w:pPr>
            <w:r w:rsidRPr="002832D8">
              <w:rPr>
                <w:sz w:val="16"/>
                <w:szCs w:val="16"/>
                <w:lang w:eastAsia="ru-RU"/>
              </w:rPr>
              <w:t> </w:t>
            </w:r>
          </w:p>
        </w:tc>
        <w:tc>
          <w:tcPr>
            <w:tcW w:w="828" w:type="dxa"/>
            <w:gridSpan w:val="2"/>
            <w:tcBorders>
              <w:top w:val="nil"/>
              <w:left w:val="nil"/>
              <w:bottom w:val="single" w:sz="4" w:space="0" w:color="auto"/>
              <w:right w:val="single" w:sz="4" w:space="0" w:color="auto"/>
            </w:tcBorders>
            <w:shd w:val="clear" w:color="auto" w:fill="auto"/>
            <w:noWrap/>
            <w:vAlign w:val="bottom"/>
            <w:hideMark/>
          </w:tcPr>
          <w:p w14:paraId="517798D0" w14:textId="77777777" w:rsidR="00954E4D" w:rsidRPr="002832D8" w:rsidRDefault="00954E4D" w:rsidP="004F6666">
            <w:pPr>
              <w:rPr>
                <w:sz w:val="16"/>
                <w:szCs w:val="16"/>
                <w:lang w:eastAsia="ru-RU"/>
              </w:rPr>
            </w:pPr>
            <w:r w:rsidRPr="002832D8">
              <w:rPr>
                <w:sz w:val="16"/>
                <w:szCs w:val="16"/>
                <w:lang w:eastAsia="ru-RU"/>
              </w:rPr>
              <w:t> </w:t>
            </w:r>
          </w:p>
        </w:tc>
        <w:tc>
          <w:tcPr>
            <w:tcW w:w="589" w:type="dxa"/>
            <w:tcBorders>
              <w:top w:val="nil"/>
              <w:left w:val="nil"/>
              <w:bottom w:val="single" w:sz="4" w:space="0" w:color="auto"/>
              <w:right w:val="single" w:sz="4" w:space="0" w:color="auto"/>
            </w:tcBorders>
            <w:shd w:val="clear" w:color="auto" w:fill="auto"/>
            <w:noWrap/>
            <w:vAlign w:val="bottom"/>
            <w:hideMark/>
          </w:tcPr>
          <w:p w14:paraId="742E3A2D" w14:textId="77777777" w:rsidR="00954E4D" w:rsidRPr="002832D8" w:rsidRDefault="00954E4D" w:rsidP="004F6666">
            <w:pPr>
              <w:rPr>
                <w:sz w:val="16"/>
                <w:szCs w:val="16"/>
                <w:lang w:eastAsia="ru-RU"/>
              </w:rPr>
            </w:pPr>
            <w:r w:rsidRPr="002832D8">
              <w:rPr>
                <w:sz w:val="16"/>
                <w:szCs w:val="16"/>
                <w:lang w:eastAsia="ru-RU"/>
              </w:rPr>
              <w:t> </w:t>
            </w:r>
          </w:p>
        </w:tc>
        <w:tc>
          <w:tcPr>
            <w:tcW w:w="1206" w:type="dxa"/>
            <w:gridSpan w:val="4"/>
            <w:tcBorders>
              <w:top w:val="nil"/>
              <w:left w:val="nil"/>
              <w:bottom w:val="single" w:sz="4" w:space="0" w:color="auto"/>
              <w:right w:val="single" w:sz="4" w:space="0" w:color="auto"/>
            </w:tcBorders>
            <w:shd w:val="clear" w:color="auto" w:fill="auto"/>
            <w:noWrap/>
            <w:vAlign w:val="bottom"/>
            <w:hideMark/>
          </w:tcPr>
          <w:p w14:paraId="2C7ACFA7" w14:textId="77777777" w:rsidR="00954E4D" w:rsidRPr="002832D8" w:rsidRDefault="00954E4D" w:rsidP="004F6666">
            <w:pPr>
              <w:rPr>
                <w:sz w:val="16"/>
                <w:szCs w:val="16"/>
                <w:lang w:eastAsia="ru-RU"/>
              </w:rPr>
            </w:pPr>
            <w:r w:rsidRPr="002832D8">
              <w:rPr>
                <w:sz w:val="16"/>
                <w:szCs w:val="16"/>
                <w:lang w:eastAsia="ru-RU"/>
              </w:rPr>
              <w:t> </w:t>
            </w:r>
          </w:p>
        </w:tc>
        <w:tc>
          <w:tcPr>
            <w:tcW w:w="811" w:type="dxa"/>
            <w:gridSpan w:val="2"/>
            <w:tcBorders>
              <w:top w:val="nil"/>
              <w:left w:val="nil"/>
              <w:bottom w:val="single" w:sz="4" w:space="0" w:color="auto"/>
              <w:right w:val="single" w:sz="4" w:space="0" w:color="auto"/>
            </w:tcBorders>
            <w:shd w:val="clear" w:color="auto" w:fill="auto"/>
            <w:noWrap/>
            <w:vAlign w:val="bottom"/>
            <w:hideMark/>
          </w:tcPr>
          <w:p w14:paraId="7E7D0485" w14:textId="77777777" w:rsidR="00954E4D" w:rsidRPr="002832D8" w:rsidRDefault="00954E4D" w:rsidP="004F6666">
            <w:pPr>
              <w:rPr>
                <w:sz w:val="16"/>
                <w:szCs w:val="16"/>
                <w:lang w:eastAsia="ru-RU"/>
              </w:rPr>
            </w:pPr>
            <w:r w:rsidRPr="002832D8">
              <w:rPr>
                <w:sz w:val="16"/>
                <w:szCs w:val="16"/>
                <w:lang w:eastAsia="ru-RU"/>
              </w:rPr>
              <w:t> </w:t>
            </w:r>
          </w:p>
        </w:tc>
        <w:tc>
          <w:tcPr>
            <w:tcW w:w="1189" w:type="dxa"/>
            <w:gridSpan w:val="3"/>
            <w:tcBorders>
              <w:top w:val="nil"/>
              <w:left w:val="nil"/>
              <w:bottom w:val="single" w:sz="4" w:space="0" w:color="auto"/>
              <w:right w:val="single" w:sz="4" w:space="0" w:color="auto"/>
            </w:tcBorders>
            <w:shd w:val="clear" w:color="auto" w:fill="auto"/>
            <w:noWrap/>
            <w:vAlign w:val="bottom"/>
            <w:hideMark/>
          </w:tcPr>
          <w:p w14:paraId="1D234DC4" w14:textId="77777777" w:rsidR="00954E4D" w:rsidRPr="002832D8" w:rsidRDefault="00954E4D" w:rsidP="004F6666">
            <w:pPr>
              <w:rPr>
                <w:sz w:val="16"/>
                <w:szCs w:val="16"/>
                <w:lang w:eastAsia="ru-RU"/>
              </w:rPr>
            </w:pPr>
            <w:r w:rsidRPr="002832D8">
              <w:rPr>
                <w:sz w:val="16"/>
                <w:szCs w:val="16"/>
                <w:lang w:eastAsia="ru-RU"/>
              </w:rPr>
              <w:t> </w:t>
            </w:r>
          </w:p>
        </w:tc>
        <w:tc>
          <w:tcPr>
            <w:tcW w:w="796" w:type="dxa"/>
            <w:gridSpan w:val="3"/>
            <w:tcBorders>
              <w:top w:val="nil"/>
              <w:left w:val="nil"/>
              <w:bottom w:val="single" w:sz="4" w:space="0" w:color="auto"/>
              <w:right w:val="single" w:sz="4" w:space="0" w:color="auto"/>
            </w:tcBorders>
            <w:shd w:val="clear" w:color="auto" w:fill="auto"/>
            <w:noWrap/>
            <w:vAlign w:val="bottom"/>
            <w:hideMark/>
          </w:tcPr>
          <w:p w14:paraId="6E6B1DF5" w14:textId="77777777" w:rsidR="00954E4D" w:rsidRPr="002832D8" w:rsidRDefault="00954E4D" w:rsidP="004F6666">
            <w:pPr>
              <w:rPr>
                <w:sz w:val="16"/>
                <w:szCs w:val="16"/>
                <w:lang w:eastAsia="ru-RU"/>
              </w:rPr>
            </w:pPr>
            <w:r w:rsidRPr="002832D8">
              <w:rPr>
                <w:sz w:val="16"/>
                <w:szCs w:val="16"/>
                <w:lang w:eastAsia="ru-RU"/>
              </w:rPr>
              <w:t> </w:t>
            </w:r>
          </w:p>
        </w:tc>
        <w:tc>
          <w:tcPr>
            <w:tcW w:w="850" w:type="dxa"/>
            <w:gridSpan w:val="2"/>
            <w:tcBorders>
              <w:top w:val="nil"/>
              <w:left w:val="nil"/>
              <w:bottom w:val="single" w:sz="4" w:space="0" w:color="auto"/>
              <w:right w:val="single" w:sz="4" w:space="0" w:color="auto"/>
            </w:tcBorders>
            <w:shd w:val="clear" w:color="auto" w:fill="auto"/>
            <w:noWrap/>
            <w:vAlign w:val="bottom"/>
            <w:hideMark/>
          </w:tcPr>
          <w:p w14:paraId="1E694454" w14:textId="77777777" w:rsidR="00954E4D" w:rsidRPr="002832D8" w:rsidRDefault="00954E4D" w:rsidP="004F6666">
            <w:pPr>
              <w:rPr>
                <w:sz w:val="16"/>
                <w:szCs w:val="16"/>
                <w:lang w:eastAsia="ru-RU"/>
              </w:rPr>
            </w:pPr>
            <w:r w:rsidRPr="002832D8">
              <w:rPr>
                <w:sz w:val="16"/>
                <w:szCs w:val="16"/>
                <w:lang w:eastAsia="ru-RU"/>
              </w:rPr>
              <w:t> </w:t>
            </w:r>
          </w:p>
        </w:tc>
        <w:tc>
          <w:tcPr>
            <w:tcW w:w="851" w:type="dxa"/>
            <w:tcBorders>
              <w:top w:val="nil"/>
              <w:left w:val="nil"/>
              <w:bottom w:val="single" w:sz="4" w:space="0" w:color="auto"/>
              <w:right w:val="single" w:sz="4" w:space="0" w:color="auto"/>
            </w:tcBorders>
            <w:shd w:val="clear" w:color="auto" w:fill="auto"/>
            <w:noWrap/>
            <w:vAlign w:val="bottom"/>
            <w:hideMark/>
          </w:tcPr>
          <w:p w14:paraId="476F1BF6" w14:textId="77777777" w:rsidR="00954E4D" w:rsidRPr="002832D8" w:rsidRDefault="00954E4D" w:rsidP="004F6666">
            <w:pPr>
              <w:rPr>
                <w:sz w:val="16"/>
                <w:szCs w:val="16"/>
                <w:lang w:eastAsia="ru-RU"/>
              </w:rPr>
            </w:pPr>
            <w:r w:rsidRPr="002832D8">
              <w:rPr>
                <w:sz w:val="16"/>
                <w:szCs w:val="16"/>
                <w:lang w:eastAsia="ru-RU"/>
              </w:rPr>
              <w:t> </w:t>
            </w:r>
          </w:p>
        </w:tc>
        <w:tc>
          <w:tcPr>
            <w:tcW w:w="1150" w:type="dxa"/>
            <w:gridSpan w:val="3"/>
            <w:tcBorders>
              <w:top w:val="nil"/>
              <w:left w:val="nil"/>
              <w:bottom w:val="single" w:sz="4" w:space="0" w:color="auto"/>
              <w:right w:val="single" w:sz="4" w:space="0" w:color="auto"/>
            </w:tcBorders>
            <w:shd w:val="clear" w:color="auto" w:fill="auto"/>
            <w:noWrap/>
            <w:vAlign w:val="bottom"/>
            <w:hideMark/>
          </w:tcPr>
          <w:p w14:paraId="0C909738" w14:textId="77777777" w:rsidR="00954E4D" w:rsidRPr="002832D8" w:rsidRDefault="00954E4D" w:rsidP="004F6666">
            <w:pPr>
              <w:rPr>
                <w:sz w:val="16"/>
                <w:szCs w:val="16"/>
                <w:lang w:eastAsia="ru-RU"/>
              </w:rPr>
            </w:pPr>
            <w:r w:rsidRPr="002832D8">
              <w:rPr>
                <w:sz w:val="16"/>
                <w:szCs w:val="16"/>
                <w:lang w:eastAsia="ru-RU"/>
              </w:rPr>
              <w:t> </w:t>
            </w:r>
          </w:p>
        </w:tc>
      </w:tr>
      <w:tr w:rsidR="00954E4D" w:rsidRPr="002832D8" w14:paraId="46E9BA4F" w14:textId="77777777" w:rsidTr="00132C51">
        <w:trPr>
          <w:gridAfter w:val="2"/>
          <w:wAfter w:w="877" w:type="dxa"/>
          <w:trHeight w:val="255"/>
        </w:trPr>
        <w:tc>
          <w:tcPr>
            <w:tcW w:w="445" w:type="dxa"/>
            <w:tcBorders>
              <w:top w:val="nil"/>
              <w:left w:val="single" w:sz="4" w:space="0" w:color="auto"/>
              <w:bottom w:val="single" w:sz="4" w:space="0" w:color="auto"/>
              <w:right w:val="single" w:sz="4" w:space="0" w:color="auto"/>
            </w:tcBorders>
            <w:shd w:val="clear" w:color="auto" w:fill="auto"/>
            <w:noWrap/>
            <w:vAlign w:val="bottom"/>
            <w:hideMark/>
          </w:tcPr>
          <w:p w14:paraId="595DF2AB" w14:textId="77777777" w:rsidR="00954E4D" w:rsidRPr="002832D8" w:rsidRDefault="00954E4D" w:rsidP="004F6666">
            <w:pPr>
              <w:rPr>
                <w:sz w:val="16"/>
                <w:szCs w:val="16"/>
                <w:lang w:eastAsia="ru-RU"/>
              </w:rPr>
            </w:pPr>
            <w:r w:rsidRPr="002832D8">
              <w:rPr>
                <w:sz w:val="16"/>
                <w:szCs w:val="16"/>
                <w:lang w:eastAsia="ru-RU"/>
              </w:rPr>
              <w:t> </w:t>
            </w:r>
          </w:p>
        </w:tc>
        <w:tc>
          <w:tcPr>
            <w:tcW w:w="1554" w:type="dxa"/>
            <w:gridSpan w:val="2"/>
            <w:tcBorders>
              <w:top w:val="nil"/>
              <w:left w:val="nil"/>
              <w:bottom w:val="single" w:sz="4" w:space="0" w:color="auto"/>
              <w:right w:val="single" w:sz="4" w:space="0" w:color="auto"/>
            </w:tcBorders>
            <w:shd w:val="clear" w:color="auto" w:fill="auto"/>
            <w:noWrap/>
            <w:vAlign w:val="bottom"/>
            <w:hideMark/>
          </w:tcPr>
          <w:p w14:paraId="043360AB" w14:textId="77777777" w:rsidR="00954E4D" w:rsidRPr="002832D8" w:rsidRDefault="00954E4D" w:rsidP="004F6666">
            <w:pPr>
              <w:rPr>
                <w:sz w:val="16"/>
                <w:szCs w:val="16"/>
                <w:lang w:eastAsia="ru-RU"/>
              </w:rPr>
            </w:pPr>
            <w:r w:rsidRPr="002832D8">
              <w:rPr>
                <w:sz w:val="16"/>
                <w:szCs w:val="16"/>
                <w:lang w:eastAsia="ru-RU"/>
              </w:rPr>
              <w:t> </w:t>
            </w:r>
          </w:p>
        </w:tc>
        <w:tc>
          <w:tcPr>
            <w:tcW w:w="1970" w:type="dxa"/>
            <w:gridSpan w:val="2"/>
            <w:tcBorders>
              <w:top w:val="nil"/>
              <w:left w:val="nil"/>
              <w:bottom w:val="single" w:sz="4" w:space="0" w:color="auto"/>
              <w:right w:val="single" w:sz="4" w:space="0" w:color="auto"/>
            </w:tcBorders>
            <w:shd w:val="clear" w:color="auto" w:fill="auto"/>
            <w:noWrap/>
            <w:vAlign w:val="bottom"/>
            <w:hideMark/>
          </w:tcPr>
          <w:p w14:paraId="42102BBB" w14:textId="77777777" w:rsidR="00954E4D" w:rsidRPr="002832D8" w:rsidRDefault="00954E4D" w:rsidP="004F6666">
            <w:pPr>
              <w:rPr>
                <w:sz w:val="16"/>
                <w:szCs w:val="16"/>
                <w:lang w:eastAsia="ru-RU"/>
              </w:rPr>
            </w:pPr>
            <w:r w:rsidRPr="002832D8">
              <w:rPr>
                <w:sz w:val="16"/>
                <w:szCs w:val="16"/>
                <w:lang w:eastAsia="ru-RU"/>
              </w:rPr>
              <w:t> </w:t>
            </w:r>
          </w:p>
        </w:tc>
        <w:tc>
          <w:tcPr>
            <w:tcW w:w="993" w:type="dxa"/>
            <w:tcBorders>
              <w:top w:val="nil"/>
              <w:left w:val="nil"/>
              <w:bottom w:val="single" w:sz="4" w:space="0" w:color="auto"/>
              <w:right w:val="single" w:sz="4" w:space="0" w:color="auto"/>
            </w:tcBorders>
            <w:shd w:val="clear" w:color="auto" w:fill="auto"/>
            <w:noWrap/>
            <w:vAlign w:val="bottom"/>
            <w:hideMark/>
          </w:tcPr>
          <w:p w14:paraId="016A73D6" w14:textId="77777777" w:rsidR="00954E4D" w:rsidRPr="002832D8" w:rsidRDefault="00954E4D" w:rsidP="004F6666">
            <w:pPr>
              <w:rPr>
                <w:sz w:val="16"/>
                <w:szCs w:val="16"/>
                <w:lang w:eastAsia="ru-RU"/>
              </w:rPr>
            </w:pPr>
            <w:r w:rsidRPr="002832D8">
              <w:rPr>
                <w:sz w:val="16"/>
                <w:szCs w:val="16"/>
                <w:lang w:eastAsia="ru-RU"/>
              </w:rPr>
              <w:t> </w:t>
            </w:r>
          </w:p>
        </w:tc>
        <w:tc>
          <w:tcPr>
            <w:tcW w:w="1134" w:type="dxa"/>
            <w:tcBorders>
              <w:top w:val="nil"/>
              <w:left w:val="nil"/>
              <w:bottom w:val="single" w:sz="4" w:space="0" w:color="auto"/>
              <w:right w:val="single" w:sz="4" w:space="0" w:color="auto"/>
            </w:tcBorders>
            <w:shd w:val="clear" w:color="auto" w:fill="auto"/>
            <w:noWrap/>
            <w:vAlign w:val="bottom"/>
            <w:hideMark/>
          </w:tcPr>
          <w:p w14:paraId="6BEA967B" w14:textId="77777777" w:rsidR="00954E4D" w:rsidRPr="002832D8" w:rsidRDefault="00954E4D" w:rsidP="004F6666">
            <w:pPr>
              <w:rPr>
                <w:sz w:val="16"/>
                <w:szCs w:val="16"/>
                <w:lang w:eastAsia="ru-RU"/>
              </w:rPr>
            </w:pPr>
            <w:r w:rsidRPr="002832D8">
              <w:rPr>
                <w:sz w:val="16"/>
                <w:szCs w:val="16"/>
                <w:lang w:eastAsia="ru-RU"/>
              </w:rPr>
              <w:t> </w:t>
            </w:r>
          </w:p>
        </w:tc>
        <w:tc>
          <w:tcPr>
            <w:tcW w:w="828" w:type="dxa"/>
            <w:gridSpan w:val="2"/>
            <w:tcBorders>
              <w:top w:val="nil"/>
              <w:left w:val="nil"/>
              <w:bottom w:val="single" w:sz="4" w:space="0" w:color="auto"/>
              <w:right w:val="single" w:sz="4" w:space="0" w:color="auto"/>
            </w:tcBorders>
            <w:shd w:val="clear" w:color="auto" w:fill="auto"/>
            <w:noWrap/>
            <w:vAlign w:val="bottom"/>
            <w:hideMark/>
          </w:tcPr>
          <w:p w14:paraId="219BE04D" w14:textId="77777777" w:rsidR="00954E4D" w:rsidRPr="002832D8" w:rsidRDefault="00954E4D" w:rsidP="004F6666">
            <w:pPr>
              <w:rPr>
                <w:sz w:val="16"/>
                <w:szCs w:val="16"/>
                <w:lang w:eastAsia="ru-RU"/>
              </w:rPr>
            </w:pPr>
            <w:r w:rsidRPr="002832D8">
              <w:rPr>
                <w:sz w:val="16"/>
                <w:szCs w:val="16"/>
                <w:lang w:eastAsia="ru-RU"/>
              </w:rPr>
              <w:t> </w:t>
            </w:r>
          </w:p>
        </w:tc>
        <w:tc>
          <w:tcPr>
            <w:tcW w:w="589" w:type="dxa"/>
            <w:tcBorders>
              <w:top w:val="nil"/>
              <w:left w:val="nil"/>
              <w:bottom w:val="single" w:sz="4" w:space="0" w:color="auto"/>
              <w:right w:val="single" w:sz="4" w:space="0" w:color="auto"/>
            </w:tcBorders>
            <w:shd w:val="clear" w:color="auto" w:fill="auto"/>
            <w:noWrap/>
            <w:vAlign w:val="bottom"/>
            <w:hideMark/>
          </w:tcPr>
          <w:p w14:paraId="73F8B379" w14:textId="77777777" w:rsidR="00954E4D" w:rsidRPr="002832D8" w:rsidRDefault="00954E4D" w:rsidP="004F6666">
            <w:pPr>
              <w:rPr>
                <w:sz w:val="16"/>
                <w:szCs w:val="16"/>
                <w:lang w:eastAsia="ru-RU"/>
              </w:rPr>
            </w:pPr>
            <w:r w:rsidRPr="002832D8">
              <w:rPr>
                <w:sz w:val="16"/>
                <w:szCs w:val="16"/>
                <w:lang w:eastAsia="ru-RU"/>
              </w:rPr>
              <w:t> </w:t>
            </w:r>
          </w:p>
        </w:tc>
        <w:tc>
          <w:tcPr>
            <w:tcW w:w="1206" w:type="dxa"/>
            <w:gridSpan w:val="4"/>
            <w:tcBorders>
              <w:top w:val="nil"/>
              <w:left w:val="nil"/>
              <w:bottom w:val="single" w:sz="4" w:space="0" w:color="auto"/>
              <w:right w:val="single" w:sz="4" w:space="0" w:color="auto"/>
            </w:tcBorders>
            <w:shd w:val="clear" w:color="auto" w:fill="auto"/>
            <w:noWrap/>
            <w:vAlign w:val="bottom"/>
            <w:hideMark/>
          </w:tcPr>
          <w:p w14:paraId="270A306E" w14:textId="77777777" w:rsidR="00954E4D" w:rsidRPr="002832D8" w:rsidRDefault="00954E4D" w:rsidP="004F6666">
            <w:pPr>
              <w:rPr>
                <w:sz w:val="16"/>
                <w:szCs w:val="16"/>
                <w:lang w:eastAsia="ru-RU"/>
              </w:rPr>
            </w:pPr>
            <w:r w:rsidRPr="002832D8">
              <w:rPr>
                <w:sz w:val="16"/>
                <w:szCs w:val="16"/>
                <w:lang w:eastAsia="ru-RU"/>
              </w:rPr>
              <w:t> </w:t>
            </w:r>
          </w:p>
        </w:tc>
        <w:tc>
          <w:tcPr>
            <w:tcW w:w="811" w:type="dxa"/>
            <w:gridSpan w:val="2"/>
            <w:tcBorders>
              <w:top w:val="nil"/>
              <w:left w:val="nil"/>
              <w:bottom w:val="single" w:sz="4" w:space="0" w:color="auto"/>
              <w:right w:val="single" w:sz="4" w:space="0" w:color="auto"/>
            </w:tcBorders>
            <w:shd w:val="clear" w:color="auto" w:fill="auto"/>
            <w:noWrap/>
            <w:vAlign w:val="bottom"/>
            <w:hideMark/>
          </w:tcPr>
          <w:p w14:paraId="4CF0AF05" w14:textId="77777777" w:rsidR="00954E4D" w:rsidRPr="002832D8" w:rsidRDefault="00954E4D" w:rsidP="004F6666">
            <w:pPr>
              <w:rPr>
                <w:sz w:val="16"/>
                <w:szCs w:val="16"/>
                <w:lang w:eastAsia="ru-RU"/>
              </w:rPr>
            </w:pPr>
            <w:r w:rsidRPr="002832D8">
              <w:rPr>
                <w:sz w:val="16"/>
                <w:szCs w:val="16"/>
                <w:lang w:eastAsia="ru-RU"/>
              </w:rPr>
              <w:t> </w:t>
            </w:r>
          </w:p>
        </w:tc>
        <w:tc>
          <w:tcPr>
            <w:tcW w:w="1189" w:type="dxa"/>
            <w:gridSpan w:val="3"/>
            <w:tcBorders>
              <w:top w:val="nil"/>
              <w:left w:val="nil"/>
              <w:bottom w:val="single" w:sz="4" w:space="0" w:color="auto"/>
              <w:right w:val="single" w:sz="4" w:space="0" w:color="auto"/>
            </w:tcBorders>
            <w:shd w:val="clear" w:color="auto" w:fill="auto"/>
            <w:noWrap/>
            <w:vAlign w:val="bottom"/>
            <w:hideMark/>
          </w:tcPr>
          <w:p w14:paraId="48774276" w14:textId="77777777" w:rsidR="00954E4D" w:rsidRPr="002832D8" w:rsidRDefault="00954E4D" w:rsidP="004F6666">
            <w:pPr>
              <w:rPr>
                <w:sz w:val="16"/>
                <w:szCs w:val="16"/>
                <w:lang w:eastAsia="ru-RU"/>
              </w:rPr>
            </w:pPr>
            <w:r w:rsidRPr="002832D8">
              <w:rPr>
                <w:sz w:val="16"/>
                <w:szCs w:val="16"/>
                <w:lang w:eastAsia="ru-RU"/>
              </w:rPr>
              <w:t> </w:t>
            </w:r>
          </w:p>
        </w:tc>
        <w:tc>
          <w:tcPr>
            <w:tcW w:w="796" w:type="dxa"/>
            <w:gridSpan w:val="3"/>
            <w:tcBorders>
              <w:top w:val="nil"/>
              <w:left w:val="nil"/>
              <w:bottom w:val="single" w:sz="4" w:space="0" w:color="auto"/>
              <w:right w:val="single" w:sz="4" w:space="0" w:color="auto"/>
            </w:tcBorders>
            <w:shd w:val="clear" w:color="auto" w:fill="auto"/>
            <w:noWrap/>
            <w:vAlign w:val="bottom"/>
            <w:hideMark/>
          </w:tcPr>
          <w:p w14:paraId="223D7512" w14:textId="77777777" w:rsidR="00954E4D" w:rsidRPr="002832D8" w:rsidRDefault="00954E4D" w:rsidP="004F6666">
            <w:pPr>
              <w:rPr>
                <w:sz w:val="16"/>
                <w:szCs w:val="16"/>
                <w:lang w:eastAsia="ru-RU"/>
              </w:rPr>
            </w:pPr>
            <w:r w:rsidRPr="002832D8">
              <w:rPr>
                <w:sz w:val="16"/>
                <w:szCs w:val="16"/>
                <w:lang w:eastAsia="ru-RU"/>
              </w:rPr>
              <w:t> </w:t>
            </w:r>
          </w:p>
        </w:tc>
        <w:tc>
          <w:tcPr>
            <w:tcW w:w="850" w:type="dxa"/>
            <w:gridSpan w:val="2"/>
            <w:tcBorders>
              <w:top w:val="nil"/>
              <w:left w:val="nil"/>
              <w:bottom w:val="single" w:sz="4" w:space="0" w:color="auto"/>
              <w:right w:val="single" w:sz="4" w:space="0" w:color="auto"/>
            </w:tcBorders>
            <w:shd w:val="clear" w:color="auto" w:fill="auto"/>
            <w:noWrap/>
            <w:vAlign w:val="bottom"/>
            <w:hideMark/>
          </w:tcPr>
          <w:p w14:paraId="2AC102F7" w14:textId="77777777" w:rsidR="00954E4D" w:rsidRPr="002832D8" w:rsidRDefault="00954E4D" w:rsidP="004F6666">
            <w:pPr>
              <w:rPr>
                <w:sz w:val="16"/>
                <w:szCs w:val="16"/>
                <w:lang w:eastAsia="ru-RU"/>
              </w:rPr>
            </w:pPr>
            <w:r w:rsidRPr="002832D8">
              <w:rPr>
                <w:sz w:val="16"/>
                <w:szCs w:val="16"/>
                <w:lang w:eastAsia="ru-RU"/>
              </w:rPr>
              <w:t> </w:t>
            </w:r>
          </w:p>
        </w:tc>
        <w:tc>
          <w:tcPr>
            <w:tcW w:w="851" w:type="dxa"/>
            <w:tcBorders>
              <w:top w:val="nil"/>
              <w:left w:val="nil"/>
              <w:bottom w:val="single" w:sz="4" w:space="0" w:color="auto"/>
              <w:right w:val="single" w:sz="4" w:space="0" w:color="auto"/>
            </w:tcBorders>
            <w:shd w:val="clear" w:color="auto" w:fill="auto"/>
            <w:noWrap/>
            <w:vAlign w:val="bottom"/>
            <w:hideMark/>
          </w:tcPr>
          <w:p w14:paraId="499B85E3" w14:textId="77777777" w:rsidR="00954E4D" w:rsidRPr="002832D8" w:rsidRDefault="00954E4D" w:rsidP="004F6666">
            <w:pPr>
              <w:rPr>
                <w:sz w:val="16"/>
                <w:szCs w:val="16"/>
                <w:lang w:eastAsia="ru-RU"/>
              </w:rPr>
            </w:pPr>
            <w:r w:rsidRPr="002832D8">
              <w:rPr>
                <w:sz w:val="16"/>
                <w:szCs w:val="16"/>
                <w:lang w:eastAsia="ru-RU"/>
              </w:rPr>
              <w:t> </w:t>
            </w:r>
          </w:p>
        </w:tc>
        <w:tc>
          <w:tcPr>
            <w:tcW w:w="1150" w:type="dxa"/>
            <w:gridSpan w:val="3"/>
            <w:tcBorders>
              <w:top w:val="nil"/>
              <w:left w:val="nil"/>
              <w:bottom w:val="single" w:sz="4" w:space="0" w:color="auto"/>
              <w:right w:val="single" w:sz="4" w:space="0" w:color="auto"/>
            </w:tcBorders>
            <w:shd w:val="clear" w:color="auto" w:fill="auto"/>
            <w:noWrap/>
            <w:vAlign w:val="bottom"/>
            <w:hideMark/>
          </w:tcPr>
          <w:p w14:paraId="6E6C2C3B" w14:textId="77777777" w:rsidR="00954E4D" w:rsidRPr="002832D8" w:rsidRDefault="00954E4D" w:rsidP="004F6666">
            <w:pPr>
              <w:rPr>
                <w:sz w:val="16"/>
                <w:szCs w:val="16"/>
                <w:lang w:eastAsia="ru-RU"/>
              </w:rPr>
            </w:pPr>
            <w:r w:rsidRPr="002832D8">
              <w:rPr>
                <w:sz w:val="16"/>
                <w:szCs w:val="16"/>
                <w:lang w:eastAsia="ru-RU"/>
              </w:rPr>
              <w:t> </w:t>
            </w:r>
          </w:p>
        </w:tc>
      </w:tr>
      <w:tr w:rsidR="00954E4D" w:rsidRPr="002832D8" w14:paraId="2AE35821" w14:textId="77777777" w:rsidTr="00132C51">
        <w:trPr>
          <w:gridAfter w:val="2"/>
          <w:wAfter w:w="877" w:type="dxa"/>
          <w:trHeight w:val="255"/>
        </w:trPr>
        <w:tc>
          <w:tcPr>
            <w:tcW w:w="445" w:type="dxa"/>
            <w:tcBorders>
              <w:top w:val="nil"/>
              <w:left w:val="single" w:sz="4" w:space="0" w:color="auto"/>
              <w:bottom w:val="single" w:sz="4" w:space="0" w:color="auto"/>
              <w:right w:val="single" w:sz="4" w:space="0" w:color="auto"/>
            </w:tcBorders>
            <w:shd w:val="clear" w:color="auto" w:fill="auto"/>
            <w:noWrap/>
            <w:vAlign w:val="bottom"/>
            <w:hideMark/>
          </w:tcPr>
          <w:p w14:paraId="0F9D51AD" w14:textId="77777777" w:rsidR="00954E4D" w:rsidRPr="002832D8" w:rsidRDefault="00954E4D" w:rsidP="004F6666">
            <w:pPr>
              <w:rPr>
                <w:sz w:val="16"/>
                <w:szCs w:val="16"/>
                <w:lang w:eastAsia="ru-RU"/>
              </w:rPr>
            </w:pPr>
            <w:r w:rsidRPr="002832D8">
              <w:rPr>
                <w:sz w:val="16"/>
                <w:szCs w:val="16"/>
                <w:lang w:eastAsia="ru-RU"/>
              </w:rPr>
              <w:t> </w:t>
            </w:r>
          </w:p>
        </w:tc>
        <w:tc>
          <w:tcPr>
            <w:tcW w:w="1554" w:type="dxa"/>
            <w:gridSpan w:val="2"/>
            <w:tcBorders>
              <w:top w:val="nil"/>
              <w:left w:val="nil"/>
              <w:bottom w:val="single" w:sz="4" w:space="0" w:color="auto"/>
              <w:right w:val="single" w:sz="4" w:space="0" w:color="auto"/>
            </w:tcBorders>
            <w:shd w:val="clear" w:color="auto" w:fill="auto"/>
            <w:noWrap/>
            <w:vAlign w:val="bottom"/>
            <w:hideMark/>
          </w:tcPr>
          <w:p w14:paraId="21531FAF" w14:textId="77777777" w:rsidR="00954E4D" w:rsidRPr="002832D8" w:rsidRDefault="00954E4D" w:rsidP="004F6666">
            <w:pPr>
              <w:rPr>
                <w:sz w:val="16"/>
                <w:szCs w:val="16"/>
                <w:lang w:eastAsia="ru-RU"/>
              </w:rPr>
            </w:pPr>
            <w:r w:rsidRPr="002832D8">
              <w:rPr>
                <w:sz w:val="16"/>
                <w:szCs w:val="16"/>
                <w:lang w:eastAsia="ru-RU"/>
              </w:rPr>
              <w:t> </w:t>
            </w:r>
          </w:p>
        </w:tc>
        <w:tc>
          <w:tcPr>
            <w:tcW w:w="1970" w:type="dxa"/>
            <w:gridSpan w:val="2"/>
            <w:tcBorders>
              <w:top w:val="nil"/>
              <w:left w:val="nil"/>
              <w:bottom w:val="single" w:sz="4" w:space="0" w:color="auto"/>
              <w:right w:val="single" w:sz="4" w:space="0" w:color="auto"/>
            </w:tcBorders>
            <w:shd w:val="clear" w:color="auto" w:fill="auto"/>
            <w:noWrap/>
            <w:vAlign w:val="bottom"/>
            <w:hideMark/>
          </w:tcPr>
          <w:p w14:paraId="0CF33B25" w14:textId="77777777" w:rsidR="00954E4D" w:rsidRPr="002832D8" w:rsidRDefault="00954E4D" w:rsidP="004F6666">
            <w:pPr>
              <w:rPr>
                <w:sz w:val="16"/>
                <w:szCs w:val="16"/>
                <w:lang w:eastAsia="ru-RU"/>
              </w:rPr>
            </w:pPr>
            <w:r w:rsidRPr="002832D8">
              <w:rPr>
                <w:sz w:val="16"/>
                <w:szCs w:val="16"/>
                <w:lang w:eastAsia="ru-RU"/>
              </w:rPr>
              <w:t> </w:t>
            </w:r>
          </w:p>
        </w:tc>
        <w:tc>
          <w:tcPr>
            <w:tcW w:w="993" w:type="dxa"/>
            <w:tcBorders>
              <w:top w:val="nil"/>
              <w:left w:val="nil"/>
              <w:bottom w:val="single" w:sz="4" w:space="0" w:color="auto"/>
              <w:right w:val="single" w:sz="4" w:space="0" w:color="auto"/>
            </w:tcBorders>
            <w:shd w:val="clear" w:color="auto" w:fill="auto"/>
            <w:noWrap/>
            <w:vAlign w:val="bottom"/>
            <w:hideMark/>
          </w:tcPr>
          <w:p w14:paraId="6A30A141" w14:textId="77777777" w:rsidR="00954E4D" w:rsidRPr="002832D8" w:rsidRDefault="00954E4D" w:rsidP="004F6666">
            <w:pPr>
              <w:rPr>
                <w:sz w:val="16"/>
                <w:szCs w:val="16"/>
                <w:lang w:eastAsia="ru-RU"/>
              </w:rPr>
            </w:pPr>
            <w:r w:rsidRPr="002832D8">
              <w:rPr>
                <w:sz w:val="16"/>
                <w:szCs w:val="16"/>
                <w:lang w:eastAsia="ru-RU"/>
              </w:rPr>
              <w:t> </w:t>
            </w:r>
          </w:p>
        </w:tc>
        <w:tc>
          <w:tcPr>
            <w:tcW w:w="1134" w:type="dxa"/>
            <w:tcBorders>
              <w:top w:val="nil"/>
              <w:left w:val="nil"/>
              <w:bottom w:val="single" w:sz="4" w:space="0" w:color="auto"/>
              <w:right w:val="single" w:sz="4" w:space="0" w:color="auto"/>
            </w:tcBorders>
            <w:shd w:val="clear" w:color="auto" w:fill="auto"/>
            <w:noWrap/>
            <w:vAlign w:val="bottom"/>
            <w:hideMark/>
          </w:tcPr>
          <w:p w14:paraId="66A717E6" w14:textId="77777777" w:rsidR="00954E4D" w:rsidRPr="002832D8" w:rsidRDefault="00954E4D" w:rsidP="004F6666">
            <w:pPr>
              <w:rPr>
                <w:sz w:val="16"/>
                <w:szCs w:val="16"/>
                <w:lang w:eastAsia="ru-RU"/>
              </w:rPr>
            </w:pPr>
            <w:r w:rsidRPr="002832D8">
              <w:rPr>
                <w:sz w:val="16"/>
                <w:szCs w:val="16"/>
                <w:lang w:eastAsia="ru-RU"/>
              </w:rPr>
              <w:t> </w:t>
            </w:r>
          </w:p>
        </w:tc>
        <w:tc>
          <w:tcPr>
            <w:tcW w:w="828" w:type="dxa"/>
            <w:gridSpan w:val="2"/>
            <w:tcBorders>
              <w:top w:val="nil"/>
              <w:left w:val="nil"/>
              <w:bottom w:val="single" w:sz="4" w:space="0" w:color="auto"/>
              <w:right w:val="single" w:sz="4" w:space="0" w:color="auto"/>
            </w:tcBorders>
            <w:shd w:val="clear" w:color="auto" w:fill="auto"/>
            <w:noWrap/>
            <w:vAlign w:val="bottom"/>
            <w:hideMark/>
          </w:tcPr>
          <w:p w14:paraId="334CB1DD" w14:textId="77777777" w:rsidR="00954E4D" w:rsidRPr="002832D8" w:rsidRDefault="00954E4D" w:rsidP="004F6666">
            <w:pPr>
              <w:rPr>
                <w:sz w:val="16"/>
                <w:szCs w:val="16"/>
                <w:lang w:eastAsia="ru-RU"/>
              </w:rPr>
            </w:pPr>
            <w:r w:rsidRPr="002832D8">
              <w:rPr>
                <w:sz w:val="16"/>
                <w:szCs w:val="16"/>
                <w:lang w:eastAsia="ru-RU"/>
              </w:rPr>
              <w:t> </w:t>
            </w:r>
          </w:p>
        </w:tc>
        <w:tc>
          <w:tcPr>
            <w:tcW w:w="589" w:type="dxa"/>
            <w:tcBorders>
              <w:top w:val="nil"/>
              <w:left w:val="nil"/>
              <w:bottom w:val="single" w:sz="4" w:space="0" w:color="auto"/>
              <w:right w:val="single" w:sz="4" w:space="0" w:color="auto"/>
            </w:tcBorders>
            <w:shd w:val="clear" w:color="auto" w:fill="auto"/>
            <w:noWrap/>
            <w:vAlign w:val="bottom"/>
            <w:hideMark/>
          </w:tcPr>
          <w:p w14:paraId="205046ED" w14:textId="77777777" w:rsidR="00954E4D" w:rsidRPr="002832D8" w:rsidRDefault="00954E4D" w:rsidP="004F6666">
            <w:pPr>
              <w:rPr>
                <w:sz w:val="16"/>
                <w:szCs w:val="16"/>
                <w:lang w:eastAsia="ru-RU"/>
              </w:rPr>
            </w:pPr>
            <w:r w:rsidRPr="002832D8">
              <w:rPr>
                <w:sz w:val="16"/>
                <w:szCs w:val="16"/>
                <w:lang w:eastAsia="ru-RU"/>
              </w:rPr>
              <w:t> </w:t>
            </w:r>
          </w:p>
        </w:tc>
        <w:tc>
          <w:tcPr>
            <w:tcW w:w="1206" w:type="dxa"/>
            <w:gridSpan w:val="4"/>
            <w:tcBorders>
              <w:top w:val="nil"/>
              <w:left w:val="nil"/>
              <w:bottom w:val="single" w:sz="4" w:space="0" w:color="auto"/>
              <w:right w:val="single" w:sz="4" w:space="0" w:color="auto"/>
            </w:tcBorders>
            <w:shd w:val="clear" w:color="auto" w:fill="auto"/>
            <w:noWrap/>
            <w:vAlign w:val="bottom"/>
            <w:hideMark/>
          </w:tcPr>
          <w:p w14:paraId="42BDAB31" w14:textId="77777777" w:rsidR="00954E4D" w:rsidRPr="002832D8" w:rsidRDefault="00954E4D" w:rsidP="004F6666">
            <w:pPr>
              <w:rPr>
                <w:sz w:val="16"/>
                <w:szCs w:val="16"/>
                <w:lang w:eastAsia="ru-RU"/>
              </w:rPr>
            </w:pPr>
            <w:r w:rsidRPr="002832D8">
              <w:rPr>
                <w:sz w:val="16"/>
                <w:szCs w:val="16"/>
                <w:lang w:eastAsia="ru-RU"/>
              </w:rPr>
              <w:t> </w:t>
            </w:r>
          </w:p>
        </w:tc>
        <w:tc>
          <w:tcPr>
            <w:tcW w:w="811" w:type="dxa"/>
            <w:gridSpan w:val="2"/>
            <w:tcBorders>
              <w:top w:val="nil"/>
              <w:left w:val="nil"/>
              <w:bottom w:val="single" w:sz="4" w:space="0" w:color="auto"/>
              <w:right w:val="single" w:sz="4" w:space="0" w:color="auto"/>
            </w:tcBorders>
            <w:shd w:val="clear" w:color="auto" w:fill="auto"/>
            <w:noWrap/>
            <w:vAlign w:val="bottom"/>
            <w:hideMark/>
          </w:tcPr>
          <w:p w14:paraId="015D6061" w14:textId="77777777" w:rsidR="00954E4D" w:rsidRPr="002832D8" w:rsidRDefault="00954E4D" w:rsidP="004F6666">
            <w:pPr>
              <w:rPr>
                <w:sz w:val="16"/>
                <w:szCs w:val="16"/>
                <w:lang w:eastAsia="ru-RU"/>
              </w:rPr>
            </w:pPr>
            <w:r w:rsidRPr="002832D8">
              <w:rPr>
                <w:sz w:val="16"/>
                <w:szCs w:val="16"/>
                <w:lang w:eastAsia="ru-RU"/>
              </w:rPr>
              <w:t> </w:t>
            </w:r>
          </w:p>
        </w:tc>
        <w:tc>
          <w:tcPr>
            <w:tcW w:w="1189" w:type="dxa"/>
            <w:gridSpan w:val="3"/>
            <w:tcBorders>
              <w:top w:val="nil"/>
              <w:left w:val="nil"/>
              <w:bottom w:val="single" w:sz="4" w:space="0" w:color="auto"/>
              <w:right w:val="single" w:sz="4" w:space="0" w:color="auto"/>
            </w:tcBorders>
            <w:shd w:val="clear" w:color="auto" w:fill="auto"/>
            <w:noWrap/>
            <w:vAlign w:val="bottom"/>
            <w:hideMark/>
          </w:tcPr>
          <w:p w14:paraId="76471A17" w14:textId="77777777" w:rsidR="00954E4D" w:rsidRPr="002832D8" w:rsidRDefault="00954E4D" w:rsidP="004F6666">
            <w:pPr>
              <w:rPr>
                <w:sz w:val="16"/>
                <w:szCs w:val="16"/>
                <w:lang w:eastAsia="ru-RU"/>
              </w:rPr>
            </w:pPr>
            <w:r w:rsidRPr="002832D8">
              <w:rPr>
                <w:sz w:val="16"/>
                <w:szCs w:val="16"/>
                <w:lang w:eastAsia="ru-RU"/>
              </w:rPr>
              <w:t> </w:t>
            </w:r>
          </w:p>
        </w:tc>
        <w:tc>
          <w:tcPr>
            <w:tcW w:w="796" w:type="dxa"/>
            <w:gridSpan w:val="3"/>
            <w:tcBorders>
              <w:top w:val="nil"/>
              <w:left w:val="nil"/>
              <w:bottom w:val="single" w:sz="4" w:space="0" w:color="auto"/>
              <w:right w:val="single" w:sz="4" w:space="0" w:color="auto"/>
            </w:tcBorders>
            <w:shd w:val="clear" w:color="auto" w:fill="auto"/>
            <w:noWrap/>
            <w:vAlign w:val="bottom"/>
            <w:hideMark/>
          </w:tcPr>
          <w:p w14:paraId="20C0CEAF" w14:textId="77777777" w:rsidR="00954E4D" w:rsidRPr="002832D8" w:rsidRDefault="00954E4D" w:rsidP="004F6666">
            <w:pPr>
              <w:rPr>
                <w:sz w:val="16"/>
                <w:szCs w:val="16"/>
                <w:lang w:eastAsia="ru-RU"/>
              </w:rPr>
            </w:pPr>
            <w:r w:rsidRPr="002832D8">
              <w:rPr>
                <w:sz w:val="16"/>
                <w:szCs w:val="16"/>
                <w:lang w:eastAsia="ru-RU"/>
              </w:rPr>
              <w:t> </w:t>
            </w:r>
          </w:p>
        </w:tc>
        <w:tc>
          <w:tcPr>
            <w:tcW w:w="850" w:type="dxa"/>
            <w:gridSpan w:val="2"/>
            <w:tcBorders>
              <w:top w:val="nil"/>
              <w:left w:val="nil"/>
              <w:bottom w:val="single" w:sz="4" w:space="0" w:color="auto"/>
              <w:right w:val="single" w:sz="4" w:space="0" w:color="auto"/>
            </w:tcBorders>
            <w:shd w:val="clear" w:color="auto" w:fill="auto"/>
            <w:noWrap/>
            <w:vAlign w:val="bottom"/>
            <w:hideMark/>
          </w:tcPr>
          <w:p w14:paraId="1FC5C500" w14:textId="77777777" w:rsidR="00954E4D" w:rsidRPr="002832D8" w:rsidRDefault="00954E4D" w:rsidP="004F6666">
            <w:pPr>
              <w:rPr>
                <w:sz w:val="16"/>
                <w:szCs w:val="16"/>
                <w:lang w:eastAsia="ru-RU"/>
              </w:rPr>
            </w:pPr>
            <w:r w:rsidRPr="002832D8">
              <w:rPr>
                <w:sz w:val="16"/>
                <w:szCs w:val="16"/>
                <w:lang w:eastAsia="ru-RU"/>
              </w:rPr>
              <w:t> </w:t>
            </w:r>
          </w:p>
        </w:tc>
        <w:tc>
          <w:tcPr>
            <w:tcW w:w="851" w:type="dxa"/>
            <w:tcBorders>
              <w:top w:val="nil"/>
              <w:left w:val="nil"/>
              <w:bottom w:val="single" w:sz="4" w:space="0" w:color="auto"/>
              <w:right w:val="single" w:sz="4" w:space="0" w:color="auto"/>
            </w:tcBorders>
            <w:shd w:val="clear" w:color="auto" w:fill="auto"/>
            <w:noWrap/>
            <w:vAlign w:val="bottom"/>
            <w:hideMark/>
          </w:tcPr>
          <w:p w14:paraId="01235809" w14:textId="77777777" w:rsidR="00954E4D" w:rsidRPr="002832D8" w:rsidRDefault="00954E4D" w:rsidP="004F6666">
            <w:pPr>
              <w:rPr>
                <w:sz w:val="16"/>
                <w:szCs w:val="16"/>
                <w:lang w:eastAsia="ru-RU"/>
              </w:rPr>
            </w:pPr>
            <w:r w:rsidRPr="002832D8">
              <w:rPr>
                <w:sz w:val="16"/>
                <w:szCs w:val="16"/>
                <w:lang w:eastAsia="ru-RU"/>
              </w:rPr>
              <w:t> </w:t>
            </w:r>
          </w:p>
        </w:tc>
        <w:tc>
          <w:tcPr>
            <w:tcW w:w="1150" w:type="dxa"/>
            <w:gridSpan w:val="3"/>
            <w:tcBorders>
              <w:top w:val="nil"/>
              <w:left w:val="nil"/>
              <w:bottom w:val="single" w:sz="4" w:space="0" w:color="auto"/>
              <w:right w:val="single" w:sz="4" w:space="0" w:color="auto"/>
            </w:tcBorders>
            <w:shd w:val="clear" w:color="auto" w:fill="auto"/>
            <w:noWrap/>
            <w:vAlign w:val="bottom"/>
            <w:hideMark/>
          </w:tcPr>
          <w:p w14:paraId="43F50C3D" w14:textId="77777777" w:rsidR="00954E4D" w:rsidRPr="002832D8" w:rsidRDefault="00954E4D" w:rsidP="004F6666">
            <w:pPr>
              <w:rPr>
                <w:sz w:val="16"/>
                <w:szCs w:val="16"/>
                <w:lang w:eastAsia="ru-RU"/>
              </w:rPr>
            </w:pPr>
            <w:r w:rsidRPr="002832D8">
              <w:rPr>
                <w:sz w:val="16"/>
                <w:szCs w:val="16"/>
                <w:lang w:eastAsia="ru-RU"/>
              </w:rPr>
              <w:t> </w:t>
            </w:r>
          </w:p>
        </w:tc>
      </w:tr>
      <w:tr w:rsidR="00954E4D" w:rsidRPr="002832D8" w14:paraId="3AF33F56" w14:textId="77777777" w:rsidTr="00132C51">
        <w:trPr>
          <w:gridAfter w:val="2"/>
          <w:wAfter w:w="877" w:type="dxa"/>
          <w:trHeight w:val="255"/>
        </w:trPr>
        <w:tc>
          <w:tcPr>
            <w:tcW w:w="445" w:type="dxa"/>
            <w:tcBorders>
              <w:top w:val="nil"/>
              <w:left w:val="single" w:sz="4" w:space="0" w:color="auto"/>
              <w:bottom w:val="single" w:sz="4" w:space="0" w:color="auto"/>
              <w:right w:val="single" w:sz="4" w:space="0" w:color="auto"/>
            </w:tcBorders>
            <w:shd w:val="clear" w:color="auto" w:fill="auto"/>
            <w:noWrap/>
            <w:vAlign w:val="bottom"/>
            <w:hideMark/>
          </w:tcPr>
          <w:p w14:paraId="6EB8B25E" w14:textId="77777777" w:rsidR="00954E4D" w:rsidRPr="002832D8" w:rsidRDefault="00954E4D" w:rsidP="004F6666">
            <w:pPr>
              <w:rPr>
                <w:sz w:val="16"/>
                <w:szCs w:val="16"/>
                <w:lang w:eastAsia="ru-RU"/>
              </w:rPr>
            </w:pPr>
            <w:r w:rsidRPr="002832D8">
              <w:rPr>
                <w:sz w:val="16"/>
                <w:szCs w:val="16"/>
                <w:lang w:eastAsia="ru-RU"/>
              </w:rPr>
              <w:t> </w:t>
            </w:r>
          </w:p>
        </w:tc>
        <w:tc>
          <w:tcPr>
            <w:tcW w:w="1554" w:type="dxa"/>
            <w:gridSpan w:val="2"/>
            <w:tcBorders>
              <w:top w:val="nil"/>
              <w:left w:val="nil"/>
              <w:bottom w:val="single" w:sz="4" w:space="0" w:color="auto"/>
              <w:right w:val="single" w:sz="4" w:space="0" w:color="auto"/>
            </w:tcBorders>
            <w:shd w:val="clear" w:color="auto" w:fill="auto"/>
            <w:noWrap/>
            <w:vAlign w:val="bottom"/>
            <w:hideMark/>
          </w:tcPr>
          <w:p w14:paraId="3E9FABD2" w14:textId="77777777" w:rsidR="00954E4D" w:rsidRPr="002832D8" w:rsidRDefault="00954E4D" w:rsidP="004F6666">
            <w:pPr>
              <w:rPr>
                <w:sz w:val="16"/>
                <w:szCs w:val="16"/>
                <w:lang w:eastAsia="ru-RU"/>
              </w:rPr>
            </w:pPr>
            <w:r w:rsidRPr="002832D8">
              <w:rPr>
                <w:sz w:val="16"/>
                <w:szCs w:val="16"/>
                <w:lang w:eastAsia="ru-RU"/>
              </w:rPr>
              <w:t> </w:t>
            </w:r>
          </w:p>
        </w:tc>
        <w:tc>
          <w:tcPr>
            <w:tcW w:w="1970" w:type="dxa"/>
            <w:gridSpan w:val="2"/>
            <w:tcBorders>
              <w:top w:val="nil"/>
              <w:left w:val="nil"/>
              <w:bottom w:val="single" w:sz="4" w:space="0" w:color="auto"/>
              <w:right w:val="single" w:sz="4" w:space="0" w:color="auto"/>
            </w:tcBorders>
            <w:shd w:val="clear" w:color="auto" w:fill="auto"/>
            <w:noWrap/>
            <w:vAlign w:val="bottom"/>
            <w:hideMark/>
          </w:tcPr>
          <w:p w14:paraId="0E8F71E1" w14:textId="77777777" w:rsidR="00954E4D" w:rsidRPr="002832D8" w:rsidRDefault="00954E4D" w:rsidP="004F6666">
            <w:pPr>
              <w:rPr>
                <w:sz w:val="16"/>
                <w:szCs w:val="16"/>
                <w:lang w:eastAsia="ru-RU"/>
              </w:rPr>
            </w:pPr>
            <w:r w:rsidRPr="002832D8">
              <w:rPr>
                <w:sz w:val="16"/>
                <w:szCs w:val="16"/>
                <w:lang w:eastAsia="ru-RU"/>
              </w:rPr>
              <w:t> </w:t>
            </w:r>
          </w:p>
        </w:tc>
        <w:tc>
          <w:tcPr>
            <w:tcW w:w="993" w:type="dxa"/>
            <w:tcBorders>
              <w:top w:val="nil"/>
              <w:left w:val="nil"/>
              <w:bottom w:val="single" w:sz="4" w:space="0" w:color="auto"/>
              <w:right w:val="single" w:sz="4" w:space="0" w:color="auto"/>
            </w:tcBorders>
            <w:shd w:val="clear" w:color="auto" w:fill="auto"/>
            <w:noWrap/>
            <w:vAlign w:val="bottom"/>
            <w:hideMark/>
          </w:tcPr>
          <w:p w14:paraId="30108F5E" w14:textId="77777777" w:rsidR="00954E4D" w:rsidRPr="002832D8" w:rsidRDefault="00954E4D" w:rsidP="004F6666">
            <w:pPr>
              <w:rPr>
                <w:sz w:val="16"/>
                <w:szCs w:val="16"/>
                <w:lang w:eastAsia="ru-RU"/>
              </w:rPr>
            </w:pPr>
            <w:r w:rsidRPr="002832D8">
              <w:rPr>
                <w:sz w:val="16"/>
                <w:szCs w:val="16"/>
                <w:lang w:eastAsia="ru-RU"/>
              </w:rPr>
              <w:t> </w:t>
            </w:r>
          </w:p>
        </w:tc>
        <w:tc>
          <w:tcPr>
            <w:tcW w:w="1134" w:type="dxa"/>
            <w:tcBorders>
              <w:top w:val="nil"/>
              <w:left w:val="nil"/>
              <w:bottom w:val="single" w:sz="4" w:space="0" w:color="auto"/>
              <w:right w:val="single" w:sz="4" w:space="0" w:color="auto"/>
            </w:tcBorders>
            <w:shd w:val="clear" w:color="auto" w:fill="auto"/>
            <w:noWrap/>
            <w:vAlign w:val="bottom"/>
            <w:hideMark/>
          </w:tcPr>
          <w:p w14:paraId="0658DFB2" w14:textId="77777777" w:rsidR="00954E4D" w:rsidRPr="002832D8" w:rsidRDefault="00954E4D" w:rsidP="004F6666">
            <w:pPr>
              <w:rPr>
                <w:sz w:val="16"/>
                <w:szCs w:val="16"/>
                <w:lang w:eastAsia="ru-RU"/>
              </w:rPr>
            </w:pPr>
            <w:r w:rsidRPr="002832D8">
              <w:rPr>
                <w:sz w:val="16"/>
                <w:szCs w:val="16"/>
                <w:lang w:eastAsia="ru-RU"/>
              </w:rPr>
              <w:t> </w:t>
            </w:r>
          </w:p>
        </w:tc>
        <w:tc>
          <w:tcPr>
            <w:tcW w:w="828" w:type="dxa"/>
            <w:gridSpan w:val="2"/>
            <w:tcBorders>
              <w:top w:val="nil"/>
              <w:left w:val="nil"/>
              <w:bottom w:val="single" w:sz="4" w:space="0" w:color="auto"/>
              <w:right w:val="single" w:sz="4" w:space="0" w:color="auto"/>
            </w:tcBorders>
            <w:shd w:val="clear" w:color="auto" w:fill="auto"/>
            <w:noWrap/>
            <w:vAlign w:val="bottom"/>
            <w:hideMark/>
          </w:tcPr>
          <w:p w14:paraId="1A8A5B46" w14:textId="77777777" w:rsidR="00954E4D" w:rsidRPr="002832D8" w:rsidRDefault="00954E4D" w:rsidP="004F6666">
            <w:pPr>
              <w:rPr>
                <w:sz w:val="16"/>
                <w:szCs w:val="16"/>
                <w:lang w:eastAsia="ru-RU"/>
              </w:rPr>
            </w:pPr>
            <w:r w:rsidRPr="002832D8">
              <w:rPr>
                <w:sz w:val="16"/>
                <w:szCs w:val="16"/>
                <w:lang w:eastAsia="ru-RU"/>
              </w:rPr>
              <w:t> </w:t>
            </w:r>
          </w:p>
        </w:tc>
        <w:tc>
          <w:tcPr>
            <w:tcW w:w="589" w:type="dxa"/>
            <w:tcBorders>
              <w:top w:val="nil"/>
              <w:left w:val="nil"/>
              <w:bottom w:val="single" w:sz="4" w:space="0" w:color="auto"/>
              <w:right w:val="single" w:sz="4" w:space="0" w:color="auto"/>
            </w:tcBorders>
            <w:shd w:val="clear" w:color="auto" w:fill="auto"/>
            <w:noWrap/>
            <w:vAlign w:val="bottom"/>
            <w:hideMark/>
          </w:tcPr>
          <w:p w14:paraId="48DC5B54" w14:textId="77777777" w:rsidR="00954E4D" w:rsidRPr="002832D8" w:rsidRDefault="00954E4D" w:rsidP="004F6666">
            <w:pPr>
              <w:rPr>
                <w:sz w:val="16"/>
                <w:szCs w:val="16"/>
                <w:lang w:eastAsia="ru-RU"/>
              </w:rPr>
            </w:pPr>
            <w:r w:rsidRPr="002832D8">
              <w:rPr>
                <w:sz w:val="16"/>
                <w:szCs w:val="16"/>
                <w:lang w:eastAsia="ru-RU"/>
              </w:rPr>
              <w:t> </w:t>
            </w:r>
          </w:p>
        </w:tc>
        <w:tc>
          <w:tcPr>
            <w:tcW w:w="1206" w:type="dxa"/>
            <w:gridSpan w:val="4"/>
            <w:tcBorders>
              <w:top w:val="nil"/>
              <w:left w:val="nil"/>
              <w:bottom w:val="single" w:sz="4" w:space="0" w:color="auto"/>
              <w:right w:val="single" w:sz="4" w:space="0" w:color="auto"/>
            </w:tcBorders>
            <w:shd w:val="clear" w:color="auto" w:fill="auto"/>
            <w:noWrap/>
            <w:vAlign w:val="bottom"/>
            <w:hideMark/>
          </w:tcPr>
          <w:p w14:paraId="48A8899F" w14:textId="77777777" w:rsidR="00954E4D" w:rsidRPr="002832D8" w:rsidRDefault="00954E4D" w:rsidP="004F6666">
            <w:pPr>
              <w:rPr>
                <w:sz w:val="16"/>
                <w:szCs w:val="16"/>
                <w:lang w:eastAsia="ru-RU"/>
              </w:rPr>
            </w:pPr>
            <w:r w:rsidRPr="002832D8">
              <w:rPr>
                <w:sz w:val="16"/>
                <w:szCs w:val="16"/>
                <w:lang w:eastAsia="ru-RU"/>
              </w:rPr>
              <w:t> </w:t>
            </w:r>
          </w:p>
        </w:tc>
        <w:tc>
          <w:tcPr>
            <w:tcW w:w="811" w:type="dxa"/>
            <w:gridSpan w:val="2"/>
            <w:tcBorders>
              <w:top w:val="nil"/>
              <w:left w:val="nil"/>
              <w:bottom w:val="single" w:sz="4" w:space="0" w:color="auto"/>
              <w:right w:val="single" w:sz="4" w:space="0" w:color="auto"/>
            </w:tcBorders>
            <w:shd w:val="clear" w:color="auto" w:fill="auto"/>
            <w:noWrap/>
            <w:vAlign w:val="bottom"/>
            <w:hideMark/>
          </w:tcPr>
          <w:p w14:paraId="04B46604" w14:textId="77777777" w:rsidR="00954E4D" w:rsidRPr="002832D8" w:rsidRDefault="00954E4D" w:rsidP="004F6666">
            <w:pPr>
              <w:rPr>
                <w:sz w:val="16"/>
                <w:szCs w:val="16"/>
                <w:lang w:eastAsia="ru-RU"/>
              </w:rPr>
            </w:pPr>
            <w:r w:rsidRPr="002832D8">
              <w:rPr>
                <w:sz w:val="16"/>
                <w:szCs w:val="16"/>
                <w:lang w:eastAsia="ru-RU"/>
              </w:rPr>
              <w:t> </w:t>
            </w:r>
          </w:p>
        </w:tc>
        <w:tc>
          <w:tcPr>
            <w:tcW w:w="1189" w:type="dxa"/>
            <w:gridSpan w:val="3"/>
            <w:tcBorders>
              <w:top w:val="nil"/>
              <w:left w:val="nil"/>
              <w:bottom w:val="single" w:sz="4" w:space="0" w:color="auto"/>
              <w:right w:val="single" w:sz="4" w:space="0" w:color="auto"/>
            </w:tcBorders>
            <w:shd w:val="clear" w:color="auto" w:fill="auto"/>
            <w:noWrap/>
            <w:vAlign w:val="bottom"/>
            <w:hideMark/>
          </w:tcPr>
          <w:p w14:paraId="17BA6559" w14:textId="77777777" w:rsidR="00954E4D" w:rsidRPr="002832D8" w:rsidRDefault="00954E4D" w:rsidP="004F6666">
            <w:pPr>
              <w:rPr>
                <w:sz w:val="16"/>
                <w:szCs w:val="16"/>
                <w:lang w:eastAsia="ru-RU"/>
              </w:rPr>
            </w:pPr>
            <w:r w:rsidRPr="002832D8">
              <w:rPr>
                <w:sz w:val="16"/>
                <w:szCs w:val="16"/>
                <w:lang w:eastAsia="ru-RU"/>
              </w:rPr>
              <w:t> </w:t>
            </w:r>
          </w:p>
        </w:tc>
        <w:tc>
          <w:tcPr>
            <w:tcW w:w="796" w:type="dxa"/>
            <w:gridSpan w:val="3"/>
            <w:tcBorders>
              <w:top w:val="nil"/>
              <w:left w:val="nil"/>
              <w:bottom w:val="single" w:sz="4" w:space="0" w:color="auto"/>
              <w:right w:val="single" w:sz="4" w:space="0" w:color="auto"/>
            </w:tcBorders>
            <w:shd w:val="clear" w:color="auto" w:fill="auto"/>
            <w:noWrap/>
            <w:vAlign w:val="bottom"/>
            <w:hideMark/>
          </w:tcPr>
          <w:p w14:paraId="64CEBC28" w14:textId="77777777" w:rsidR="00954E4D" w:rsidRPr="002832D8" w:rsidRDefault="00954E4D" w:rsidP="004F6666">
            <w:pPr>
              <w:rPr>
                <w:sz w:val="16"/>
                <w:szCs w:val="16"/>
                <w:lang w:eastAsia="ru-RU"/>
              </w:rPr>
            </w:pPr>
            <w:r w:rsidRPr="002832D8">
              <w:rPr>
                <w:sz w:val="16"/>
                <w:szCs w:val="16"/>
                <w:lang w:eastAsia="ru-RU"/>
              </w:rPr>
              <w:t> </w:t>
            </w:r>
          </w:p>
        </w:tc>
        <w:tc>
          <w:tcPr>
            <w:tcW w:w="850" w:type="dxa"/>
            <w:gridSpan w:val="2"/>
            <w:tcBorders>
              <w:top w:val="nil"/>
              <w:left w:val="nil"/>
              <w:bottom w:val="single" w:sz="4" w:space="0" w:color="auto"/>
              <w:right w:val="single" w:sz="4" w:space="0" w:color="auto"/>
            </w:tcBorders>
            <w:shd w:val="clear" w:color="auto" w:fill="auto"/>
            <w:noWrap/>
            <w:vAlign w:val="bottom"/>
            <w:hideMark/>
          </w:tcPr>
          <w:p w14:paraId="6A15268A" w14:textId="77777777" w:rsidR="00954E4D" w:rsidRPr="002832D8" w:rsidRDefault="00954E4D" w:rsidP="004F6666">
            <w:pPr>
              <w:rPr>
                <w:sz w:val="16"/>
                <w:szCs w:val="16"/>
                <w:lang w:eastAsia="ru-RU"/>
              </w:rPr>
            </w:pPr>
            <w:r w:rsidRPr="002832D8">
              <w:rPr>
                <w:sz w:val="16"/>
                <w:szCs w:val="16"/>
                <w:lang w:eastAsia="ru-RU"/>
              </w:rPr>
              <w:t> </w:t>
            </w:r>
          </w:p>
        </w:tc>
        <w:tc>
          <w:tcPr>
            <w:tcW w:w="851" w:type="dxa"/>
            <w:tcBorders>
              <w:top w:val="nil"/>
              <w:left w:val="nil"/>
              <w:bottom w:val="single" w:sz="4" w:space="0" w:color="auto"/>
              <w:right w:val="single" w:sz="4" w:space="0" w:color="auto"/>
            </w:tcBorders>
            <w:shd w:val="clear" w:color="auto" w:fill="auto"/>
            <w:noWrap/>
            <w:vAlign w:val="bottom"/>
            <w:hideMark/>
          </w:tcPr>
          <w:p w14:paraId="48747E6F" w14:textId="77777777" w:rsidR="00954E4D" w:rsidRPr="002832D8" w:rsidRDefault="00954E4D" w:rsidP="004F6666">
            <w:pPr>
              <w:rPr>
                <w:sz w:val="16"/>
                <w:szCs w:val="16"/>
                <w:lang w:eastAsia="ru-RU"/>
              </w:rPr>
            </w:pPr>
            <w:r w:rsidRPr="002832D8">
              <w:rPr>
                <w:sz w:val="16"/>
                <w:szCs w:val="16"/>
                <w:lang w:eastAsia="ru-RU"/>
              </w:rPr>
              <w:t> </w:t>
            </w:r>
          </w:p>
        </w:tc>
        <w:tc>
          <w:tcPr>
            <w:tcW w:w="1150" w:type="dxa"/>
            <w:gridSpan w:val="3"/>
            <w:tcBorders>
              <w:top w:val="nil"/>
              <w:left w:val="nil"/>
              <w:bottom w:val="single" w:sz="4" w:space="0" w:color="auto"/>
              <w:right w:val="single" w:sz="4" w:space="0" w:color="auto"/>
            </w:tcBorders>
            <w:shd w:val="clear" w:color="auto" w:fill="auto"/>
            <w:noWrap/>
            <w:vAlign w:val="bottom"/>
            <w:hideMark/>
          </w:tcPr>
          <w:p w14:paraId="38233D4B" w14:textId="77777777" w:rsidR="00954E4D" w:rsidRPr="002832D8" w:rsidRDefault="00954E4D" w:rsidP="004F6666">
            <w:pPr>
              <w:rPr>
                <w:sz w:val="16"/>
                <w:szCs w:val="16"/>
                <w:lang w:eastAsia="ru-RU"/>
              </w:rPr>
            </w:pPr>
            <w:r w:rsidRPr="002832D8">
              <w:rPr>
                <w:sz w:val="16"/>
                <w:szCs w:val="16"/>
                <w:lang w:eastAsia="ru-RU"/>
              </w:rPr>
              <w:t> </w:t>
            </w:r>
          </w:p>
        </w:tc>
      </w:tr>
      <w:tr w:rsidR="00954E4D" w:rsidRPr="002832D8" w14:paraId="6259D1E5" w14:textId="77777777" w:rsidTr="00132C51">
        <w:trPr>
          <w:gridAfter w:val="2"/>
          <w:wAfter w:w="877" w:type="dxa"/>
          <w:trHeight w:val="255"/>
        </w:trPr>
        <w:tc>
          <w:tcPr>
            <w:tcW w:w="445" w:type="dxa"/>
            <w:tcBorders>
              <w:top w:val="nil"/>
              <w:left w:val="single" w:sz="4" w:space="0" w:color="auto"/>
              <w:bottom w:val="single" w:sz="4" w:space="0" w:color="auto"/>
              <w:right w:val="single" w:sz="4" w:space="0" w:color="auto"/>
            </w:tcBorders>
            <w:shd w:val="clear" w:color="auto" w:fill="auto"/>
            <w:noWrap/>
            <w:vAlign w:val="bottom"/>
            <w:hideMark/>
          </w:tcPr>
          <w:p w14:paraId="20D19EF6" w14:textId="77777777" w:rsidR="00954E4D" w:rsidRPr="002832D8" w:rsidRDefault="00954E4D" w:rsidP="004F6666">
            <w:pPr>
              <w:rPr>
                <w:sz w:val="16"/>
                <w:szCs w:val="16"/>
                <w:lang w:eastAsia="ru-RU"/>
              </w:rPr>
            </w:pPr>
            <w:r w:rsidRPr="002832D8">
              <w:rPr>
                <w:sz w:val="16"/>
                <w:szCs w:val="16"/>
                <w:lang w:eastAsia="ru-RU"/>
              </w:rPr>
              <w:t> </w:t>
            </w:r>
          </w:p>
        </w:tc>
        <w:tc>
          <w:tcPr>
            <w:tcW w:w="1554" w:type="dxa"/>
            <w:gridSpan w:val="2"/>
            <w:tcBorders>
              <w:top w:val="nil"/>
              <w:left w:val="nil"/>
              <w:bottom w:val="single" w:sz="4" w:space="0" w:color="auto"/>
              <w:right w:val="single" w:sz="4" w:space="0" w:color="auto"/>
            </w:tcBorders>
            <w:shd w:val="clear" w:color="auto" w:fill="auto"/>
            <w:noWrap/>
            <w:vAlign w:val="bottom"/>
            <w:hideMark/>
          </w:tcPr>
          <w:p w14:paraId="24CBF93E" w14:textId="77777777" w:rsidR="00954E4D" w:rsidRPr="002832D8" w:rsidRDefault="00954E4D" w:rsidP="004F6666">
            <w:pPr>
              <w:rPr>
                <w:sz w:val="16"/>
                <w:szCs w:val="16"/>
                <w:lang w:eastAsia="ru-RU"/>
              </w:rPr>
            </w:pPr>
            <w:r w:rsidRPr="002832D8">
              <w:rPr>
                <w:sz w:val="16"/>
                <w:szCs w:val="16"/>
                <w:lang w:eastAsia="ru-RU"/>
              </w:rPr>
              <w:t> </w:t>
            </w:r>
          </w:p>
        </w:tc>
        <w:tc>
          <w:tcPr>
            <w:tcW w:w="1970" w:type="dxa"/>
            <w:gridSpan w:val="2"/>
            <w:tcBorders>
              <w:top w:val="nil"/>
              <w:left w:val="nil"/>
              <w:bottom w:val="single" w:sz="4" w:space="0" w:color="auto"/>
              <w:right w:val="single" w:sz="4" w:space="0" w:color="auto"/>
            </w:tcBorders>
            <w:shd w:val="clear" w:color="auto" w:fill="auto"/>
            <w:noWrap/>
            <w:vAlign w:val="bottom"/>
            <w:hideMark/>
          </w:tcPr>
          <w:p w14:paraId="40258A01" w14:textId="77777777" w:rsidR="00954E4D" w:rsidRPr="002832D8" w:rsidRDefault="00954E4D" w:rsidP="004F6666">
            <w:pPr>
              <w:rPr>
                <w:sz w:val="16"/>
                <w:szCs w:val="16"/>
                <w:lang w:eastAsia="ru-RU"/>
              </w:rPr>
            </w:pPr>
            <w:r w:rsidRPr="002832D8">
              <w:rPr>
                <w:sz w:val="16"/>
                <w:szCs w:val="16"/>
                <w:lang w:eastAsia="ru-RU"/>
              </w:rPr>
              <w:t> </w:t>
            </w:r>
          </w:p>
        </w:tc>
        <w:tc>
          <w:tcPr>
            <w:tcW w:w="993" w:type="dxa"/>
            <w:tcBorders>
              <w:top w:val="nil"/>
              <w:left w:val="nil"/>
              <w:bottom w:val="single" w:sz="4" w:space="0" w:color="auto"/>
              <w:right w:val="single" w:sz="4" w:space="0" w:color="auto"/>
            </w:tcBorders>
            <w:shd w:val="clear" w:color="auto" w:fill="auto"/>
            <w:noWrap/>
            <w:vAlign w:val="bottom"/>
            <w:hideMark/>
          </w:tcPr>
          <w:p w14:paraId="7B2C10F7" w14:textId="77777777" w:rsidR="00954E4D" w:rsidRPr="002832D8" w:rsidRDefault="00954E4D" w:rsidP="004F6666">
            <w:pPr>
              <w:rPr>
                <w:sz w:val="16"/>
                <w:szCs w:val="16"/>
                <w:lang w:eastAsia="ru-RU"/>
              </w:rPr>
            </w:pPr>
            <w:r w:rsidRPr="002832D8">
              <w:rPr>
                <w:sz w:val="16"/>
                <w:szCs w:val="16"/>
                <w:lang w:eastAsia="ru-RU"/>
              </w:rPr>
              <w:t> </w:t>
            </w:r>
          </w:p>
        </w:tc>
        <w:tc>
          <w:tcPr>
            <w:tcW w:w="1134" w:type="dxa"/>
            <w:tcBorders>
              <w:top w:val="nil"/>
              <w:left w:val="nil"/>
              <w:bottom w:val="single" w:sz="4" w:space="0" w:color="auto"/>
              <w:right w:val="single" w:sz="4" w:space="0" w:color="auto"/>
            </w:tcBorders>
            <w:shd w:val="clear" w:color="auto" w:fill="auto"/>
            <w:noWrap/>
            <w:vAlign w:val="bottom"/>
            <w:hideMark/>
          </w:tcPr>
          <w:p w14:paraId="6493D44E" w14:textId="77777777" w:rsidR="00954E4D" w:rsidRPr="002832D8" w:rsidRDefault="00954E4D" w:rsidP="004F6666">
            <w:pPr>
              <w:rPr>
                <w:sz w:val="16"/>
                <w:szCs w:val="16"/>
                <w:lang w:eastAsia="ru-RU"/>
              </w:rPr>
            </w:pPr>
            <w:r w:rsidRPr="002832D8">
              <w:rPr>
                <w:sz w:val="16"/>
                <w:szCs w:val="16"/>
                <w:lang w:eastAsia="ru-RU"/>
              </w:rPr>
              <w:t> </w:t>
            </w:r>
          </w:p>
        </w:tc>
        <w:tc>
          <w:tcPr>
            <w:tcW w:w="828" w:type="dxa"/>
            <w:gridSpan w:val="2"/>
            <w:tcBorders>
              <w:top w:val="nil"/>
              <w:left w:val="nil"/>
              <w:bottom w:val="single" w:sz="4" w:space="0" w:color="auto"/>
              <w:right w:val="single" w:sz="4" w:space="0" w:color="auto"/>
            </w:tcBorders>
            <w:shd w:val="clear" w:color="auto" w:fill="auto"/>
            <w:noWrap/>
            <w:vAlign w:val="bottom"/>
            <w:hideMark/>
          </w:tcPr>
          <w:p w14:paraId="1644A8DA" w14:textId="77777777" w:rsidR="00954E4D" w:rsidRPr="002832D8" w:rsidRDefault="00954E4D" w:rsidP="004F6666">
            <w:pPr>
              <w:rPr>
                <w:sz w:val="16"/>
                <w:szCs w:val="16"/>
                <w:lang w:eastAsia="ru-RU"/>
              </w:rPr>
            </w:pPr>
            <w:r w:rsidRPr="002832D8">
              <w:rPr>
                <w:sz w:val="16"/>
                <w:szCs w:val="16"/>
                <w:lang w:eastAsia="ru-RU"/>
              </w:rPr>
              <w:t> </w:t>
            </w:r>
          </w:p>
        </w:tc>
        <w:tc>
          <w:tcPr>
            <w:tcW w:w="589" w:type="dxa"/>
            <w:tcBorders>
              <w:top w:val="nil"/>
              <w:left w:val="nil"/>
              <w:bottom w:val="single" w:sz="4" w:space="0" w:color="auto"/>
              <w:right w:val="single" w:sz="4" w:space="0" w:color="auto"/>
            </w:tcBorders>
            <w:shd w:val="clear" w:color="auto" w:fill="auto"/>
            <w:noWrap/>
            <w:vAlign w:val="bottom"/>
            <w:hideMark/>
          </w:tcPr>
          <w:p w14:paraId="630E77FA" w14:textId="77777777" w:rsidR="00954E4D" w:rsidRPr="002832D8" w:rsidRDefault="00954E4D" w:rsidP="004F6666">
            <w:pPr>
              <w:rPr>
                <w:sz w:val="16"/>
                <w:szCs w:val="16"/>
                <w:lang w:eastAsia="ru-RU"/>
              </w:rPr>
            </w:pPr>
            <w:r w:rsidRPr="002832D8">
              <w:rPr>
                <w:sz w:val="16"/>
                <w:szCs w:val="16"/>
                <w:lang w:eastAsia="ru-RU"/>
              </w:rPr>
              <w:t> </w:t>
            </w:r>
          </w:p>
        </w:tc>
        <w:tc>
          <w:tcPr>
            <w:tcW w:w="1206" w:type="dxa"/>
            <w:gridSpan w:val="4"/>
            <w:tcBorders>
              <w:top w:val="nil"/>
              <w:left w:val="nil"/>
              <w:bottom w:val="single" w:sz="4" w:space="0" w:color="auto"/>
              <w:right w:val="single" w:sz="4" w:space="0" w:color="auto"/>
            </w:tcBorders>
            <w:shd w:val="clear" w:color="auto" w:fill="auto"/>
            <w:noWrap/>
            <w:vAlign w:val="bottom"/>
            <w:hideMark/>
          </w:tcPr>
          <w:p w14:paraId="3D1DA848" w14:textId="77777777" w:rsidR="00954E4D" w:rsidRPr="002832D8" w:rsidRDefault="00954E4D" w:rsidP="004F6666">
            <w:pPr>
              <w:rPr>
                <w:sz w:val="16"/>
                <w:szCs w:val="16"/>
                <w:lang w:eastAsia="ru-RU"/>
              </w:rPr>
            </w:pPr>
            <w:r w:rsidRPr="002832D8">
              <w:rPr>
                <w:sz w:val="16"/>
                <w:szCs w:val="16"/>
                <w:lang w:eastAsia="ru-RU"/>
              </w:rPr>
              <w:t> </w:t>
            </w:r>
          </w:p>
        </w:tc>
        <w:tc>
          <w:tcPr>
            <w:tcW w:w="811" w:type="dxa"/>
            <w:gridSpan w:val="2"/>
            <w:tcBorders>
              <w:top w:val="nil"/>
              <w:left w:val="nil"/>
              <w:bottom w:val="single" w:sz="4" w:space="0" w:color="auto"/>
              <w:right w:val="single" w:sz="4" w:space="0" w:color="auto"/>
            </w:tcBorders>
            <w:shd w:val="clear" w:color="auto" w:fill="auto"/>
            <w:noWrap/>
            <w:vAlign w:val="bottom"/>
            <w:hideMark/>
          </w:tcPr>
          <w:p w14:paraId="35CDB2AA" w14:textId="77777777" w:rsidR="00954E4D" w:rsidRPr="002832D8" w:rsidRDefault="00954E4D" w:rsidP="004F6666">
            <w:pPr>
              <w:rPr>
                <w:sz w:val="16"/>
                <w:szCs w:val="16"/>
                <w:lang w:eastAsia="ru-RU"/>
              </w:rPr>
            </w:pPr>
            <w:r w:rsidRPr="002832D8">
              <w:rPr>
                <w:sz w:val="16"/>
                <w:szCs w:val="16"/>
                <w:lang w:eastAsia="ru-RU"/>
              </w:rPr>
              <w:t> </w:t>
            </w:r>
          </w:p>
        </w:tc>
        <w:tc>
          <w:tcPr>
            <w:tcW w:w="1189" w:type="dxa"/>
            <w:gridSpan w:val="3"/>
            <w:tcBorders>
              <w:top w:val="nil"/>
              <w:left w:val="nil"/>
              <w:bottom w:val="single" w:sz="4" w:space="0" w:color="auto"/>
              <w:right w:val="single" w:sz="4" w:space="0" w:color="auto"/>
            </w:tcBorders>
            <w:shd w:val="clear" w:color="auto" w:fill="auto"/>
            <w:noWrap/>
            <w:vAlign w:val="bottom"/>
            <w:hideMark/>
          </w:tcPr>
          <w:p w14:paraId="2F4BFBCD" w14:textId="77777777" w:rsidR="00954E4D" w:rsidRPr="002832D8" w:rsidRDefault="00954E4D" w:rsidP="004F6666">
            <w:pPr>
              <w:rPr>
                <w:sz w:val="16"/>
                <w:szCs w:val="16"/>
                <w:lang w:eastAsia="ru-RU"/>
              </w:rPr>
            </w:pPr>
            <w:r w:rsidRPr="002832D8">
              <w:rPr>
                <w:sz w:val="16"/>
                <w:szCs w:val="16"/>
                <w:lang w:eastAsia="ru-RU"/>
              </w:rPr>
              <w:t> </w:t>
            </w:r>
          </w:p>
        </w:tc>
        <w:tc>
          <w:tcPr>
            <w:tcW w:w="796" w:type="dxa"/>
            <w:gridSpan w:val="3"/>
            <w:tcBorders>
              <w:top w:val="nil"/>
              <w:left w:val="nil"/>
              <w:bottom w:val="single" w:sz="4" w:space="0" w:color="auto"/>
              <w:right w:val="single" w:sz="4" w:space="0" w:color="auto"/>
            </w:tcBorders>
            <w:shd w:val="clear" w:color="auto" w:fill="auto"/>
            <w:noWrap/>
            <w:vAlign w:val="bottom"/>
            <w:hideMark/>
          </w:tcPr>
          <w:p w14:paraId="1107AB5C" w14:textId="77777777" w:rsidR="00954E4D" w:rsidRPr="002832D8" w:rsidRDefault="00954E4D" w:rsidP="004F6666">
            <w:pPr>
              <w:rPr>
                <w:sz w:val="16"/>
                <w:szCs w:val="16"/>
                <w:lang w:eastAsia="ru-RU"/>
              </w:rPr>
            </w:pPr>
            <w:r w:rsidRPr="002832D8">
              <w:rPr>
                <w:sz w:val="16"/>
                <w:szCs w:val="16"/>
                <w:lang w:eastAsia="ru-RU"/>
              </w:rPr>
              <w:t> </w:t>
            </w:r>
          </w:p>
        </w:tc>
        <w:tc>
          <w:tcPr>
            <w:tcW w:w="850" w:type="dxa"/>
            <w:gridSpan w:val="2"/>
            <w:tcBorders>
              <w:top w:val="nil"/>
              <w:left w:val="nil"/>
              <w:bottom w:val="single" w:sz="4" w:space="0" w:color="auto"/>
              <w:right w:val="single" w:sz="4" w:space="0" w:color="auto"/>
            </w:tcBorders>
            <w:shd w:val="clear" w:color="auto" w:fill="auto"/>
            <w:noWrap/>
            <w:vAlign w:val="bottom"/>
            <w:hideMark/>
          </w:tcPr>
          <w:p w14:paraId="6E45B1A0" w14:textId="77777777" w:rsidR="00954E4D" w:rsidRPr="002832D8" w:rsidRDefault="00954E4D" w:rsidP="004F6666">
            <w:pPr>
              <w:rPr>
                <w:sz w:val="16"/>
                <w:szCs w:val="16"/>
                <w:lang w:eastAsia="ru-RU"/>
              </w:rPr>
            </w:pPr>
            <w:r w:rsidRPr="002832D8">
              <w:rPr>
                <w:sz w:val="16"/>
                <w:szCs w:val="16"/>
                <w:lang w:eastAsia="ru-RU"/>
              </w:rPr>
              <w:t> </w:t>
            </w:r>
          </w:p>
        </w:tc>
        <w:tc>
          <w:tcPr>
            <w:tcW w:w="851" w:type="dxa"/>
            <w:tcBorders>
              <w:top w:val="nil"/>
              <w:left w:val="nil"/>
              <w:bottom w:val="single" w:sz="4" w:space="0" w:color="auto"/>
              <w:right w:val="single" w:sz="4" w:space="0" w:color="auto"/>
            </w:tcBorders>
            <w:shd w:val="clear" w:color="auto" w:fill="auto"/>
            <w:noWrap/>
            <w:vAlign w:val="bottom"/>
            <w:hideMark/>
          </w:tcPr>
          <w:p w14:paraId="02BC32BA" w14:textId="77777777" w:rsidR="00954E4D" w:rsidRPr="002832D8" w:rsidRDefault="00954E4D" w:rsidP="004F6666">
            <w:pPr>
              <w:rPr>
                <w:sz w:val="16"/>
                <w:szCs w:val="16"/>
                <w:lang w:eastAsia="ru-RU"/>
              </w:rPr>
            </w:pPr>
            <w:r w:rsidRPr="002832D8">
              <w:rPr>
                <w:sz w:val="16"/>
                <w:szCs w:val="16"/>
                <w:lang w:eastAsia="ru-RU"/>
              </w:rPr>
              <w:t> </w:t>
            </w:r>
          </w:p>
        </w:tc>
        <w:tc>
          <w:tcPr>
            <w:tcW w:w="1150" w:type="dxa"/>
            <w:gridSpan w:val="3"/>
            <w:tcBorders>
              <w:top w:val="nil"/>
              <w:left w:val="nil"/>
              <w:bottom w:val="single" w:sz="4" w:space="0" w:color="auto"/>
              <w:right w:val="single" w:sz="4" w:space="0" w:color="auto"/>
            </w:tcBorders>
            <w:shd w:val="clear" w:color="auto" w:fill="auto"/>
            <w:noWrap/>
            <w:vAlign w:val="bottom"/>
            <w:hideMark/>
          </w:tcPr>
          <w:p w14:paraId="08F2B6C1" w14:textId="77777777" w:rsidR="00954E4D" w:rsidRPr="002832D8" w:rsidRDefault="00954E4D" w:rsidP="004F6666">
            <w:pPr>
              <w:rPr>
                <w:sz w:val="16"/>
                <w:szCs w:val="16"/>
                <w:lang w:eastAsia="ru-RU"/>
              </w:rPr>
            </w:pPr>
            <w:r w:rsidRPr="002832D8">
              <w:rPr>
                <w:sz w:val="16"/>
                <w:szCs w:val="16"/>
                <w:lang w:eastAsia="ru-RU"/>
              </w:rPr>
              <w:t> </w:t>
            </w:r>
          </w:p>
        </w:tc>
      </w:tr>
      <w:tr w:rsidR="00954E4D" w:rsidRPr="002832D8" w14:paraId="609A826E" w14:textId="77777777" w:rsidTr="00132C51">
        <w:trPr>
          <w:gridAfter w:val="2"/>
          <w:wAfter w:w="877" w:type="dxa"/>
          <w:trHeight w:val="255"/>
        </w:trPr>
        <w:tc>
          <w:tcPr>
            <w:tcW w:w="445" w:type="dxa"/>
            <w:tcBorders>
              <w:top w:val="nil"/>
              <w:left w:val="single" w:sz="4" w:space="0" w:color="auto"/>
              <w:bottom w:val="single" w:sz="4" w:space="0" w:color="auto"/>
              <w:right w:val="single" w:sz="4" w:space="0" w:color="auto"/>
            </w:tcBorders>
            <w:shd w:val="clear" w:color="auto" w:fill="auto"/>
            <w:noWrap/>
            <w:vAlign w:val="bottom"/>
            <w:hideMark/>
          </w:tcPr>
          <w:p w14:paraId="2AD62F7A" w14:textId="77777777" w:rsidR="00954E4D" w:rsidRPr="002832D8" w:rsidRDefault="00954E4D" w:rsidP="004F6666">
            <w:pPr>
              <w:rPr>
                <w:sz w:val="16"/>
                <w:szCs w:val="16"/>
                <w:lang w:eastAsia="ru-RU"/>
              </w:rPr>
            </w:pPr>
            <w:r w:rsidRPr="002832D8">
              <w:rPr>
                <w:sz w:val="16"/>
                <w:szCs w:val="16"/>
                <w:lang w:eastAsia="ru-RU"/>
              </w:rPr>
              <w:t> </w:t>
            </w:r>
          </w:p>
        </w:tc>
        <w:tc>
          <w:tcPr>
            <w:tcW w:w="1554" w:type="dxa"/>
            <w:gridSpan w:val="2"/>
            <w:tcBorders>
              <w:top w:val="nil"/>
              <w:left w:val="nil"/>
              <w:bottom w:val="single" w:sz="4" w:space="0" w:color="auto"/>
              <w:right w:val="single" w:sz="4" w:space="0" w:color="auto"/>
            </w:tcBorders>
            <w:shd w:val="clear" w:color="auto" w:fill="auto"/>
            <w:noWrap/>
            <w:vAlign w:val="bottom"/>
            <w:hideMark/>
          </w:tcPr>
          <w:p w14:paraId="75E81816" w14:textId="77777777" w:rsidR="00954E4D" w:rsidRPr="002832D8" w:rsidRDefault="00954E4D" w:rsidP="004F6666">
            <w:pPr>
              <w:rPr>
                <w:sz w:val="16"/>
                <w:szCs w:val="16"/>
                <w:lang w:eastAsia="ru-RU"/>
              </w:rPr>
            </w:pPr>
            <w:r w:rsidRPr="002832D8">
              <w:rPr>
                <w:sz w:val="16"/>
                <w:szCs w:val="16"/>
                <w:lang w:eastAsia="ru-RU"/>
              </w:rPr>
              <w:t> </w:t>
            </w:r>
          </w:p>
        </w:tc>
        <w:tc>
          <w:tcPr>
            <w:tcW w:w="1970" w:type="dxa"/>
            <w:gridSpan w:val="2"/>
            <w:tcBorders>
              <w:top w:val="nil"/>
              <w:left w:val="nil"/>
              <w:bottom w:val="single" w:sz="4" w:space="0" w:color="auto"/>
              <w:right w:val="single" w:sz="4" w:space="0" w:color="auto"/>
            </w:tcBorders>
            <w:shd w:val="clear" w:color="auto" w:fill="auto"/>
            <w:noWrap/>
            <w:vAlign w:val="bottom"/>
            <w:hideMark/>
          </w:tcPr>
          <w:p w14:paraId="63F0E9BE" w14:textId="77777777" w:rsidR="00954E4D" w:rsidRPr="002832D8" w:rsidRDefault="00954E4D" w:rsidP="004F6666">
            <w:pPr>
              <w:rPr>
                <w:sz w:val="16"/>
                <w:szCs w:val="16"/>
                <w:lang w:eastAsia="ru-RU"/>
              </w:rPr>
            </w:pPr>
            <w:r w:rsidRPr="002832D8">
              <w:rPr>
                <w:sz w:val="16"/>
                <w:szCs w:val="16"/>
                <w:lang w:eastAsia="ru-RU"/>
              </w:rPr>
              <w:t> </w:t>
            </w:r>
          </w:p>
        </w:tc>
        <w:tc>
          <w:tcPr>
            <w:tcW w:w="993" w:type="dxa"/>
            <w:tcBorders>
              <w:top w:val="nil"/>
              <w:left w:val="nil"/>
              <w:bottom w:val="single" w:sz="4" w:space="0" w:color="auto"/>
              <w:right w:val="single" w:sz="4" w:space="0" w:color="auto"/>
            </w:tcBorders>
            <w:shd w:val="clear" w:color="auto" w:fill="auto"/>
            <w:noWrap/>
            <w:vAlign w:val="bottom"/>
            <w:hideMark/>
          </w:tcPr>
          <w:p w14:paraId="2C4411A4" w14:textId="77777777" w:rsidR="00954E4D" w:rsidRPr="002832D8" w:rsidRDefault="00954E4D" w:rsidP="004F6666">
            <w:pPr>
              <w:rPr>
                <w:sz w:val="16"/>
                <w:szCs w:val="16"/>
                <w:lang w:eastAsia="ru-RU"/>
              </w:rPr>
            </w:pPr>
            <w:r w:rsidRPr="002832D8">
              <w:rPr>
                <w:sz w:val="16"/>
                <w:szCs w:val="16"/>
                <w:lang w:eastAsia="ru-RU"/>
              </w:rPr>
              <w:t> </w:t>
            </w:r>
          </w:p>
        </w:tc>
        <w:tc>
          <w:tcPr>
            <w:tcW w:w="1134" w:type="dxa"/>
            <w:tcBorders>
              <w:top w:val="nil"/>
              <w:left w:val="nil"/>
              <w:bottom w:val="single" w:sz="4" w:space="0" w:color="auto"/>
              <w:right w:val="single" w:sz="4" w:space="0" w:color="auto"/>
            </w:tcBorders>
            <w:shd w:val="clear" w:color="auto" w:fill="auto"/>
            <w:noWrap/>
            <w:vAlign w:val="bottom"/>
            <w:hideMark/>
          </w:tcPr>
          <w:p w14:paraId="4A657E78" w14:textId="77777777" w:rsidR="00954E4D" w:rsidRPr="002832D8" w:rsidRDefault="00954E4D" w:rsidP="004F6666">
            <w:pPr>
              <w:rPr>
                <w:sz w:val="16"/>
                <w:szCs w:val="16"/>
                <w:lang w:eastAsia="ru-RU"/>
              </w:rPr>
            </w:pPr>
            <w:r w:rsidRPr="002832D8">
              <w:rPr>
                <w:sz w:val="16"/>
                <w:szCs w:val="16"/>
                <w:lang w:eastAsia="ru-RU"/>
              </w:rPr>
              <w:t> </w:t>
            </w:r>
          </w:p>
        </w:tc>
        <w:tc>
          <w:tcPr>
            <w:tcW w:w="828" w:type="dxa"/>
            <w:gridSpan w:val="2"/>
            <w:tcBorders>
              <w:top w:val="nil"/>
              <w:left w:val="nil"/>
              <w:bottom w:val="single" w:sz="4" w:space="0" w:color="auto"/>
              <w:right w:val="single" w:sz="4" w:space="0" w:color="auto"/>
            </w:tcBorders>
            <w:shd w:val="clear" w:color="auto" w:fill="auto"/>
            <w:noWrap/>
            <w:vAlign w:val="bottom"/>
            <w:hideMark/>
          </w:tcPr>
          <w:p w14:paraId="32B19CC8" w14:textId="77777777" w:rsidR="00954E4D" w:rsidRPr="002832D8" w:rsidRDefault="00954E4D" w:rsidP="004F6666">
            <w:pPr>
              <w:rPr>
                <w:sz w:val="16"/>
                <w:szCs w:val="16"/>
                <w:lang w:eastAsia="ru-RU"/>
              </w:rPr>
            </w:pPr>
            <w:r w:rsidRPr="002832D8">
              <w:rPr>
                <w:sz w:val="16"/>
                <w:szCs w:val="16"/>
                <w:lang w:eastAsia="ru-RU"/>
              </w:rPr>
              <w:t> </w:t>
            </w:r>
          </w:p>
        </w:tc>
        <w:tc>
          <w:tcPr>
            <w:tcW w:w="589" w:type="dxa"/>
            <w:tcBorders>
              <w:top w:val="nil"/>
              <w:left w:val="nil"/>
              <w:bottom w:val="single" w:sz="4" w:space="0" w:color="auto"/>
              <w:right w:val="single" w:sz="4" w:space="0" w:color="auto"/>
            </w:tcBorders>
            <w:shd w:val="clear" w:color="auto" w:fill="auto"/>
            <w:noWrap/>
            <w:vAlign w:val="bottom"/>
            <w:hideMark/>
          </w:tcPr>
          <w:p w14:paraId="62D880AB" w14:textId="77777777" w:rsidR="00954E4D" w:rsidRPr="002832D8" w:rsidRDefault="00954E4D" w:rsidP="004F6666">
            <w:pPr>
              <w:rPr>
                <w:sz w:val="16"/>
                <w:szCs w:val="16"/>
                <w:lang w:eastAsia="ru-RU"/>
              </w:rPr>
            </w:pPr>
            <w:r w:rsidRPr="002832D8">
              <w:rPr>
                <w:sz w:val="16"/>
                <w:szCs w:val="16"/>
                <w:lang w:eastAsia="ru-RU"/>
              </w:rPr>
              <w:t> </w:t>
            </w:r>
          </w:p>
        </w:tc>
        <w:tc>
          <w:tcPr>
            <w:tcW w:w="1206" w:type="dxa"/>
            <w:gridSpan w:val="4"/>
            <w:tcBorders>
              <w:top w:val="nil"/>
              <w:left w:val="nil"/>
              <w:bottom w:val="single" w:sz="4" w:space="0" w:color="auto"/>
              <w:right w:val="single" w:sz="4" w:space="0" w:color="auto"/>
            </w:tcBorders>
            <w:shd w:val="clear" w:color="auto" w:fill="auto"/>
            <w:noWrap/>
            <w:vAlign w:val="bottom"/>
            <w:hideMark/>
          </w:tcPr>
          <w:p w14:paraId="26CCFC0F" w14:textId="77777777" w:rsidR="00954E4D" w:rsidRPr="002832D8" w:rsidRDefault="00954E4D" w:rsidP="004F6666">
            <w:pPr>
              <w:rPr>
                <w:sz w:val="16"/>
                <w:szCs w:val="16"/>
                <w:lang w:eastAsia="ru-RU"/>
              </w:rPr>
            </w:pPr>
            <w:r w:rsidRPr="002832D8">
              <w:rPr>
                <w:sz w:val="16"/>
                <w:szCs w:val="16"/>
                <w:lang w:eastAsia="ru-RU"/>
              </w:rPr>
              <w:t> </w:t>
            </w:r>
          </w:p>
        </w:tc>
        <w:tc>
          <w:tcPr>
            <w:tcW w:w="811" w:type="dxa"/>
            <w:gridSpan w:val="2"/>
            <w:tcBorders>
              <w:top w:val="nil"/>
              <w:left w:val="nil"/>
              <w:bottom w:val="single" w:sz="4" w:space="0" w:color="auto"/>
              <w:right w:val="single" w:sz="4" w:space="0" w:color="auto"/>
            </w:tcBorders>
            <w:shd w:val="clear" w:color="auto" w:fill="auto"/>
            <w:noWrap/>
            <w:vAlign w:val="bottom"/>
            <w:hideMark/>
          </w:tcPr>
          <w:p w14:paraId="20EEA06C" w14:textId="77777777" w:rsidR="00954E4D" w:rsidRPr="002832D8" w:rsidRDefault="00954E4D" w:rsidP="004F6666">
            <w:pPr>
              <w:rPr>
                <w:sz w:val="16"/>
                <w:szCs w:val="16"/>
                <w:lang w:eastAsia="ru-RU"/>
              </w:rPr>
            </w:pPr>
            <w:r w:rsidRPr="002832D8">
              <w:rPr>
                <w:sz w:val="16"/>
                <w:szCs w:val="16"/>
                <w:lang w:eastAsia="ru-RU"/>
              </w:rPr>
              <w:t> </w:t>
            </w:r>
          </w:p>
        </w:tc>
        <w:tc>
          <w:tcPr>
            <w:tcW w:w="1189" w:type="dxa"/>
            <w:gridSpan w:val="3"/>
            <w:tcBorders>
              <w:top w:val="nil"/>
              <w:left w:val="nil"/>
              <w:bottom w:val="single" w:sz="4" w:space="0" w:color="auto"/>
              <w:right w:val="single" w:sz="4" w:space="0" w:color="auto"/>
            </w:tcBorders>
            <w:shd w:val="clear" w:color="auto" w:fill="auto"/>
            <w:noWrap/>
            <w:vAlign w:val="bottom"/>
            <w:hideMark/>
          </w:tcPr>
          <w:p w14:paraId="7D8D01F5" w14:textId="77777777" w:rsidR="00954E4D" w:rsidRPr="002832D8" w:rsidRDefault="00954E4D" w:rsidP="004F6666">
            <w:pPr>
              <w:rPr>
                <w:sz w:val="16"/>
                <w:szCs w:val="16"/>
                <w:lang w:eastAsia="ru-RU"/>
              </w:rPr>
            </w:pPr>
            <w:r w:rsidRPr="002832D8">
              <w:rPr>
                <w:sz w:val="16"/>
                <w:szCs w:val="16"/>
                <w:lang w:eastAsia="ru-RU"/>
              </w:rPr>
              <w:t> </w:t>
            </w:r>
          </w:p>
        </w:tc>
        <w:tc>
          <w:tcPr>
            <w:tcW w:w="796" w:type="dxa"/>
            <w:gridSpan w:val="3"/>
            <w:tcBorders>
              <w:top w:val="nil"/>
              <w:left w:val="nil"/>
              <w:bottom w:val="single" w:sz="4" w:space="0" w:color="auto"/>
              <w:right w:val="single" w:sz="4" w:space="0" w:color="auto"/>
            </w:tcBorders>
            <w:shd w:val="clear" w:color="auto" w:fill="auto"/>
            <w:noWrap/>
            <w:vAlign w:val="bottom"/>
            <w:hideMark/>
          </w:tcPr>
          <w:p w14:paraId="25911316" w14:textId="77777777" w:rsidR="00954E4D" w:rsidRPr="002832D8" w:rsidRDefault="00954E4D" w:rsidP="004F6666">
            <w:pPr>
              <w:rPr>
                <w:sz w:val="16"/>
                <w:szCs w:val="16"/>
                <w:lang w:eastAsia="ru-RU"/>
              </w:rPr>
            </w:pPr>
            <w:r w:rsidRPr="002832D8">
              <w:rPr>
                <w:sz w:val="16"/>
                <w:szCs w:val="16"/>
                <w:lang w:eastAsia="ru-RU"/>
              </w:rPr>
              <w:t> </w:t>
            </w:r>
          </w:p>
        </w:tc>
        <w:tc>
          <w:tcPr>
            <w:tcW w:w="850" w:type="dxa"/>
            <w:gridSpan w:val="2"/>
            <w:tcBorders>
              <w:top w:val="nil"/>
              <w:left w:val="nil"/>
              <w:bottom w:val="single" w:sz="4" w:space="0" w:color="auto"/>
              <w:right w:val="single" w:sz="4" w:space="0" w:color="auto"/>
            </w:tcBorders>
            <w:shd w:val="clear" w:color="auto" w:fill="auto"/>
            <w:noWrap/>
            <w:vAlign w:val="bottom"/>
            <w:hideMark/>
          </w:tcPr>
          <w:p w14:paraId="4995E8DE" w14:textId="77777777" w:rsidR="00954E4D" w:rsidRPr="002832D8" w:rsidRDefault="00954E4D" w:rsidP="004F6666">
            <w:pPr>
              <w:rPr>
                <w:sz w:val="16"/>
                <w:szCs w:val="16"/>
                <w:lang w:eastAsia="ru-RU"/>
              </w:rPr>
            </w:pPr>
            <w:r w:rsidRPr="002832D8">
              <w:rPr>
                <w:sz w:val="16"/>
                <w:szCs w:val="16"/>
                <w:lang w:eastAsia="ru-RU"/>
              </w:rPr>
              <w:t> </w:t>
            </w:r>
          </w:p>
        </w:tc>
        <w:tc>
          <w:tcPr>
            <w:tcW w:w="851" w:type="dxa"/>
            <w:tcBorders>
              <w:top w:val="nil"/>
              <w:left w:val="nil"/>
              <w:bottom w:val="single" w:sz="4" w:space="0" w:color="auto"/>
              <w:right w:val="single" w:sz="4" w:space="0" w:color="auto"/>
            </w:tcBorders>
            <w:shd w:val="clear" w:color="auto" w:fill="auto"/>
            <w:noWrap/>
            <w:vAlign w:val="bottom"/>
            <w:hideMark/>
          </w:tcPr>
          <w:p w14:paraId="17135721" w14:textId="77777777" w:rsidR="00954E4D" w:rsidRPr="002832D8" w:rsidRDefault="00954E4D" w:rsidP="004F6666">
            <w:pPr>
              <w:rPr>
                <w:sz w:val="16"/>
                <w:szCs w:val="16"/>
                <w:lang w:eastAsia="ru-RU"/>
              </w:rPr>
            </w:pPr>
            <w:r w:rsidRPr="002832D8">
              <w:rPr>
                <w:sz w:val="16"/>
                <w:szCs w:val="16"/>
                <w:lang w:eastAsia="ru-RU"/>
              </w:rPr>
              <w:t> </w:t>
            </w:r>
          </w:p>
        </w:tc>
        <w:tc>
          <w:tcPr>
            <w:tcW w:w="1150" w:type="dxa"/>
            <w:gridSpan w:val="3"/>
            <w:tcBorders>
              <w:top w:val="nil"/>
              <w:left w:val="nil"/>
              <w:bottom w:val="single" w:sz="4" w:space="0" w:color="auto"/>
              <w:right w:val="single" w:sz="4" w:space="0" w:color="auto"/>
            </w:tcBorders>
            <w:shd w:val="clear" w:color="auto" w:fill="auto"/>
            <w:noWrap/>
            <w:vAlign w:val="bottom"/>
            <w:hideMark/>
          </w:tcPr>
          <w:p w14:paraId="5C025598" w14:textId="77777777" w:rsidR="00954E4D" w:rsidRPr="002832D8" w:rsidRDefault="00954E4D" w:rsidP="004F6666">
            <w:pPr>
              <w:rPr>
                <w:sz w:val="16"/>
                <w:szCs w:val="16"/>
                <w:lang w:eastAsia="ru-RU"/>
              </w:rPr>
            </w:pPr>
            <w:r w:rsidRPr="002832D8">
              <w:rPr>
                <w:sz w:val="16"/>
                <w:szCs w:val="16"/>
                <w:lang w:eastAsia="ru-RU"/>
              </w:rPr>
              <w:t> </w:t>
            </w:r>
          </w:p>
        </w:tc>
      </w:tr>
      <w:tr w:rsidR="00954E4D" w:rsidRPr="002832D8" w14:paraId="48B28A8B" w14:textId="77777777" w:rsidTr="00132C51">
        <w:trPr>
          <w:gridAfter w:val="2"/>
          <w:wAfter w:w="877" w:type="dxa"/>
          <w:trHeight w:val="255"/>
        </w:trPr>
        <w:tc>
          <w:tcPr>
            <w:tcW w:w="445" w:type="dxa"/>
            <w:tcBorders>
              <w:top w:val="nil"/>
              <w:left w:val="single" w:sz="4" w:space="0" w:color="auto"/>
              <w:bottom w:val="single" w:sz="4" w:space="0" w:color="auto"/>
              <w:right w:val="single" w:sz="4" w:space="0" w:color="auto"/>
            </w:tcBorders>
            <w:shd w:val="clear" w:color="auto" w:fill="auto"/>
            <w:noWrap/>
            <w:vAlign w:val="bottom"/>
            <w:hideMark/>
          </w:tcPr>
          <w:p w14:paraId="228AAA7A" w14:textId="77777777" w:rsidR="00954E4D" w:rsidRPr="002832D8" w:rsidRDefault="00954E4D" w:rsidP="004F6666">
            <w:pPr>
              <w:rPr>
                <w:sz w:val="16"/>
                <w:szCs w:val="16"/>
                <w:lang w:eastAsia="ru-RU"/>
              </w:rPr>
            </w:pPr>
            <w:r w:rsidRPr="002832D8">
              <w:rPr>
                <w:sz w:val="16"/>
                <w:szCs w:val="16"/>
                <w:lang w:eastAsia="ru-RU"/>
              </w:rPr>
              <w:t> </w:t>
            </w:r>
          </w:p>
        </w:tc>
        <w:tc>
          <w:tcPr>
            <w:tcW w:w="1554" w:type="dxa"/>
            <w:gridSpan w:val="2"/>
            <w:tcBorders>
              <w:top w:val="nil"/>
              <w:left w:val="nil"/>
              <w:bottom w:val="single" w:sz="4" w:space="0" w:color="auto"/>
              <w:right w:val="single" w:sz="4" w:space="0" w:color="auto"/>
            </w:tcBorders>
            <w:shd w:val="clear" w:color="auto" w:fill="auto"/>
            <w:noWrap/>
            <w:vAlign w:val="bottom"/>
            <w:hideMark/>
          </w:tcPr>
          <w:p w14:paraId="3CBACF1B" w14:textId="77777777" w:rsidR="00954E4D" w:rsidRPr="002832D8" w:rsidRDefault="00954E4D" w:rsidP="004F6666">
            <w:pPr>
              <w:rPr>
                <w:sz w:val="16"/>
                <w:szCs w:val="16"/>
                <w:lang w:eastAsia="ru-RU"/>
              </w:rPr>
            </w:pPr>
            <w:r w:rsidRPr="002832D8">
              <w:rPr>
                <w:sz w:val="16"/>
                <w:szCs w:val="16"/>
                <w:lang w:eastAsia="ru-RU"/>
              </w:rPr>
              <w:t> </w:t>
            </w:r>
          </w:p>
        </w:tc>
        <w:tc>
          <w:tcPr>
            <w:tcW w:w="1970" w:type="dxa"/>
            <w:gridSpan w:val="2"/>
            <w:tcBorders>
              <w:top w:val="nil"/>
              <w:left w:val="nil"/>
              <w:bottom w:val="single" w:sz="4" w:space="0" w:color="auto"/>
              <w:right w:val="single" w:sz="4" w:space="0" w:color="auto"/>
            </w:tcBorders>
            <w:shd w:val="clear" w:color="auto" w:fill="auto"/>
            <w:noWrap/>
            <w:vAlign w:val="bottom"/>
            <w:hideMark/>
          </w:tcPr>
          <w:p w14:paraId="65A80EE8" w14:textId="77777777" w:rsidR="00954E4D" w:rsidRPr="002832D8" w:rsidRDefault="00954E4D" w:rsidP="004F6666">
            <w:pPr>
              <w:rPr>
                <w:sz w:val="16"/>
                <w:szCs w:val="16"/>
                <w:lang w:eastAsia="ru-RU"/>
              </w:rPr>
            </w:pPr>
            <w:r w:rsidRPr="002832D8">
              <w:rPr>
                <w:sz w:val="16"/>
                <w:szCs w:val="16"/>
                <w:lang w:eastAsia="ru-RU"/>
              </w:rPr>
              <w:t> </w:t>
            </w:r>
          </w:p>
        </w:tc>
        <w:tc>
          <w:tcPr>
            <w:tcW w:w="993" w:type="dxa"/>
            <w:tcBorders>
              <w:top w:val="nil"/>
              <w:left w:val="nil"/>
              <w:bottom w:val="single" w:sz="4" w:space="0" w:color="auto"/>
              <w:right w:val="single" w:sz="4" w:space="0" w:color="auto"/>
            </w:tcBorders>
            <w:shd w:val="clear" w:color="auto" w:fill="auto"/>
            <w:noWrap/>
            <w:vAlign w:val="bottom"/>
            <w:hideMark/>
          </w:tcPr>
          <w:p w14:paraId="7B50BAC9" w14:textId="77777777" w:rsidR="00954E4D" w:rsidRPr="002832D8" w:rsidRDefault="00954E4D" w:rsidP="004F6666">
            <w:pPr>
              <w:rPr>
                <w:sz w:val="16"/>
                <w:szCs w:val="16"/>
                <w:lang w:eastAsia="ru-RU"/>
              </w:rPr>
            </w:pPr>
            <w:r w:rsidRPr="002832D8">
              <w:rPr>
                <w:sz w:val="16"/>
                <w:szCs w:val="16"/>
                <w:lang w:eastAsia="ru-RU"/>
              </w:rPr>
              <w:t> </w:t>
            </w:r>
          </w:p>
        </w:tc>
        <w:tc>
          <w:tcPr>
            <w:tcW w:w="1134" w:type="dxa"/>
            <w:tcBorders>
              <w:top w:val="nil"/>
              <w:left w:val="nil"/>
              <w:bottom w:val="single" w:sz="4" w:space="0" w:color="auto"/>
              <w:right w:val="single" w:sz="4" w:space="0" w:color="auto"/>
            </w:tcBorders>
            <w:shd w:val="clear" w:color="auto" w:fill="auto"/>
            <w:noWrap/>
            <w:vAlign w:val="bottom"/>
            <w:hideMark/>
          </w:tcPr>
          <w:p w14:paraId="631AAF6C" w14:textId="77777777" w:rsidR="00954E4D" w:rsidRPr="002832D8" w:rsidRDefault="00954E4D" w:rsidP="004F6666">
            <w:pPr>
              <w:rPr>
                <w:sz w:val="16"/>
                <w:szCs w:val="16"/>
                <w:lang w:eastAsia="ru-RU"/>
              </w:rPr>
            </w:pPr>
            <w:r w:rsidRPr="002832D8">
              <w:rPr>
                <w:sz w:val="16"/>
                <w:szCs w:val="16"/>
                <w:lang w:eastAsia="ru-RU"/>
              </w:rPr>
              <w:t> </w:t>
            </w:r>
          </w:p>
        </w:tc>
        <w:tc>
          <w:tcPr>
            <w:tcW w:w="828" w:type="dxa"/>
            <w:gridSpan w:val="2"/>
            <w:tcBorders>
              <w:top w:val="nil"/>
              <w:left w:val="nil"/>
              <w:bottom w:val="single" w:sz="4" w:space="0" w:color="auto"/>
              <w:right w:val="single" w:sz="4" w:space="0" w:color="auto"/>
            </w:tcBorders>
            <w:shd w:val="clear" w:color="auto" w:fill="auto"/>
            <w:noWrap/>
            <w:vAlign w:val="bottom"/>
            <w:hideMark/>
          </w:tcPr>
          <w:p w14:paraId="11C8AC90" w14:textId="77777777" w:rsidR="00954E4D" w:rsidRPr="002832D8" w:rsidRDefault="00954E4D" w:rsidP="004F6666">
            <w:pPr>
              <w:rPr>
                <w:sz w:val="16"/>
                <w:szCs w:val="16"/>
                <w:lang w:eastAsia="ru-RU"/>
              </w:rPr>
            </w:pPr>
            <w:r w:rsidRPr="002832D8">
              <w:rPr>
                <w:sz w:val="16"/>
                <w:szCs w:val="16"/>
                <w:lang w:eastAsia="ru-RU"/>
              </w:rPr>
              <w:t> </w:t>
            </w:r>
          </w:p>
        </w:tc>
        <w:tc>
          <w:tcPr>
            <w:tcW w:w="589" w:type="dxa"/>
            <w:tcBorders>
              <w:top w:val="nil"/>
              <w:left w:val="nil"/>
              <w:bottom w:val="single" w:sz="4" w:space="0" w:color="auto"/>
              <w:right w:val="single" w:sz="4" w:space="0" w:color="auto"/>
            </w:tcBorders>
            <w:shd w:val="clear" w:color="auto" w:fill="auto"/>
            <w:noWrap/>
            <w:vAlign w:val="bottom"/>
            <w:hideMark/>
          </w:tcPr>
          <w:p w14:paraId="5A90BA1F" w14:textId="77777777" w:rsidR="00954E4D" w:rsidRPr="002832D8" w:rsidRDefault="00954E4D" w:rsidP="004F6666">
            <w:pPr>
              <w:rPr>
                <w:sz w:val="16"/>
                <w:szCs w:val="16"/>
                <w:lang w:eastAsia="ru-RU"/>
              </w:rPr>
            </w:pPr>
            <w:r w:rsidRPr="002832D8">
              <w:rPr>
                <w:sz w:val="16"/>
                <w:szCs w:val="16"/>
                <w:lang w:eastAsia="ru-RU"/>
              </w:rPr>
              <w:t> </w:t>
            </w:r>
          </w:p>
        </w:tc>
        <w:tc>
          <w:tcPr>
            <w:tcW w:w="1206" w:type="dxa"/>
            <w:gridSpan w:val="4"/>
            <w:tcBorders>
              <w:top w:val="nil"/>
              <w:left w:val="nil"/>
              <w:bottom w:val="single" w:sz="4" w:space="0" w:color="auto"/>
              <w:right w:val="single" w:sz="4" w:space="0" w:color="auto"/>
            </w:tcBorders>
            <w:shd w:val="clear" w:color="auto" w:fill="auto"/>
            <w:noWrap/>
            <w:vAlign w:val="bottom"/>
            <w:hideMark/>
          </w:tcPr>
          <w:p w14:paraId="7D411EBC" w14:textId="77777777" w:rsidR="00954E4D" w:rsidRPr="002832D8" w:rsidRDefault="00954E4D" w:rsidP="004F6666">
            <w:pPr>
              <w:rPr>
                <w:sz w:val="16"/>
                <w:szCs w:val="16"/>
                <w:lang w:eastAsia="ru-RU"/>
              </w:rPr>
            </w:pPr>
            <w:r w:rsidRPr="002832D8">
              <w:rPr>
                <w:sz w:val="16"/>
                <w:szCs w:val="16"/>
                <w:lang w:eastAsia="ru-RU"/>
              </w:rPr>
              <w:t> </w:t>
            </w:r>
          </w:p>
        </w:tc>
        <w:tc>
          <w:tcPr>
            <w:tcW w:w="811" w:type="dxa"/>
            <w:gridSpan w:val="2"/>
            <w:tcBorders>
              <w:top w:val="nil"/>
              <w:left w:val="nil"/>
              <w:bottom w:val="single" w:sz="4" w:space="0" w:color="auto"/>
              <w:right w:val="single" w:sz="4" w:space="0" w:color="auto"/>
            </w:tcBorders>
            <w:shd w:val="clear" w:color="auto" w:fill="auto"/>
            <w:noWrap/>
            <w:vAlign w:val="bottom"/>
            <w:hideMark/>
          </w:tcPr>
          <w:p w14:paraId="46450C94" w14:textId="77777777" w:rsidR="00954E4D" w:rsidRPr="002832D8" w:rsidRDefault="00954E4D" w:rsidP="004F6666">
            <w:pPr>
              <w:rPr>
                <w:sz w:val="16"/>
                <w:szCs w:val="16"/>
                <w:lang w:eastAsia="ru-RU"/>
              </w:rPr>
            </w:pPr>
            <w:r w:rsidRPr="002832D8">
              <w:rPr>
                <w:sz w:val="16"/>
                <w:szCs w:val="16"/>
                <w:lang w:eastAsia="ru-RU"/>
              </w:rPr>
              <w:t> </w:t>
            </w:r>
          </w:p>
        </w:tc>
        <w:tc>
          <w:tcPr>
            <w:tcW w:w="1189" w:type="dxa"/>
            <w:gridSpan w:val="3"/>
            <w:tcBorders>
              <w:top w:val="nil"/>
              <w:left w:val="nil"/>
              <w:bottom w:val="single" w:sz="4" w:space="0" w:color="auto"/>
              <w:right w:val="single" w:sz="4" w:space="0" w:color="auto"/>
            </w:tcBorders>
            <w:shd w:val="clear" w:color="auto" w:fill="auto"/>
            <w:noWrap/>
            <w:vAlign w:val="bottom"/>
            <w:hideMark/>
          </w:tcPr>
          <w:p w14:paraId="62007463" w14:textId="77777777" w:rsidR="00954E4D" w:rsidRPr="002832D8" w:rsidRDefault="00954E4D" w:rsidP="004F6666">
            <w:pPr>
              <w:rPr>
                <w:sz w:val="16"/>
                <w:szCs w:val="16"/>
                <w:lang w:eastAsia="ru-RU"/>
              </w:rPr>
            </w:pPr>
            <w:r w:rsidRPr="002832D8">
              <w:rPr>
                <w:sz w:val="16"/>
                <w:szCs w:val="16"/>
                <w:lang w:eastAsia="ru-RU"/>
              </w:rPr>
              <w:t> </w:t>
            </w:r>
          </w:p>
        </w:tc>
        <w:tc>
          <w:tcPr>
            <w:tcW w:w="796" w:type="dxa"/>
            <w:gridSpan w:val="3"/>
            <w:tcBorders>
              <w:top w:val="nil"/>
              <w:left w:val="nil"/>
              <w:bottom w:val="single" w:sz="4" w:space="0" w:color="auto"/>
              <w:right w:val="single" w:sz="4" w:space="0" w:color="auto"/>
            </w:tcBorders>
            <w:shd w:val="clear" w:color="auto" w:fill="auto"/>
            <w:noWrap/>
            <w:vAlign w:val="bottom"/>
            <w:hideMark/>
          </w:tcPr>
          <w:p w14:paraId="467DE603" w14:textId="77777777" w:rsidR="00954E4D" w:rsidRPr="002832D8" w:rsidRDefault="00954E4D" w:rsidP="004F6666">
            <w:pPr>
              <w:rPr>
                <w:sz w:val="16"/>
                <w:szCs w:val="16"/>
                <w:lang w:eastAsia="ru-RU"/>
              </w:rPr>
            </w:pPr>
            <w:r w:rsidRPr="002832D8">
              <w:rPr>
                <w:sz w:val="16"/>
                <w:szCs w:val="16"/>
                <w:lang w:eastAsia="ru-RU"/>
              </w:rPr>
              <w:t> </w:t>
            </w:r>
          </w:p>
        </w:tc>
        <w:tc>
          <w:tcPr>
            <w:tcW w:w="850" w:type="dxa"/>
            <w:gridSpan w:val="2"/>
            <w:tcBorders>
              <w:top w:val="nil"/>
              <w:left w:val="nil"/>
              <w:bottom w:val="single" w:sz="4" w:space="0" w:color="auto"/>
              <w:right w:val="single" w:sz="4" w:space="0" w:color="auto"/>
            </w:tcBorders>
            <w:shd w:val="clear" w:color="auto" w:fill="auto"/>
            <w:noWrap/>
            <w:vAlign w:val="bottom"/>
            <w:hideMark/>
          </w:tcPr>
          <w:p w14:paraId="66EDD814" w14:textId="77777777" w:rsidR="00954E4D" w:rsidRPr="002832D8" w:rsidRDefault="00954E4D" w:rsidP="004F6666">
            <w:pPr>
              <w:rPr>
                <w:sz w:val="16"/>
                <w:szCs w:val="16"/>
                <w:lang w:eastAsia="ru-RU"/>
              </w:rPr>
            </w:pPr>
            <w:r w:rsidRPr="002832D8">
              <w:rPr>
                <w:sz w:val="16"/>
                <w:szCs w:val="16"/>
                <w:lang w:eastAsia="ru-RU"/>
              </w:rPr>
              <w:t> </w:t>
            </w:r>
          </w:p>
        </w:tc>
        <w:tc>
          <w:tcPr>
            <w:tcW w:w="851" w:type="dxa"/>
            <w:tcBorders>
              <w:top w:val="nil"/>
              <w:left w:val="nil"/>
              <w:bottom w:val="single" w:sz="4" w:space="0" w:color="auto"/>
              <w:right w:val="single" w:sz="4" w:space="0" w:color="auto"/>
            </w:tcBorders>
            <w:shd w:val="clear" w:color="auto" w:fill="auto"/>
            <w:noWrap/>
            <w:vAlign w:val="bottom"/>
            <w:hideMark/>
          </w:tcPr>
          <w:p w14:paraId="4D87730C" w14:textId="77777777" w:rsidR="00954E4D" w:rsidRPr="002832D8" w:rsidRDefault="00954E4D" w:rsidP="004F6666">
            <w:pPr>
              <w:rPr>
                <w:sz w:val="16"/>
                <w:szCs w:val="16"/>
                <w:lang w:eastAsia="ru-RU"/>
              </w:rPr>
            </w:pPr>
            <w:r w:rsidRPr="002832D8">
              <w:rPr>
                <w:sz w:val="16"/>
                <w:szCs w:val="16"/>
                <w:lang w:eastAsia="ru-RU"/>
              </w:rPr>
              <w:t> </w:t>
            </w:r>
          </w:p>
        </w:tc>
        <w:tc>
          <w:tcPr>
            <w:tcW w:w="1150" w:type="dxa"/>
            <w:gridSpan w:val="3"/>
            <w:tcBorders>
              <w:top w:val="nil"/>
              <w:left w:val="nil"/>
              <w:bottom w:val="single" w:sz="4" w:space="0" w:color="auto"/>
              <w:right w:val="single" w:sz="4" w:space="0" w:color="auto"/>
            </w:tcBorders>
            <w:shd w:val="clear" w:color="auto" w:fill="auto"/>
            <w:noWrap/>
            <w:vAlign w:val="bottom"/>
            <w:hideMark/>
          </w:tcPr>
          <w:p w14:paraId="60556FE5" w14:textId="77777777" w:rsidR="00954E4D" w:rsidRPr="002832D8" w:rsidRDefault="00954E4D" w:rsidP="004F6666">
            <w:pPr>
              <w:rPr>
                <w:sz w:val="16"/>
                <w:szCs w:val="16"/>
                <w:lang w:eastAsia="ru-RU"/>
              </w:rPr>
            </w:pPr>
            <w:r w:rsidRPr="002832D8">
              <w:rPr>
                <w:sz w:val="16"/>
                <w:szCs w:val="16"/>
                <w:lang w:eastAsia="ru-RU"/>
              </w:rPr>
              <w:t> </w:t>
            </w:r>
          </w:p>
        </w:tc>
      </w:tr>
      <w:tr w:rsidR="00954E4D" w:rsidRPr="002832D8" w14:paraId="44D7E1D9" w14:textId="77777777" w:rsidTr="00132C51">
        <w:trPr>
          <w:gridAfter w:val="3"/>
          <w:wAfter w:w="1493" w:type="dxa"/>
          <w:trHeight w:val="255"/>
        </w:trPr>
        <w:tc>
          <w:tcPr>
            <w:tcW w:w="1107" w:type="dxa"/>
            <w:gridSpan w:val="2"/>
            <w:tcBorders>
              <w:top w:val="nil"/>
              <w:left w:val="nil"/>
              <w:bottom w:val="nil"/>
              <w:right w:val="nil"/>
            </w:tcBorders>
            <w:shd w:val="clear" w:color="auto" w:fill="auto"/>
            <w:noWrap/>
            <w:vAlign w:val="bottom"/>
            <w:hideMark/>
          </w:tcPr>
          <w:p w14:paraId="0479D4FC" w14:textId="77777777" w:rsidR="00954E4D" w:rsidRPr="002832D8" w:rsidRDefault="00954E4D" w:rsidP="004F6666">
            <w:pPr>
              <w:rPr>
                <w:sz w:val="20"/>
                <w:szCs w:val="20"/>
                <w:lang w:eastAsia="ru-RU"/>
              </w:rPr>
            </w:pPr>
          </w:p>
        </w:tc>
        <w:tc>
          <w:tcPr>
            <w:tcW w:w="1772" w:type="dxa"/>
            <w:gridSpan w:val="2"/>
            <w:tcBorders>
              <w:top w:val="nil"/>
              <w:left w:val="nil"/>
              <w:bottom w:val="nil"/>
              <w:right w:val="nil"/>
            </w:tcBorders>
            <w:shd w:val="clear" w:color="auto" w:fill="auto"/>
            <w:noWrap/>
            <w:vAlign w:val="bottom"/>
            <w:hideMark/>
          </w:tcPr>
          <w:p w14:paraId="50EC7CE5" w14:textId="77777777" w:rsidR="00954E4D" w:rsidRPr="002832D8" w:rsidRDefault="00954E4D" w:rsidP="004F6666">
            <w:pPr>
              <w:rPr>
                <w:sz w:val="20"/>
                <w:szCs w:val="20"/>
                <w:lang w:eastAsia="ru-RU"/>
              </w:rPr>
            </w:pPr>
          </w:p>
        </w:tc>
        <w:tc>
          <w:tcPr>
            <w:tcW w:w="4045" w:type="dxa"/>
            <w:gridSpan w:val="5"/>
            <w:tcBorders>
              <w:top w:val="nil"/>
              <w:left w:val="nil"/>
              <w:bottom w:val="nil"/>
              <w:right w:val="nil"/>
            </w:tcBorders>
            <w:shd w:val="clear" w:color="auto" w:fill="auto"/>
            <w:noWrap/>
            <w:vAlign w:val="bottom"/>
            <w:hideMark/>
          </w:tcPr>
          <w:p w14:paraId="1B80439F" w14:textId="77777777" w:rsidR="00954E4D" w:rsidRPr="002832D8" w:rsidRDefault="00954E4D" w:rsidP="004F6666">
            <w:pPr>
              <w:rPr>
                <w:sz w:val="20"/>
                <w:szCs w:val="20"/>
                <w:lang w:eastAsia="ru-RU"/>
              </w:rPr>
            </w:pPr>
          </w:p>
        </w:tc>
        <w:tc>
          <w:tcPr>
            <w:tcW w:w="1679" w:type="dxa"/>
            <w:gridSpan w:val="4"/>
            <w:tcBorders>
              <w:top w:val="nil"/>
              <w:left w:val="nil"/>
              <w:bottom w:val="nil"/>
              <w:right w:val="nil"/>
            </w:tcBorders>
            <w:shd w:val="clear" w:color="auto" w:fill="auto"/>
            <w:noWrap/>
            <w:vAlign w:val="bottom"/>
            <w:hideMark/>
          </w:tcPr>
          <w:p w14:paraId="22AEE9DA" w14:textId="77777777" w:rsidR="00954E4D" w:rsidRPr="002832D8" w:rsidRDefault="00954E4D" w:rsidP="004F6666">
            <w:pPr>
              <w:rPr>
                <w:sz w:val="20"/>
                <w:szCs w:val="20"/>
                <w:lang w:eastAsia="ru-RU"/>
              </w:rPr>
            </w:pPr>
          </w:p>
        </w:tc>
        <w:tc>
          <w:tcPr>
            <w:tcW w:w="305" w:type="dxa"/>
            <w:gridSpan w:val="2"/>
            <w:tcBorders>
              <w:top w:val="nil"/>
              <w:left w:val="nil"/>
              <w:bottom w:val="nil"/>
              <w:right w:val="nil"/>
            </w:tcBorders>
            <w:shd w:val="clear" w:color="auto" w:fill="auto"/>
            <w:noWrap/>
            <w:vAlign w:val="bottom"/>
            <w:hideMark/>
          </w:tcPr>
          <w:p w14:paraId="2B4E27CA" w14:textId="77777777" w:rsidR="00954E4D" w:rsidRPr="002832D8" w:rsidRDefault="00954E4D" w:rsidP="004F6666">
            <w:pPr>
              <w:rPr>
                <w:sz w:val="20"/>
                <w:szCs w:val="20"/>
                <w:lang w:eastAsia="ru-RU"/>
              </w:rPr>
            </w:pPr>
          </w:p>
        </w:tc>
        <w:tc>
          <w:tcPr>
            <w:tcW w:w="912" w:type="dxa"/>
            <w:gridSpan w:val="2"/>
            <w:tcBorders>
              <w:top w:val="nil"/>
              <w:left w:val="nil"/>
              <w:bottom w:val="nil"/>
              <w:right w:val="nil"/>
            </w:tcBorders>
            <w:shd w:val="clear" w:color="auto" w:fill="auto"/>
            <w:noWrap/>
            <w:vAlign w:val="bottom"/>
            <w:hideMark/>
          </w:tcPr>
          <w:p w14:paraId="705930D2" w14:textId="77777777" w:rsidR="00954E4D" w:rsidRPr="002832D8" w:rsidRDefault="00954E4D" w:rsidP="004F6666">
            <w:pPr>
              <w:rPr>
                <w:sz w:val="20"/>
                <w:szCs w:val="20"/>
                <w:lang w:eastAsia="ru-RU"/>
              </w:rPr>
            </w:pPr>
          </w:p>
        </w:tc>
        <w:tc>
          <w:tcPr>
            <w:tcW w:w="1806" w:type="dxa"/>
            <w:gridSpan w:val="6"/>
            <w:tcBorders>
              <w:top w:val="nil"/>
              <w:left w:val="nil"/>
              <w:bottom w:val="nil"/>
              <w:right w:val="nil"/>
            </w:tcBorders>
            <w:shd w:val="clear" w:color="auto" w:fill="auto"/>
            <w:noWrap/>
            <w:vAlign w:val="bottom"/>
            <w:hideMark/>
          </w:tcPr>
          <w:p w14:paraId="28B2CA39" w14:textId="77777777" w:rsidR="00954E4D" w:rsidRPr="002832D8" w:rsidRDefault="00954E4D" w:rsidP="004F6666">
            <w:pPr>
              <w:rPr>
                <w:sz w:val="20"/>
                <w:szCs w:val="20"/>
                <w:lang w:eastAsia="ru-RU"/>
              </w:rPr>
            </w:pPr>
          </w:p>
        </w:tc>
        <w:tc>
          <w:tcPr>
            <w:tcW w:w="2124" w:type="dxa"/>
            <w:gridSpan w:val="4"/>
            <w:tcBorders>
              <w:top w:val="nil"/>
              <w:left w:val="nil"/>
              <w:bottom w:val="nil"/>
              <w:right w:val="nil"/>
            </w:tcBorders>
            <w:shd w:val="clear" w:color="auto" w:fill="auto"/>
            <w:noWrap/>
            <w:vAlign w:val="bottom"/>
            <w:hideMark/>
          </w:tcPr>
          <w:p w14:paraId="6E04AFC4" w14:textId="77777777" w:rsidR="00954E4D" w:rsidRPr="002832D8" w:rsidRDefault="00954E4D" w:rsidP="004F6666">
            <w:pPr>
              <w:rPr>
                <w:sz w:val="20"/>
                <w:szCs w:val="20"/>
                <w:lang w:eastAsia="ru-RU"/>
              </w:rPr>
            </w:pPr>
          </w:p>
        </w:tc>
      </w:tr>
      <w:tr w:rsidR="00954E4D" w:rsidRPr="002832D8" w14:paraId="7D3B5060" w14:textId="77777777" w:rsidTr="00132C51">
        <w:trPr>
          <w:gridAfter w:val="4"/>
          <w:wAfter w:w="1872" w:type="dxa"/>
          <w:trHeight w:val="315"/>
        </w:trPr>
        <w:tc>
          <w:tcPr>
            <w:tcW w:w="2879" w:type="dxa"/>
            <w:gridSpan w:val="4"/>
            <w:tcBorders>
              <w:top w:val="nil"/>
              <w:left w:val="nil"/>
              <w:bottom w:val="nil"/>
              <w:right w:val="nil"/>
            </w:tcBorders>
            <w:shd w:val="clear" w:color="auto" w:fill="auto"/>
            <w:noWrap/>
            <w:vAlign w:val="bottom"/>
            <w:hideMark/>
          </w:tcPr>
          <w:p w14:paraId="29000E30" w14:textId="77777777" w:rsidR="00954E4D" w:rsidRPr="002832D8" w:rsidRDefault="00954E4D" w:rsidP="004F6666">
            <w:pPr>
              <w:jc w:val="right"/>
              <w:rPr>
                <w:lang w:eastAsia="ru-RU"/>
              </w:rPr>
            </w:pPr>
            <w:r w:rsidRPr="002832D8">
              <w:rPr>
                <w:lang w:eastAsia="ru-RU"/>
              </w:rPr>
              <w:t>Заявку составил</w:t>
            </w:r>
          </w:p>
        </w:tc>
        <w:tc>
          <w:tcPr>
            <w:tcW w:w="4045" w:type="dxa"/>
            <w:gridSpan w:val="5"/>
            <w:tcBorders>
              <w:top w:val="nil"/>
              <w:left w:val="nil"/>
              <w:bottom w:val="single" w:sz="4" w:space="0" w:color="auto"/>
              <w:right w:val="nil"/>
            </w:tcBorders>
            <w:shd w:val="clear" w:color="auto" w:fill="auto"/>
            <w:vAlign w:val="bottom"/>
            <w:hideMark/>
          </w:tcPr>
          <w:p w14:paraId="022CFE70" w14:textId="77777777" w:rsidR="00954E4D" w:rsidRPr="002832D8" w:rsidRDefault="00954E4D" w:rsidP="004F6666">
            <w:pPr>
              <w:rPr>
                <w:b/>
                <w:bCs/>
                <w:i/>
                <w:iCs/>
                <w:lang w:eastAsia="ru-RU"/>
              </w:rPr>
            </w:pPr>
            <w:r w:rsidRPr="002832D8">
              <w:rPr>
                <w:b/>
                <w:bCs/>
                <w:i/>
                <w:iCs/>
                <w:lang w:eastAsia="ru-RU"/>
              </w:rPr>
              <w:t> </w:t>
            </w:r>
          </w:p>
        </w:tc>
        <w:tc>
          <w:tcPr>
            <w:tcW w:w="1679" w:type="dxa"/>
            <w:gridSpan w:val="4"/>
            <w:tcBorders>
              <w:top w:val="nil"/>
              <w:left w:val="nil"/>
              <w:bottom w:val="nil"/>
              <w:right w:val="nil"/>
            </w:tcBorders>
            <w:shd w:val="clear" w:color="auto" w:fill="auto"/>
            <w:vAlign w:val="bottom"/>
            <w:hideMark/>
          </w:tcPr>
          <w:p w14:paraId="1329CE9B" w14:textId="77777777" w:rsidR="00954E4D" w:rsidRPr="002832D8" w:rsidRDefault="00954E4D" w:rsidP="004F6666">
            <w:pPr>
              <w:rPr>
                <w:b/>
                <w:bCs/>
                <w:i/>
                <w:iCs/>
                <w:lang w:eastAsia="ru-RU"/>
              </w:rPr>
            </w:pPr>
          </w:p>
        </w:tc>
        <w:tc>
          <w:tcPr>
            <w:tcW w:w="2548" w:type="dxa"/>
            <w:gridSpan w:val="8"/>
            <w:tcBorders>
              <w:top w:val="nil"/>
              <w:left w:val="nil"/>
              <w:bottom w:val="single" w:sz="4" w:space="0" w:color="auto"/>
              <w:right w:val="nil"/>
            </w:tcBorders>
            <w:shd w:val="clear" w:color="auto" w:fill="auto"/>
            <w:vAlign w:val="bottom"/>
            <w:hideMark/>
          </w:tcPr>
          <w:p w14:paraId="45E7C177" w14:textId="77777777" w:rsidR="00954E4D" w:rsidRPr="002832D8" w:rsidRDefault="00954E4D" w:rsidP="004F6666">
            <w:pPr>
              <w:jc w:val="center"/>
              <w:rPr>
                <w:b/>
                <w:bCs/>
                <w:i/>
                <w:iCs/>
                <w:lang w:eastAsia="ru-RU"/>
              </w:rPr>
            </w:pPr>
            <w:r w:rsidRPr="002832D8">
              <w:rPr>
                <w:b/>
                <w:bCs/>
                <w:i/>
                <w:iCs/>
                <w:lang w:eastAsia="ru-RU"/>
              </w:rPr>
              <w:t> </w:t>
            </w:r>
          </w:p>
        </w:tc>
        <w:tc>
          <w:tcPr>
            <w:tcW w:w="2220" w:type="dxa"/>
            <w:gridSpan w:val="5"/>
            <w:tcBorders>
              <w:top w:val="nil"/>
              <w:left w:val="nil"/>
              <w:bottom w:val="nil"/>
              <w:right w:val="nil"/>
            </w:tcBorders>
            <w:shd w:val="clear" w:color="auto" w:fill="auto"/>
            <w:noWrap/>
            <w:hideMark/>
          </w:tcPr>
          <w:p w14:paraId="66F5C2B4" w14:textId="77777777" w:rsidR="00954E4D" w:rsidRPr="002832D8" w:rsidRDefault="00954E4D" w:rsidP="004F6666">
            <w:pPr>
              <w:jc w:val="center"/>
              <w:rPr>
                <w:b/>
                <w:bCs/>
                <w:i/>
                <w:iCs/>
                <w:lang w:eastAsia="ru-RU"/>
              </w:rPr>
            </w:pPr>
          </w:p>
        </w:tc>
      </w:tr>
      <w:tr w:rsidR="00954E4D" w:rsidRPr="002832D8" w14:paraId="4DB51704" w14:textId="77777777" w:rsidTr="00132C51">
        <w:trPr>
          <w:gridAfter w:val="4"/>
          <w:wAfter w:w="1872" w:type="dxa"/>
          <w:trHeight w:val="255"/>
        </w:trPr>
        <w:tc>
          <w:tcPr>
            <w:tcW w:w="1107" w:type="dxa"/>
            <w:gridSpan w:val="2"/>
            <w:tcBorders>
              <w:top w:val="nil"/>
              <w:left w:val="nil"/>
              <w:bottom w:val="nil"/>
              <w:right w:val="nil"/>
            </w:tcBorders>
            <w:shd w:val="clear" w:color="auto" w:fill="auto"/>
            <w:noWrap/>
            <w:vAlign w:val="bottom"/>
            <w:hideMark/>
          </w:tcPr>
          <w:p w14:paraId="67875CAC" w14:textId="77777777" w:rsidR="00954E4D" w:rsidRPr="002832D8" w:rsidRDefault="00954E4D" w:rsidP="004F6666">
            <w:pPr>
              <w:rPr>
                <w:lang w:eastAsia="ru-RU"/>
              </w:rPr>
            </w:pPr>
          </w:p>
        </w:tc>
        <w:tc>
          <w:tcPr>
            <w:tcW w:w="1772" w:type="dxa"/>
            <w:gridSpan w:val="2"/>
            <w:tcBorders>
              <w:top w:val="nil"/>
              <w:left w:val="nil"/>
              <w:bottom w:val="nil"/>
              <w:right w:val="nil"/>
            </w:tcBorders>
            <w:shd w:val="clear" w:color="auto" w:fill="auto"/>
            <w:noWrap/>
            <w:vAlign w:val="bottom"/>
            <w:hideMark/>
          </w:tcPr>
          <w:p w14:paraId="4EFB1E9B" w14:textId="77777777" w:rsidR="00954E4D" w:rsidRPr="002832D8" w:rsidRDefault="00954E4D" w:rsidP="004F6666">
            <w:pPr>
              <w:rPr>
                <w:lang w:eastAsia="ru-RU"/>
              </w:rPr>
            </w:pPr>
          </w:p>
        </w:tc>
        <w:tc>
          <w:tcPr>
            <w:tcW w:w="4045" w:type="dxa"/>
            <w:gridSpan w:val="5"/>
            <w:tcBorders>
              <w:top w:val="nil"/>
              <w:left w:val="nil"/>
              <w:bottom w:val="nil"/>
              <w:right w:val="nil"/>
            </w:tcBorders>
            <w:shd w:val="clear" w:color="auto" w:fill="auto"/>
            <w:noWrap/>
            <w:hideMark/>
          </w:tcPr>
          <w:p w14:paraId="12D1FE46" w14:textId="77777777" w:rsidR="00954E4D" w:rsidRPr="002832D8" w:rsidRDefault="00954E4D" w:rsidP="004F6666">
            <w:pPr>
              <w:jc w:val="center"/>
              <w:rPr>
                <w:sz w:val="16"/>
                <w:szCs w:val="16"/>
                <w:lang w:eastAsia="ru-RU"/>
              </w:rPr>
            </w:pPr>
            <w:r w:rsidRPr="002832D8">
              <w:rPr>
                <w:sz w:val="16"/>
                <w:szCs w:val="16"/>
                <w:lang w:eastAsia="ru-RU"/>
              </w:rPr>
              <w:t>(подпись)</w:t>
            </w:r>
          </w:p>
        </w:tc>
        <w:tc>
          <w:tcPr>
            <w:tcW w:w="1679" w:type="dxa"/>
            <w:gridSpan w:val="4"/>
            <w:tcBorders>
              <w:top w:val="nil"/>
              <w:left w:val="nil"/>
              <w:bottom w:val="nil"/>
              <w:right w:val="nil"/>
            </w:tcBorders>
            <w:shd w:val="clear" w:color="auto" w:fill="auto"/>
            <w:noWrap/>
            <w:hideMark/>
          </w:tcPr>
          <w:p w14:paraId="1D146E5E" w14:textId="77777777" w:rsidR="00954E4D" w:rsidRPr="002832D8" w:rsidRDefault="00954E4D" w:rsidP="004F6666">
            <w:pPr>
              <w:jc w:val="center"/>
              <w:rPr>
                <w:sz w:val="16"/>
                <w:szCs w:val="16"/>
                <w:lang w:eastAsia="ru-RU"/>
              </w:rPr>
            </w:pPr>
          </w:p>
        </w:tc>
        <w:tc>
          <w:tcPr>
            <w:tcW w:w="2548" w:type="dxa"/>
            <w:gridSpan w:val="8"/>
            <w:tcBorders>
              <w:top w:val="single" w:sz="4" w:space="0" w:color="auto"/>
              <w:left w:val="nil"/>
              <w:bottom w:val="nil"/>
              <w:right w:val="nil"/>
            </w:tcBorders>
            <w:shd w:val="clear" w:color="auto" w:fill="auto"/>
            <w:noWrap/>
            <w:hideMark/>
          </w:tcPr>
          <w:p w14:paraId="33DAC2B3" w14:textId="77777777" w:rsidR="00954E4D" w:rsidRPr="002832D8" w:rsidRDefault="00954E4D" w:rsidP="004F6666">
            <w:pPr>
              <w:jc w:val="center"/>
              <w:rPr>
                <w:sz w:val="16"/>
                <w:szCs w:val="16"/>
                <w:lang w:eastAsia="ru-RU"/>
              </w:rPr>
            </w:pPr>
            <w:r w:rsidRPr="002832D8">
              <w:rPr>
                <w:sz w:val="16"/>
                <w:szCs w:val="16"/>
                <w:lang w:eastAsia="ru-RU"/>
              </w:rPr>
              <w:t>(ФИО)</w:t>
            </w:r>
          </w:p>
        </w:tc>
        <w:tc>
          <w:tcPr>
            <w:tcW w:w="2220" w:type="dxa"/>
            <w:gridSpan w:val="5"/>
            <w:tcBorders>
              <w:top w:val="nil"/>
              <w:left w:val="nil"/>
              <w:bottom w:val="nil"/>
              <w:right w:val="nil"/>
            </w:tcBorders>
            <w:shd w:val="clear" w:color="auto" w:fill="auto"/>
            <w:noWrap/>
            <w:vAlign w:val="bottom"/>
            <w:hideMark/>
          </w:tcPr>
          <w:p w14:paraId="6A6C097E" w14:textId="77777777" w:rsidR="00954E4D" w:rsidRPr="002832D8" w:rsidRDefault="00954E4D" w:rsidP="004F6666">
            <w:pPr>
              <w:jc w:val="center"/>
              <w:rPr>
                <w:lang w:eastAsia="ru-RU"/>
              </w:rPr>
            </w:pPr>
          </w:p>
        </w:tc>
      </w:tr>
      <w:tr w:rsidR="00954E4D" w:rsidRPr="002832D8" w14:paraId="78557139" w14:textId="77777777" w:rsidTr="00132C51">
        <w:trPr>
          <w:gridAfter w:val="3"/>
          <w:wAfter w:w="1493" w:type="dxa"/>
          <w:trHeight w:val="255"/>
        </w:trPr>
        <w:tc>
          <w:tcPr>
            <w:tcW w:w="1107" w:type="dxa"/>
            <w:gridSpan w:val="2"/>
            <w:tcBorders>
              <w:top w:val="nil"/>
              <w:left w:val="nil"/>
              <w:bottom w:val="nil"/>
              <w:right w:val="nil"/>
            </w:tcBorders>
            <w:shd w:val="clear" w:color="auto" w:fill="auto"/>
            <w:noWrap/>
            <w:vAlign w:val="bottom"/>
            <w:hideMark/>
          </w:tcPr>
          <w:p w14:paraId="3740D20A" w14:textId="77777777" w:rsidR="00954E4D" w:rsidRPr="002832D8" w:rsidRDefault="00954E4D" w:rsidP="004F6666">
            <w:pPr>
              <w:rPr>
                <w:lang w:eastAsia="ru-RU"/>
              </w:rPr>
            </w:pPr>
          </w:p>
        </w:tc>
        <w:tc>
          <w:tcPr>
            <w:tcW w:w="1772" w:type="dxa"/>
            <w:gridSpan w:val="2"/>
            <w:tcBorders>
              <w:top w:val="nil"/>
              <w:left w:val="nil"/>
              <w:bottom w:val="nil"/>
              <w:right w:val="nil"/>
            </w:tcBorders>
            <w:shd w:val="clear" w:color="auto" w:fill="auto"/>
            <w:noWrap/>
            <w:vAlign w:val="bottom"/>
            <w:hideMark/>
          </w:tcPr>
          <w:p w14:paraId="4CC69E74" w14:textId="77777777" w:rsidR="00954E4D" w:rsidRPr="002832D8" w:rsidRDefault="00954E4D" w:rsidP="004F6666">
            <w:pPr>
              <w:rPr>
                <w:lang w:eastAsia="ru-RU"/>
              </w:rPr>
            </w:pPr>
          </w:p>
        </w:tc>
        <w:tc>
          <w:tcPr>
            <w:tcW w:w="4045" w:type="dxa"/>
            <w:gridSpan w:val="5"/>
            <w:tcBorders>
              <w:top w:val="nil"/>
              <w:left w:val="nil"/>
              <w:bottom w:val="nil"/>
              <w:right w:val="nil"/>
            </w:tcBorders>
            <w:shd w:val="clear" w:color="auto" w:fill="auto"/>
            <w:noWrap/>
            <w:hideMark/>
          </w:tcPr>
          <w:p w14:paraId="7AB9934A" w14:textId="77777777" w:rsidR="00954E4D" w:rsidRPr="002832D8" w:rsidRDefault="00954E4D" w:rsidP="004F6666">
            <w:pPr>
              <w:rPr>
                <w:lang w:eastAsia="ru-RU"/>
              </w:rPr>
            </w:pPr>
          </w:p>
        </w:tc>
        <w:tc>
          <w:tcPr>
            <w:tcW w:w="1679" w:type="dxa"/>
            <w:gridSpan w:val="4"/>
            <w:tcBorders>
              <w:top w:val="nil"/>
              <w:left w:val="nil"/>
              <w:bottom w:val="nil"/>
              <w:right w:val="nil"/>
            </w:tcBorders>
            <w:shd w:val="clear" w:color="auto" w:fill="auto"/>
            <w:noWrap/>
            <w:hideMark/>
          </w:tcPr>
          <w:p w14:paraId="3C548534" w14:textId="77777777" w:rsidR="00954E4D" w:rsidRPr="002832D8" w:rsidRDefault="00954E4D" w:rsidP="004F6666">
            <w:pPr>
              <w:jc w:val="center"/>
              <w:rPr>
                <w:lang w:eastAsia="ru-RU"/>
              </w:rPr>
            </w:pPr>
          </w:p>
        </w:tc>
        <w:tc>
          <w:tcPr>
            <w:tcW w:w="305" w:type="dxa"/>
            <w:gridSpan w:val="2"/>
            <w:tcBorders>
              <w:top w:val="nil"/>
              <w:left w:val="nil"/>
              <w:bottom w:val="nil"/>
              <w:right w:val="nil"/>
            </w:tcBorders>
            <w:shd w:val="clear" w:color="auto" w:fill="auto"/>
            <w:noWrap/>
            <w:hideMark/>
          </w:tcPr>
          <w:p w14:paraId="1186F788" w14:textId="77777777" w:rsidR="00954E4D" w:rsidRPr="002832D8" w:rsidRDefault="00954E4D" w:rsidP="004F6666">
            <w:pPr>
              <w:rPr>
                <w:lang w:eastAsia="ru-RU"/>
              </w:rPr>
            </w:pPr>
          </w:p>
        </w:tc>
        <w:tc>
          <w:tcPr>
            <w:tcW w:w="912" w:type="dxa"/>
            <w:gridSpan w:val="2"/>
            <w:tcBorders>
              <w:top w:val="nil"/>
              <w:left w:val="nil"/>
              <w:bottom w:val="nil"/>
              <w:right w:val="nil"/>
            </w:tcBorders>
            <w:shd w:val="clear" w:color="auto" w:fill="auto"/>
            <w:noWrap/>
            <w:hideMark/>
          </w:tcPr>
          <w:p w14:paraId="01D2D581" w14:textId="77777777" w:rsidR="00954E4D" w:rsidRPr="002832D8" w:rsidRDefault="00954E4D" w:rsidP="004F6666">
            <w:pPr>
              <w:jc w:val="center"/>
              <w:rPr>
                <w:lang w:eastAsia="ru-RU"/>
              </w:rPr>
            </w:pPr>
          </w:p>
        </w:tc>
        <w:tc>
          <w:tcPr>
            <w:tcW w:w="1806" w:type="dxa"/>
            <w:gridSpan w:val="6"/>
            <w:tcBorders>
              <w:top w:val="nil"/>
              <w:left w:val="nil"/>
              <w:bottom w:val="nil"/>
              <w:right w:val="nil"/>
            </w:tcBorders>
            <w:shd w:val="clear" w:color="auto" w:fill="auto"/>
            <w:noWrap/>
            <w:hideMark/>
          </w:tcPr>
          <w:p w14:paraId="10557914" w14:textId="77777777" w:rsidR="00954E4D" w:rsidRPr="002832D8" w:rsidRDefault="00954E4D" w:rsidP="004F6666">
            <w:pPr>
              <w:jc w:val="center"/>
              <w:rPr>
                <w:lang w:eastAsia="ru-RU"/>
              </w:rPr>
            </w:pPr>
          </w:p>
        </w:tc>
        <w:tc>
          <w:tcPr>
            <w:tcW w:w="2124" w:type="dxa"/>
            <w:gridSpan w:val="4"/>
            <w:tcBorders>
              <w:top w:val="nil"/>
              <w:left w:val="nil"/>
              <w:bottom w:val="nil"/>
              <w:right w:val="nil"/>
            </w:tcBorders>
            <w:shd w:val="clear" w:color="auto" w:fill="auto"/>
            <w:noWrap/>
            <w:vAlign w:val="bottom"/>
            <w:hideMark/>
          </w:tcPr>
          <w:p w14:paraId="3A12A51F" w14:textId="77777777" w:rsidR="00954E4D" w:rsidRPr="002832D8" w:rsidRDefault="00954E4D" w:rsidP="004F6666">
            <w:pPr>
              <w:jc w:val="center"/>
              <w:rPr>
                <w:lang w:eastAsia="ru-RU"/>
              </w:rPr>
            </w:pPr>
          </w:p>
        </w:tc>
      </w:tr>
      <w:tr w:rsidR="00954E4D" w:rsidRPr="002832D8" w14:paraId="25CEE56A" w14:textId="77777777" w:rsidTr="00132C51">
        <w:trPr>
          <w:gridAfter w:val="4"/>
          <w:wAfter w:w="1872" w:type="dxa"/>
          <w:trHeight w:val="585"/>
        </w:trPr>
        <w:tc>
          <w:tcPr>
            <w:tcW w:w="2879" w:type="dxa"/>
            <w:gridSpan w:val="4"/>
            <w:tcBorders>
              <w:top w:val="nil"/>
              <w:left w:val="nil"/>
              <w:bottom w:val="nil"/>
              <w:right w:val="nil"/>
            </w:tcBorders>
            <w:shd w:val="clear" w:color="auto" w:fill="auto"/>
            <w:vAlign w:val="bottom"/>
            <w:hideMark/>
          </w:tcPr>
          <w:p w14:paraId="00E5852E" w14:textId="77777777" w:rsidR="00954E4D" w:rsidRPr="002832D8" w:rsidRDefault="00954E4D" w:rsidP="004F6666">
            <w:pPr>
              <w:jc w:val="right"/>
              <w:rPr>
                <w:lang w:eastAsia="ru-RU"/>
              </w:rPr>
            </w:pPr>
            <w:r w:rsidRPr="002832D8">
              <w:rPr>
                <w:lang w:eastAsia="ru-RU"/>
              </w:rPr>
              <w:t>Руководитель подразделения заявителя</w:t>
            </w:r>
          </w:p>
        </w:tc>
        <w:tc>
          <w:tcPr>
            <w:tcW w:w="4045" w:type="dxa"/>
            <w:gridSpan w:val="5"/>
            <w:tcBorders>
              <w:top w:val="nil"/>
              <w:left w:val="nil"/>
              <w:bottom w:val="single" w:sz="4" w:space="0" w:color="auto"/>
              <w:right w:val="nil"/>
            </w:tcBorders>
            <w:shd w:val="clear" w:color="auto" w:fill="auto"/>
            <w:vAlign w:val="bottom"/>
            <w:hideMark/>
          </w:tcPr>
          <w:p w14:paraId="0032F7BA" w14:textId="77777777" w:rsidR="00954E4D" w:rsidRPr="002832D8" w:rsidRDefault="00954E4D" w:rsidP="004F6666">
            <w:pPr>
              <w:rPr>
                <w:b/>
                <w:bCs/>
                <w:i/>
                <w:iCs/>
                <w:lang w:eastAsia="ru-RU"/>
              </w:rPr>
            </w:pPr>
            <w:r w:rsidRPr="002832D8">
              <w:rPr>
                <w:b/>
                <w:bCs/>
                <w:i/>
                <w:iCs/>
                <w:lang w:eastAsia="ru-RU"/>
              </w:rPr>
              <w:t> </w:t>
            </w:r>
          </w:p>
        </w:tc>
        <w:tc>
          <w:tcPr>
            <w:tcW w:w="1679" w:type="dxa"/>
            <w:gridSpan w:val="4"/>
            <w:tcBorders>
              <w:top w:val="nil"/>
              <w:left w:val="nil"/>
              <w:bottom w:val="nil"/>
              <w:right w:val="nil"/>
            </w:tcBorders>
            <w:shd w:val="clear" w:color="auto" w:fill="auto"/>
            <w:vAlign w:val="bottom"/>
            <w:hideMark/>
          </w:tcPr>
          <w:p w14:paraId="3E564F06" w14:textId="77777777" w:rsidR="00954E4D" w:rsidRPr="002832D8" w:rsidRDefault="00954E4D" w:rsidP="004F6666">
            <w:pPr>
              <w:rPr>
                <w:b/>
                <w:bCs/>
                <w:i/>
                <w:iCs/>
                <w:lang w:eastAsia="ru-RU"/>
              </w:rPr>
            </w:pPr>
          </w:p>
        </w:tc>
        <w:tc>
          <w:tcPr>
            <w:tcW w:w="2548" w:type="dxa"/>
            <w:gridSpan w:val="8"/>
            <w:tcBorders>
              <w:top w:val="nil"/>
              <w:left w:val="nil"/>
              <w:bottom w:val="single" w:sz="4" w:space="0" w:color="auto"/>
              <w:right w:val="nil"/>
            </w:tcBorders>
            <w:shd w:val="clear" w:color="auto" w:fill="auto"/>
            <w:vAlign w:val="bottom"/>
            <w:hideMark/>
          </w:tcPr>
          <w:p w14:paraId="10225DDA" w14:textId="77777777" w:rsidR="00954E4D" w:rsidRPr="002832D8" w:rsidRDefault="00954E4D" w:rsidP="004F6666">
            <w:pPr>
              <w:jc w:val="center"/>
              <w:rPr>
                <w:b/>
                <w:bCs/>
                <w:i/>
                <w:iCs/>
                <w:lang w:eastAsia="ru-RU"/>
              </w:rPr>
            </w:pPr>
            <w:r w:rsidRPr="002832D8">
              <w:rPr>
                <w:b/>
                <w:bCs/>
                <w:i/>
                <w:iCs/>
                <w:lang w:eastAsia="ru-RU"/>
              </w:rPr>
              <w:t> </w:t>
            </w:r>
          </w:p>
        </w:tc>
        <w:tc>
          <w:tcPr>
            <w:tcW w:w="2220" w:type="dxa"/>
            <w:gridSpan w:val="5"/>
            <w:tcBorders>
              <w:top w:val="nil"/>
              <w:left w:val="nil"/>
              <w:bottom w:val="nil"/>
              <w:right w:val="nil"/>
            </w:tcBorders>
            <w:shd w:val="clear" w:color="auto" w:fill="auto"/>
            <w:noWrap/>
            <w:hideMark/>
          </w:tcPr>
          <w:p w14:paraId="117738E8" w14:textId="77777777" w:rsidR="00954E4D" w:rsidRPr="002832D8" w:rsidRDefault="00954E4D" w:rsidP="004F6666">
            <w:pPr>
              <w:jc w:val="center"/>
              <w:rPr>
                <w:b/>
                <w:bCs/>
                <w:i/>
                <w:iCs/>
                <w:lang w:eastAsia="ru-RU"/>
              </w:rPr>
            </w:pPr>
          </w:p>
        </w:tc>
      </w:tr>
      <w:tr w:rsidR="00954E4D" w:rsidRPr="002832D8" w14:paraId="79029D5F" w14:textId="77777777" w:rsidTr="00132C51">
        <w:trPr>
          <w:gridAfter w:val="4"/>
          <w:wAfter w:w="1872" w:type="dxa"/>
          <w:trHeight w:val="255"/>
        </w:trPr>
        <w:tc>
          <w:tcPr>
            <w:tcW w:w="1107" w:type="dxa"/>
            <w:gridSpan w:val="2"/>
            <w:tcBorders>
              <w:top w:val="nil"/>
              <w:left w:val="nil"/>
              <w:bottom w:val="nil"/>
              <w:right w:val="nil"/>
            </w:tcBorders>
            <w:shd w:val="clear" w:color="auto" w:fill="auto"/>
            <w:noWrap/>
            <w:vAlign w:val="bottom"/>
            <w:hideMark/>
          </w:tcPr>
          <w:p w14:paraId="0D43D1C7" w14:textId="77777777" w:rsidR="00954E4D" w:rsidRPr="002832D8" w:rsidRDefault="00954E4D" w:rsidP="004F6666">
            <w:pPr>
              <w:rPr>
                <w:lang w:eastAsia="ru-RU"/>
              </w:rPr>
            </w:pPr>
          </w:p>
        </w:tc>
        <w:tc>
          <w:tcPr>
            <w:tcW w:w="1772" w:type="dxa"/>
            <w:gridSpan w:val="2"/>
            <w:tcBorders>
              <w:top w:val="nil"/>
              <w:left w:val="nil"/>
              <w:bottom w:val="nil"/>
              <w:right w:val="nil"/>
            </w:tcBorders>
            <w:shd w:val="clear" w:color="auto" w:fill="auto"/>
            <w:noWrap/>
            <w:vAlign w:val="bottom"/>
            <w:hideMark/>
          </w:tcPr>
          <w:p w14:paraId="7DD37098" w14:textId="77777777" w:rsidR="00954E4D" w:rsidRPr="002832D8" w:rsidRDefault="00954E4D" w:rsidP="004F6666">
            <w:pPr>
              <w:rPr>
                <w:lang w:eastAsia="ru-RU"/>
              </w:rPr>
            </w:pPr>
          </w:p>
        </w:tc>
        <w:tc>
          <w:tcPr>
            <w:tcW w:w="4045" w:type="dxa"/>
            <w:gridSpan w:val="5"/>
            <w:tcBorders>
              <w:top w:val="nil"/>
              <w:left w:val="nil"/>
              <w:bottom w:val="nil"/>
              <w:right w:val="nil"/>
            </w:tcBorders>
            <w:shd w:val="clear" w:color="auto" w:fill="auto"/>
            <w:noWrap/>
            <w:hideMark/>
          </w:tcPr>
          <w:p w14:paraId="339364FD" w14:textId="77777777" w:rsidR="00954E4D" w:rsidRPr="002832D8" w:rsidRDefault="00954E4D" w:rsidP="004F6666">
            <w:pPr>
              <w:jc w:val="center"/>
              <w:rPr>
                <w:sz w:val="16"/>
                <w:szCs w:val="16"/>
                <w:lang w:eastAsia="ru-RU"/>
              </w:rPr>
            </w:pPr>
            <w:r w:rsidRPr="002832D8">
              <w:rPr>
                <w:sz w:val="16"/>
                <w:szCs w:val="16"/>
                <w:lang w:eastAsia="ru-RU"/>
              </w:rPr>
              <w:t>(подпись)</w:t>
            </w:r>
          </w:p>
        </w:tc>
        <w:tc>
          <w:tcPr>
            <w:tcW w:w="1679" w:type="dxa"/>
            <w:gridSpan w:val="4"/>
            <w:tcBorders>
              <w:top w:val="nil"/>
              <w:left w:val="nil"/>
              <w:bottom w:val="nil"/>
              <w:right w:val="nil"/>
            </w:tcBorders>
            <w:shd w:val="clear" w:color="auto" w:fill="auto"/>
            <w:noWrap/>
            <w:hideMark/>
          </w:tcPr>
          <w:p w14:paraId="38961BCC" w14:textId="77777777" w:rsidR="00954E4D" w:rsidRPr="002832D8" w:rsidRDefault="00954E4D" w:rsidP="004F6666">
            <w:pPr>
              <w:jc w:val="center"/>
              <w:rPr>
                <w:sz w:val="16"/>
                <w:szCs w:val="16"/>
                <w:lang w:eastAsia="ru-RU"/>
              </w:rPr>
            </w:pPr>
          </w:p>
        </w:tc>
        <w:tc>
          <w:tcPr>
            <w:tcW w:w="2548" w:type="dxa"/>
            <w:gridSpan w:val="8"/>
            <w:tcBorders>
              <w:top w:val="single" w:sz="4" w:space="0" w:color="auto"/>
              <w:left w:val="nil"/>
              <w:bottom w:val="nil"/>
              <w:right w:val="nil"/>
            </w:tcBorders>
            <w:shd w:val="clear" w:color="auto" w:fill="auto"/>
            <w:noWrap/>
            <w:hideMark/>
          </w:tcPr>
          <w:p w14:paraId="71B52B6F" w14:textId="77777777" w:rsidR="00954E4D" w:rsidRPr="002832D8" w:rsidRDefault="00954E4D" w:rsidP="004F6666">
            <w:pPr>
              <w:jc w:val="center"/>
              <w:rPr>
                <w:sz w:val="16"/>
                <w:szCs w:val="16"/>
                <w:lang w:eastAsia="ru-RU"/>
              </w:rPr>
            </w:pPr>
            <w:r w:rsidRPr="002832D8">
              <w:rPr>
                <w:sz w:val="16"/>
                <w:szCs w:val="16"/>
                <w:lang w:eastAsia="ru-RU"/>
              </w:rPr>
              <w:t>(ФИО)</w:t>
            </w:r>
          </w:p>
        </w:tc>
        <w:tc>
          <w:tcPr>
            <w:tcW w:w="2220" w:type="dxa"/>
            <w:gridSpan w:val="5"/>
            <w:tcBorders>
              <w:top w:val="nil"/>
              <w:left w:val="nil"/>
              <w:bottom w:val="nil"/>
              <w:right w:val="nil"/>
            </w:tcBorders>
            <w:shd w:val="clear" w:color="auto" w:fill="auto"/>
            <w:noWrap/>
            <w:vAlign w:val="bottom"/>
            <w:hideMark/>
          </w:tcPr>
          <w:p w14:paraId="4E5048B8" w14:textId="77777777" w:rsidR="00954E4D" w:rsidRPr="002832D8" w:rsidRDefault="00954E4D" w:rsidP="004F6666">
            <w:pPr>
              <w:jc w:val="center"/>
              <w:rPr>
                <w:lang w:eastAsia="ru-RU"/>
              </w:rPr>
            </w:pPr>
          </w:p>
        </w:tc>
      </w:tr>
    </w:tbl>
    <w:p w14:paraId="745C403E" w14:textId="77777777" w:rsidR="00954E4D" w:rsidRPr="002832D8" w:rsidRDefault="00954E4D" w:rsidP="006D0597">
      <w:pPr>
        <w:pStyle w:val="aff1"/>
        <w:tabs>
          <w:tab w:val="left" w:pos="709"/>
        </w:tabs>
        <w:spacing w:before="240" w:after="240"/>
        <w:ind w:left="0"/>
        <w:contextualSpacing w:val="0"/>
        <w:jc w:val="both"/>
      </w:pPr>
    </w:p>
    <w:p w14:paraId="121978BF" w14:textId="77777777" w:rsidR="004F6666" w:rsidRPr="002832D8" w:rsidRDefault="004F6666"/>
    <w:p w14:paraId="7639F25A" w14:textId="1B6256BF" w:rsidR="00132C51" w:rsidRPr="002832D8" w:rsidRDefault="00132C51" w:rsidP="004042EF">
      <w:pPr>
        <w:pStyle w:val="13"/>
      </w:pPr>
      <w:bookmarkStart w:id="188" w:name="_ПРИЛОЖЕНИЕ_2._РЕЕСТР"/>
      <w:bookmarkStart w:id="189" w:name="_Toc212565799"/>
      <w:bookmarkEnd w:id="188"/>
      <w:r w:rsidRPr="002832D8">
        <w:t xml:space="preserve">ПРИЛОЖЕНИЕ </w:t>
      </w:r>
      <w:r w:rsidR="000D24A9" w:rsidRPr="002832D8">
        <w:t>3</w:t>
      </w:r>
      <w:r w:rsidRPr="002832D8">
        <w:t>. РЕЕСТР ДОКУМЕНТОВ ПО СКЛАДУ</w:t>
      </w:r>
      <w:bookmarkEnd w:id="189"/>
    </w:p>
    <w:tbl>
      <w:tblPr>
        <w:tblW w:w="5000" w:type="pct"/>
        <w:tblLook w:val="04A0" w:firstRow="1" w:lastRow="0" w:firstColumn="1" w:lastColumn="0" w:noHBand="0" w:noVBand="1"/>
      </w:tblPr>
      <w:tblGrid>
        <w:gridCol w:w="997"/>
        <w:gridCol w:w="2521"/>
        <w:gridCol w:w="3330"/>
        <w:gridCol w:w="273"/>
        <w:gridCol w:w="222"/>
        <w:gridCol w:w="1566"/>
        <w:gridCol w:w="222"/>
        <w:gridCol w:w="272"/>
        <w:gridCol w:w="982"/>
        <w:gridCol w:w="410"/>
        <w:gridCol w:w="926"/>
        <w:gridCol w:w="1326"/>
        <w:gridCol w:w="1154"/>
        <w:gridCol w:w="1392"/>
      </w:tblGrid>
      <w:tr w:rsidR="00132C51" w:rsidRPr="002832D8" w14:paraId="087C4604" w14:textId="77777777" w:rsidTr="00BA4025">
        <w:trPr>
          <w:trHeight w:val="379"/>
        </w:trPr>
        <w:tc>
          <w:tcPr>
            <w:tcW w:w="3144" w:type="pct"/>
            <w:gridSpan w:val="10"/>
            <w:tcBorders>
              <w:top w:val="nil"/>
              <w:left w:val="nil"/>
              <w:bottom w:val="nil"/>
              <w:right w:val="nil"/>
            </w:tcBorders>
            <w:shd w:val="clear" w:color="auto" w:fill="auto"/>
            <w:noWrap/>
            <w:vAlign w:val="bottom"/>
            <w:hideMark/>
          </w:tcPr>
          <w:p w14:paraId="28136507" w14:textId="77777777" w:rsidR="00132C51" w:rsidRPr="002832D8" w:rsidRDefault="00132C51" w:rsidP="00BA4025">
            <w:pPr>
              <w:rPr>
                <w:rFonts w:ascii="Arial" w:hAnsi="Arial" w:cs="Arial"/>
                <w:b/>
                <w:bCs/>
                <w:sz w:val="28"/>
                <w:szCs w:val="28"/>
                <w:lang w:eastAsia="ru-RU"/>
              </w:rPr>
            </w:pPr>
            <w:r w:rsidRPr="002832D8">
              <w:rPr>
                <w:rFonts w:ascii="Arial" w:hAnsi="Arial" w:cs="Arial"/>
                <w:b/>
                <w:bCs/>
                <w:sz w:val="28"/>
                <w:szCs w:val="28"/>
                <w:lang w:eastAsia="ru-RU"/>
              </w:rPr>
              <w:t>Реестр документов №__ по складу __________  за "__"__________ 20__ г.</w:t>
            </w:r>
          </w:p>
        </w:tc>
        <w:tc>
          <w:tcPr>
            <w:tcW w:w="433" w:type="pct"/>
            <w:tcBorders>
              <w:top w:val="nil"/>
              <w:left w:val="nil"/>
              <w:bottom w:val="nil"/>
              <w:right w:val="nil"/>
            </w:tcBorders>
            <w:shd w:val="clear" w:color="auto" w:fill="auto"/>
            <w:noWrap/>
            <w:vAlign w:val="bottom"/>
            <w:hideMark/>
          </w:tcPr>
          <w:p w14:paraId="0B177A9D" w14:textId="77777777" w:rsidR="00132C51" w:rsidRPr="002832D8" w:rsidRDefault="00132C51" w:rsidP="00BA4025">
            <w:pPr>
              <w:rPr>
                <w:rFonts w:ascii="Arial" w:hAnsi="Arial" w:cs="Arial"/>
                <w:b/>
                <w:bCs/>
                <w:sz w:val="28"/>
                <w:szCs w:val="28"/>
                <w:lang w:eastAsia="ru-RU"/>
              </w:rPr>
            </w:pPr>
          </w:p>
        </w:tc>
        <w:tc>
          <w:tcPr>
            <w:tcW w:w="511" w:type="pct"/>
            <w:tcBorders>
              <w:top w:val="nil"/>
              <w:left w:val="nil"/>
              <w:bottom w:val="nil"/>
              <w:right w:val="nil"/>
            </w:tcBorders>
            <w:shd w:val="clear" w:color="auto" w:fill="auto"/>
            <w:noWrap/>
            <w:vAlign w:val="bottom"/>
            <w:hideMark/>
          </w:tcPr>
          <w:p w14:paraId="1EC78DF0" w14:textId="77777777" w:rsidR="00132C51" w:rsidRPr="002832D8" w:rsidRDefault="00132C51" w:rsidP="00BA4025">
            <w:pPr>
              <w:rPr>
                <w:sz w:val="20"/>
                <w:szCs w:val="20"/>
                <w:lang w:eastAsia="ru-RU"/>
              </w:rPr>
            </w:pPr>
          </w:p>
        </w:tc>
        <w:tc>
          <w:tcPr>
            <w:tcW w:w="555" w:type="pct"/>
            <w:tcBorders>
              <w:top w:val="nil"/>
              <w:left w:val="nil"/>
              <w:bottom w:val="nil"/>
              <w:right w:val="nil"/>
            </w:tcBorders>
            <w:shd w:val="clear" w:color="auto" w:fill="auto"/>
            <w:noWrap/>
            <w:vAlign w:val="bottom"/>
            <w:hideMark/>
          </w:tcPr>
          <w:p w14:paraId="689CECCD" w14:textId="77777777" w:rsidR="00132C51" w:rsidRPr="002832D8" w:rsidRDefault="00132C51" w:rsidP="00BA4025">
            <w:pPr>
              <w:rPr>
                <w:sz w:val="20"/>
                <w:szCs w:val="20"/>
                <w:lang w:eastAsia="ru-RU"/>
              </w:rPr>
            </w:pPr>
          </w:p>
        </w:tc>
        <w:tc>
          <w:tcPr>
            <w:tcW w:w="356" w:type="pct"/>
            <w:tcBorders>
              <w:top w:val="nil"/>
              <w:left w:val="nil"/>
              <w:bottom w:val="nil"/>
              <w:right w:val="nil"/>
            </w:tcBorders>
            <w:shd w:val="clear" w:color="auto" w:fill="auto"/>
            <w:noWrap/>
            <w:vAlign w:val="bottom"/>
            <w:hideMark/>
          </w:tcPr>
          <w:p w14:paraId="673572A6" w14:textId="77777777" w:rsidR="00132C51" w:rsidRPr="002832D8" w:rsidRDefault="00132C51" w:rsidP="00BA4025">
            <w:pPr>
              <w:rPr>
                <w:sz w:val="20"/>
                <w:szCs w:val="20"/>
                <w:lang w:eastAsia="ru-RU"/>
              </w:rPr>
            </w:pPr>
          </w:p>
        </w:tc>
      </w:tr>
      <w:tr w:rsidR="00132C51" w:rsidRPr="002832D8" w14:paraId="66BE762D" w14:textId="77777777" w:rsidTr="00BA4025">
        <w:trPr>
          <w:trHeight w:val="222"/>
        </w:trPr>
        <w:tc>
          <w:tcPr>
            <w:tcW w:w="303" w:type="pct"/>
            <w:tcBorders>
              <w:top w:val="nil"/>
              <w:left w:val="nil"/>
              <w:bottom w:val="nil"/>
              <w:right w:val="nil"/>
            </w:tcBorders>
            <w:shd w:val="clear" w:color="auto" w:fill="auto"/>
            <w:noWrap/>
            <w:vAlign w:val="bottom"/>
            <w:hideMark/>
          </w:tcPr>
          <w:p w14:paraId="2296B6A9" w14:textId="77777777" w:rsidR="00132C51" w:rsidRPr="002832D8" w:rsidRDefault="00132C51" w:rsidP="00BA4025">
            <w:pPr>
              <w:rPr>
                <w:sz w:val="20"/>
                <w:szCs w:val="20"/>
                <w:lang w:eastAsia="ru-RU"/>
              </w:rPr>
            </w:pPr>
          </w:p>
        </w:tc>
        <w:tc>
          <w:tcPr>
            <w:tcW w:w="766" w:type="pct"/>
            <w:tcBorders>
              <w:top w:val="nil"/>
              <w:left w:val="nil"/>
              <w:bottom w:val="nil"/>
              <w:right w:val="nil"/>
            </w:tcBorders>
            <w:shd w:val="clear" w:color="auto" w:fill="auto"/>
            <w:noWrap/>
            <w:vAlign w:val="bottom"/>
            <w:hideMark/>
          </w:tcPr>
          <w:p w14:paraId="0AEA3582" w14:textId="77777777" w:rsidR="00132C51" w:rsidRPr="002832D8" w:rsidRDefault="00132C51" w:rsidP="00BA4025">
            <w:pPr>
              <w:rPr>
                <w:sz w:val="20"/>
                <w:szCs w:val="20"/>
                <w:lang w:eastAsia="ru-RU"/>
              </w:rPr>
            </w:pPr>
          </w:p>
        </w:tc>
        <w:tc>
          <w:tcPr>
            <w:tcW w:w="1012" w:type="pct"/>
            <w:tcBorders>
              <w:top w:val="nil"/>
              <w:left w:val="nil"/>
              <w:bottom w:val="nil"/>
              <w:right w:val="nil"/>
            </w:tcBorders>
            <w:shd w:val="clear" w:color="auto" w:fill="auto"/>
            <w:noWrap/>
            <w:vAlign w:val="bottom"/>
            <w:hideMark/>
          </w:tcPr>
          <w:p w14:paraId="561373F9" w14:textId="77777777" w:rsidR="00132C51" w:rsidRPr="002832D8" w:rsidRDefault="00132C51" w:rsidP="00BA4025">
            <w:pPr>
              <w:rPr>
                <w:sz w:val="20"/>
                <w:szCs w:val="20"/>
                <w:lang w:eastAsia="ru-RU"/>
              </w:rPr>
            </w:pPr>
          </w:p>
        </w:tc>
        <w:tc>
          <w:tcPr>
            <w:tcW w:w="70" w:type="pct"/>
            <w:tcBorders>
              <w:top w:val="nil"/>
              <w:left w:val="nil"/>
              <w:bottom w:val="nil"/>
              <w:right w:val="nil"/>
            </w:tcBorders>
            <w:shd w:val="clear" w:color="auto" w:fill="auto"/>
            <w:noWrap/>
            <w:vAlign w:val="bottom"/>
            <w:hideMark/>
          </w:tcPr>
          <w:p w14:paraId="4354F6B1" w14:textId="77777777" w:rsidR="00132C51" w:rsidRPr="002832D8" w:rsidRDefault="00132C51" w:rsidP="00BA4025">
            <w:pPr>
              <w:rPr>
                <w:sz w:val="20"/>
                <w:szCs w:val="20"/>
                <w:lang w:eastAsia="ru-RU"/>
              </w:rPr>
            </w:pPr>
          </w:p>
        </w:tc>
        <w:tc>
          <w:tcPr>
            <w:tcW w:w="54" w:type="pct"/>
            <w:tcBorders>
              <w:top w:val="nil"/>
              <w:left w:val="nil"/>
              <w:bottom w:val="nil"/>
              <w:right w:val="nil"/>
            </w:tcBorders>
            <w:shd w:val="clear" w:color="auto" w:fill="auto"/>
            <w:noWrap/>
            <w:vAlign w:val="bottom"/>
            <w:hideMark/>
          </w:tcPr>
          <w:p w14:paraId="2D88B8F9" w14:textId="77777777" w:rsidR="00132C51" w:rsidRPr="002832D8" w:rsidRDefault="00132C51" w:rsidP="00BA4025">
            <w:pPr>
              <w:rPr>
                <w:sz w:val="20"/>
                <w:szCs w:val="20"/>
                <w:lang w:eastAsia="ru-RU"/>
              </w:rPr>
            </w:pPr>
          </w:p>
        </w:tc>
        <w:tc>
          <w:tcPr>
            <w:tcW w:w="476" w:type="pct"/>
            <w:tcBorders>
              <w:top w:val="nil"/>
              <w:left w:val="nil"/>
              <w:bottom w:val="nil"/>
              <w:right w:val="nil"/>
            </w:tcBorders>
            <w:shd w:val="clear" w:color="auto" w:fill="auto"/>
            <w:noWrap/>
            <w:vAlign w:val="bottom"/>
            <w:hideMark/>
          </w:tcPr>
          <w:p w14:paraId="712CE5AC" w14:textId="77777777" w:rsidR="00132C51" w:rsidRPr="002832D8" w:rsidRDefault="00132C51" w:rsidP="00BA4025">
            <w:pPr>
              <w:rPr>
                <w:sz w:val="20"/>
                <w:szCs w:val="20"/>
                <w:lang w:eastAsia="ru-RU"/>
              </w:rPr>
            </w:pPr>
          </w:p>
        </w:tc>
        <w:tc>
          <w:tcPr>
            <w:tcW w:w="54" w:type="pct"/>
            <w:tcBorders>
              <w:top w:val="nil"/>
              <w:left w:val="nil"/>
              <w:bottom w:val="nil"/>
              <w:right w:val="nil"/>
            </w:tcBorders>
            <w:shd w:val="clear" w:color="auto" w:fill="auto"/>
            <w:noWrap/>
            <w:vAlign w:val="bottom"/>
            <w:hideMark/>
          </w:tcPr>
          <w:p w14:paraId="6273E0AF" w14:textId="77777777" w:rsidR="00132C51" w:rsidRPr="002832D8" w:rsidRDefault="00132C51" w:rsidP="00BA4025">
            <w:pPr>
              <w:rPr>
                <w:sz w:val="20"/>
                <w:szCs w:val="20"/>
                <w:lang w:eastAsia="ru-RU"/>
              </w:rPr>
            </w:pPr>
          </w:p>
        </w:tc>
        <w:tc>
          <w:tcPr>
            <w:tcW w:w="70" w:type="pct"/>
            <w:tcBorders>
              <w:top w:val="nil"/>
              <w:left w:val="nil"/>
              <w:bottom w:val="nil"/>
              <w:right w:val="nil"/>
            </w:tcBorders>
            <w:shd w:val="clear" w:color="auto" w:fill="auto"/>
            <w:noWrap/>
            <w:vAlign w:val="bottom"/>
            <w:hideMark/>
          </w:tcPr>
          <w:p w14:paraId="127F7451" w14:textId="77777777" w:rsidR="00132C51" w:rsidRPr="002832D8" w:rsidRDefault="00132C51" w:rsidP="00BA4025">
            <w:pPr>
              <w:rPr>
                <w:sz w:val="20"/>
                <w:szCs w:val="20"/>
                <w:lang w:eastAsia="ru-RU"/>
              </w:rPr>
            </w:pPr>
          </w:p>
        </w:tc>
        <w:tc>
          <w:tcPr>
            <w:tcW w:w="239" w:type="pct"/>
            <w:tcBorders>
              <w:top w:val="nil"/>
              <w:left w:val="nil"/>
              <w:bottom w:val="nil"/>
              <w:right w:val="nil"/>
            </w:tcBorders>
            <w:shd w:val="clear" w:color="auto" w:fill="auto"/>
            <w:noWrap/>
            <w:vAlign w:val="bottom"/>
            <w:hideMark/>
          </w:tcPr>
          <w:p w14:paraId="3E9DF9A1" w14:textId="77777777" w:rsidR="00132C51" w:rsidRPr="002832D8" w:rsidRDefault="00132C51" w:rsidP="00BA4025">
            <w:pPr>
              <w:rPr>
                <w:sz w:val="20"/>
                <w:szCs w:val="20"/>
                <w:lang w:eastAsia="ru-RU"/>
              </w:rPr>
            </w:pPr>
          </w:p>
        </w:tc>
        <w:tc>
          <w:tcPr>
            <w:tcW w:w="100" w:type="pct"/>
            <w:tcBorders>
              <w:top w:val="nil"/>
              <w:left w:val="nil"/>
              <w:bottom w:val="nil"/>
              <w:right w:val="nil"/>
            </w:tcBorders>
            <w:shd w:val="clear" w:color="auto" w:fill="auto"/>
            <w:noWrap/>
            <w:vAlign w:val="bottom"/>
            <w:hideMark/>
          </w:tcPr>
          <w:p w14:paraId="4D7E63CA" w14:textId="77777777" w:rsidR="00132C51" w:rsidRPr="002832D8" w:rsidRDefault="00132C51" w:rsidP="00BA4025">
            <w:pPr>
              <w:rPr>
                <w:sz w:val="20"/>
                <w:szCs w:val="20"/>
                <w:lang w:eastAsia="ru-RU"/>
              </w:rPr>
            </w:pPr>
          </w:p>
        </w:tc>
        <w:tc>
          <w:tcPr>
            <w:tcW w:w="433" w:type="pct"/>
            <w:tcBorders>
              <w:top w:val="nil"/>
              <w:left w:val="nil"/>
              <w:bottom w:val="nil"/>
              <w:right w:val="nil"/>
            </w:tcBorders>
            <w:shd w:val="clear" w:color="auto" w:fill="auto"/>
            <w:noWrap/>
            <w:vAlign w:val="bottom"/>
            <w:hideMark/>
          </w:tcPr>
          <w:p w14:paraId="04C70F1C" w14:textId="77777777" w:rsidR="00132C51" w:rsidRPr="002832D8" w:rsidRDefault="00132C51" w:rsidP="00BA4025">
            <w:pPr>
              <w:rPr>
                <w:sz w:val="20"/>
                <w:szCs w:val="20"/>
                <w:lang w:eastAsia="ru-RU"/>
              </w:rPr>
            </w:pPr>
          </w:p>
        </w:tc>
        <w:tc>
          <w:tcPr>
            <w:tcW w:w="511" w:type="pct"/>
            <w:tcBorders>
              <w:top w:val="nil"/>
              <w:left w:val="nil"/>
              <w:bottom w:val="nil"/>
              <w:right w:val="nil"/>
            </w:tcBorders>
            <w:shd w:val="clear" w:color="auto" w:fill="auto"/>
            <w:noWrap/>
            <w:vAlign w:val="bottom"/>
            <w:hideMark/>
          </w:tcPr>
          <w:p w14:paraId="639B46AA" w14:textId="77777777" w:rsidR="00132C51" w:rsidRPr="002832D8" w:rsidRDefault="00132C51" w:rsidP="00BA4025">
            <w:pPr>
              <w:rPr>
                <w:sz w:val="20"/>
                <w:szCs w:val="20"/>
                <w:lang w:eastAsia="ru-RU"/>
              </w:rPr>
            </w:pPr>
          </w:p>
        </w:tc>
        <w:tc>
          <w:tcPr>
            <w:tcW w:w="555" w:type="pct"/>
            <w:tcBorders>
              <w:top w:val="nil"/>
              <w:left w:val="nil"/>
              <w:bottom w:val="nil"/>
              <w:right w:val="nil"/>
            </w:tcBorders>
            <w:shd w:val="clear" w:color="auto" w:fill="auto"/>
            <w:noWrap/>
            <w:vAlign w:val="bottom"/>
            <w:hideMark/>
          </w:tcPr>
          <w:p w14:paraId="56F2C903" w14:textId="77777777" w:rsidR="00132C51" w:rsidRPr="002832D8" w:rsidRDefault="00132C51" w:rsidP="00BA4025">
            <w:pPr>
              <w:rPr>
                <w:sz w:val="20"/>
                <w:szCs w:val="20"/>
                <w:lang w:eastAsia="ru-RU"/>
              </w:rPr>
            </w:pPr>
          </w:p>
        </w:tc>
        <w:tc>
          <w:tcPr>
            <w:tcW w:w="356" w:type="pct"/>
            <w:tcBorders>
              <w:top w:val="nil"/>
              <w:left w:val="nil"/>
              <w:bottom w:val="nil"/>
              <w:right w:val="nil"/>
            </w:tcBorders>
            <w:shd w:val="clear" w:color="auto" w:fill="auto"/>
            <w:noWrap/>
            <w:vAlign w:val="bottom"/>
            <w:hideMark/>
          </w:tcPr>
          <w:p w14:paraId="3B166F74" w14:textId="77777777" w:rsidR="00132C51" w:rsidRPr="002832D8" w:rsidRDefault="00132C51" w:rsidP="00BA4025">
            <w:pPr>
              <w:rPr>
                <w:sz w:val="20"/>
                <w:szCs w:val="20"/>
                <w:lang w:eastAsia="ru-RU"/>
              </w:rPr>
            </w:pPr>
          </w:p>
        </w:tc>
      </w:tr>
      <w:tr w:rsidR="00132C51" w:rsidRPr="002832D8" w14:paraId="19B636E2" w14:textId="77777777" w:rsidTr="00BA4025">
        <w:trPr>
          <w:trHeight w:val="259"/>
        </w:trPr>
        <w:tc>
          <w:tcPr>
            <w:tcW w:w="303" w:type="pct"/>
            <w:vMerge w:val="restart"/>
            <w:tcBorders>
              <w:top w:val="single" w:sz="8" w:space="0" w:color="000000"/>
              <w:left w:val="single" w:sz="8" w:space="0" w:color="000000"/>
              <w:bottom w:val="single" w:sz="8" w:space="0" w:color="000000"/>
              <w:right w:val="single" w:sz="4" w:space="0" w:color="000000"/>
            </w:tcBorders>
            <w:shd w:val="clear" w:color="auto" w:fill="auto"/>
            <w:vAlign w:val="center"/>
            <w:hideMark/>
          </w:tcPr>
          <w:p w14:paraId="33C88FAA" w14:textId="77777777" w:rsidR="00132C51" w:rsidRPr="002832D8" w:rsidRDefault="00132C51" w:rsidP="00BA4025">
            <w:pPr>
              <w:jc w:val="center"/>
              <w:rPr>
                <w:rFonts w:ascii="Arial" w:hAnsi="Arial" w:cs="Arial"/>
                <w:b/>
                <w:bCs/>
                <w:sz w:val="20"/>
                <w:szCs w:val="20"/>
                <w:lang w:eastAsia="ru-RU"/>
              </w:rPr>
            </w:pPr>
            <w:r w:rsidRPr="002832D8">
              <w:rPr>
                <w:rFonts w:ascii="Arial" w:hAnsi="Arial" w:cs="Arial"/>
                <w:b/>
                <w:bCs/>
                <w:sz w:val="20"/>
                <w:szCs w:val="20"/>
                <w:lang w:eastAsia="ru-RU"/>
              </w:rPr>
              <w:t>№ п/п</w:t>
            </w:r>
          </w:p>
        </w:tc>
        <w:tc>
          <w:tcPr>
            <w:tcW w:w="766" w:type="pct"/>
            <w:vMerge w:val="restart"/>
            <w:tcBorders>
              <w:top w:val="single" w:sz="8" w:space="0" w:color="000000"/>
              <w:left w:val="single" w:sz="4" w:space="0" w:color="000000"/>
              <w:bottom w:val="single" w:sz="8" w:space="0" w:color="000000"/>
              <w:right w:val="single" w:sz="4" w:space="0" w:color="000000"/>
            </w:tcBorders>
            <w:shd w:val="clear" w:color="auto" w:fill="auto"/>
            <w:vAlign w:val="center"/>
            <w:hideMark/>
          </w:tcPr>
          <w:p w14:paraId="303C3524" w14:textId="77777777" w:rsidR="00132C51" w:rsidRPr="002832D8" w:rsidRDefault="00132C51" w:rsidP="00BA4025">
            <w:pPr>
              <w:jc w:val="center"/>
              <w:rPr>
                <w:rFonts w:ascii="Arial" w:hAnsi="Arial" w:cs="Arial"/>
                <w:b/>
                <w:bCs/>
                <w:sz w:val="20"/>
                <w:szCs w:val="20"/>
                <w:lang w:eastAsia="ru-RU"/>
              </w:rPr>
            </w:pPr>
            <w:r w:rsidRPr="002832D8">
              <w:rPr>
                <w:rFonts w:ascii="Arial" w:hAnsi="Arial" w:cs="Arial"/>
                <w:b/>
                <w:bCs/>
                <w:sz w:val="20"/>
                <w:szCs w:val="20"/>
                <w:lang w:eastAsia="ru-RU"/>
              </w:rPr>
              <w:t>Дата</w:t>
            </w:r>
          </w:p>
        </w:tc>
        <w:tc>
          <w:tcPr>
            <w:tcW w:w="1012" w:type="pct"/>
            <w:vMerge w:val="restart"/>
            <w:tcBorders>
              <w:top w:val="single" w:sz="8" w:space="0" w:color="000000"/>
              <w:left w:val="single" w:sz="4" w:space="0" w:color="000000"/>
              <w:bottom w:val="single" w:sz="8" w:space="0" w:color="000000"/>
              <w:right w:val="single" w:sz="4" w:space="0" w:color="000000"/>
            </w:tcBorders>
            <w:shd w:val="clear" w:color="auto" w:fill="auto"/>
            <w:vAlign w:val="center"/>
            <w:hideMark/>
          </w:tcPr>
          <w:p w14:paraId="10CF6B64" w14:textId="77777777" w:rsidR="00132C51" w:rsidRPr="002832D8" w:rsidRDefault="00132C51" w:rsidP="00BA4025">
            <w:pPr>
              <w:jc w:val="center"/>
              <w:rPr>
                <w:rFonts w:ascii="Arial" w:hAnsi="Arial" w:cs="Arial"/>
                <w:b/>
                <w:bCs/>
                <w:sz w:val="20"/>
                <w:szCs w:val="20"/>
                <w:lang w:eastAsia="ru-RU"/>
              </w:rPr>
            </w:pPr>
            <w:r w:rsidRPr="002832D8">
              <w:rPr>
                <w:rFonts w:ascii="Arial" w:hAnsi="Arial" w:cs="Arial"/>
                <w:b/>
                <w:bCs/>
                <w:sz w:val="20"/>
                <w:szCs w:val="20"/>
                <w:lang w:eastAsia="ru-RU"/>
              </w:rPr>
              <w:t>Номер документа</w:t>
            </w:r>
          </w:p>
        </w:tc>
        <w:tc>
          <w:tcPr>
            <w:tcW w:w="724" w:type="pct"/>
            <w:gridSpan w:val="5"/>
            <w:vMerge w:val="restart"/>
            <w:tcBorders>
              <w:top w:val="single" w:sz="8" w:space="0" w:color="000000"/>
              <w:left w:val="single" w:sz="4" w:space="0" w:color="000000"/>
              <w:bottom w:val="single" w:sz="8" w:space="0" w:color="000000"/>
              <w:right w:val="single" w:sz="4" w:space="0" w:color="000000"/>
            </w:tcBorders>
            <w:shd w:val="clear" w:color="auto" w:fill="auto"/>
            <w:vAlign w:val="center"/>
            <w:hideMark/>
          </w:tcPr>
          <w:p w14:paraId="00578F7C" w14:textId="77777777" w:rsidR="00132C51" w:rsidRPr="002832D8" w:rsidRDefault="00132C51" w:rsidP="00BA4025">
            <w:pPr>
              <w:jc w:val="center"/>
              <w:rPr>
                <w:rFonts w:ascii="Arial" w:hAnsi="Arial" w:cs="Arial"/>
                <w:b/>
                <w:bCs/>
                <w:sz w:val="20"/>
                <w:szCs w:val="20"/>
                <w:lang w:eastAsia="ru-RU"/>
              </w:rPr>
            </w:pPr>
            <w:r w:rsidRPr="002832D8">
              <w:rPr>
                <w:rFonts w:ascii="Arial" w:hAnsi="Arial" w:cs="Arial"/>
                <w:b/>
                <w:bCs/>
                <w:sz w:val="20"/>
                <w:szCs w:val="20"/>
                <w:lang w:eastAsia="ru-RU"/>
              </w:rPr>
              <w:t>Вид операции</w:t>
            </w:r>
          </w:p>
        </w:tc>
        <w:tc>
          <w:tcPr>
            <w:tcW w:w="339" w:type="pct"/>
            <w:gridSpan w:val="2"/>
            <w:vMerge w:val="restart"/>
            <w:tcBorders>
              <w:top w:val="single" w:sz="8" w:space="0" w:color="000000"/>
              <w:left w:val="single" w:sz="4" w:space="0" w:color="000000"/>
              <w:bottom w:val="single" w:sz="8" w:space="0" w:color="000000"/>
              <w:right w:val="single" w:sz="4" w:space="0" w:color="000000"/>
            </w:tcBorders>
            <w:shd w:val="clear" w:color="auto" w:fill="auto"/>
            <w:vAlign w:val="center"/>
            <w:hideMark/>
          </w:tcPr>
          <w:p w14:paraId="3A282558" w14:textId="77777777" w:rsidR="00132C51" w:rsidRPr="002832D8" w:rsidRDefault="00132C51" w:rsidP="00BA4025">
            <w:pPr>
              <w:jc w:val="center"/>
              <w:rPr>
                <w:rFonts w:ascii="Arial" w:hAnsi="Arial" w:cs="Arial"/>
                <w:b/>
                <w:bCs/>
                <w:sz w:val="20"/>
                <w:szCs w:val="20"/>
                <w:lang w:eastAsia="ru-RU"/>
              </w:rPr>
            </w:pPr>
            <w:r w:rsidRPr="002832D8">
              <w:rPr>
                <w:rFonts w:ascii="Arial" w:hAnsi="Arial" w:cs="Arial"/>
                <w:b/>
                <w:bCs/>
                <w:sz w:val="20"/>
                <w:szCs w:val="20"/>
                <w:lang w:eastAsia="ru-RU"/>
              </w:rPr>
              <w:t>Количество</w:t>
            </w:r>
          </w:p>
        </w:tc>
        <w:tc>
          <w:tcPr>
            <w:tcW w:w="433" w:type="pct"/>
            <w:vMerge w:val="restart"/>
            <w:tcBorders>
              <w:top w:val="single" w:sz="8" w:space="0" w:color="000000"/>
              <w:left w:val="single" w:sz="4" w:space="0" w:color="000000"/>
              <w:bottom w:val="single" w:sz="8" w:space="0" w:color="000000"/>
              <w:right w:val="single" w:sz="4" w:space="0" w:color="000000"/>
            </w:tcBorders>
            <w:shd w:val="clear" w:color="auto" w:fill="auto"/>
            <w:vAlign w:val="center"/>
            <w:hideMark/>
          </w:tcPr>
          <w:p w14:paraId="312D7BA2" w14:textId="77777777" w:rsidR="00132C51" w:rsidRPr="002832D8" w:rsidRDefault="00132C51" w:rsidP="00BA4025">
            <w:pPr>
              <w:jc w:val="center"/>
              <w:rPr>
                <w:rFonts w:ascii="Arial" w:hAnsi="Arial" w:cs="Arial"/>
                <w:b/>
                <w:bCs/>
                <w:sz w:val="20"/>
                <w:szCs w:val="20"/>
                <w:lang w:eastAsia="ru-RU"/>
              </w:rPr>
            </w:pPr>
            <w:r w:rsidRPr="002832D8">
              <w:rPr>
                <w:rFonts w:ascii="Arial" w:hAnsi="Arial" w:cs="Arial"/>
                <w:b/>
                <w:bCs/>
                <w:sz w:val="20"/>
                <w:szCs w:val="20"/>
                <w:lang w:eastAsia="ru-RU"/>
              </w:rPr>
              <w:t>Сумма опер.</w:t>
            </w:r>
          </w:p>
        </w:tc>
        <w:tc>
          <w:tcPr>
            <w:tcW w:w="1067" w:type="pct"/>
            <w:gridSpan w:val="2"/>
            <w:tcBorders>
              <w:top w:val="single" w:sz="8" w:space="0" w:color="000000"/>
              <w:left w:val="nil"/>
              <w:bottom w:val="single" w:sz="4" w:space="0" w:color="000000"/>
              <w:right w:val="single" w:sz="4" w:space="0" w:color="000000"/>
            </w:tcBorders>
            <w:shd w:val="clear" w:color="auto" w:fill="auto"/>
            <w:vAlign w:val="center"/>
            <w:hideMark/>
          </w:tcPr>
          <w:p w14:paraId="38ECD5D6" w14:textId="77777777" w:rsidR="00132C51" w:rsidRPr="002832D8" w:rsidRDefault="00132C51" w:rsidP="00BA4025">
            <w:pPr>
              <w:jc w:val="center"/>
              <w:rPr>
                <w:rFonts w:ascii="Arial" w:hAnsi="Arial" w:cs="Arial"/>
                <w:b/>
                <w:bCs/>
                <w:sz w:val="20"/>
                <w:szCs w:val="20"/>
                <w:lang w:eastAsia="ru-RU"/>
              </w:rPr>
            </w:pPr>
            <w:r w:rsidRPr="002832D8">
              <w:rPr>
                <w:rFonts w:ascii="Arial" w:hAnsi="Arial" w:cs="Arial"/>
                <w:b/>
                <w:bCs/>
                <w:sz w:val="20"/>
                <w:szCs w:val="20"/>
                <w:lang w:eastAsia="ru-RU"/>
              </w:rPr>
              <w:t>Справочно</w:t>
            </w:r>
          </w:p>
        </w:tc>
        <w:tc>
          <w:tcPr>
            <w:tcW w:w="356" w:type="pct"/>
            <w:vMerge w:val="restart"/>
            <w:tcBorders>
              <w:top w:val="single" w:sz="8" w:space="0" w:color="000000"/>
              <w:left w:val="single" w:sz="4" w:space="0" w:color="000000"/>
              <w:bottom w:val="single" w:sz="8" w:space="0" w:color="000000"/>
              <w:right w:val="single" w:sz="8" w:space="0" w:color="000000"/>
            </w:tcBorders>
            <w:shd w:val="clear" w:color="auto" w:fill="auto"/>
            <w:vAlign w:val="center"/>
            <w:hideMark/>
          </w:tcPr>
          <w:p w14:paraId="70D4405E" w14:textId="77777777" w:rsidR="00132C51" w:rsidRPr="002832D8" w:rsidRDefault="00132C51" w:rsidP="00BA4025">
            <w:pPr>
              <w:jc w:val="center"/>
              <w:rPr>
                <w:rFonts w:ascii="Arial" w:hAnsi="Arial" w:cs="Arial"/>
                <w:b/>
                <w:bCs/>
                <w:sz w:val="20"/>
                <w:szCs w:val="20"/>
                <w:lang w:eastAsia="ru-RU"/>
              </w:rPr>
            </w:pPr>
            <w:r w:rsidRPr="002832D8">
              <w:rPr>
                <w:rFonts w:ascii="Arial" w:hAnsi="Arial" w:cs="Arial"/>
                <w:b/>
                <w:bCs/>
                <w:sz w:val="20"/>
                <w:szCs w:val="20"/>
                <w:lang w:eastAsia="ru-RU"/>
              </w:rPr>
              <w:t>Количество листов</w:t>
            </w:r>
          </w:p>
        </w:tc>
      </w:tr>
      <w:tr w:rsidR="00132C51" w:rsidRPr="002832D8" w14:paraId="0191437F" w14:textId="77777777" w:rsidTr="00BA4025">
        <w:trPr>
          <w:trHeight w:val="259"/>
        </w:trPr>
        <w:tc>
          <w:tcPr>
            <w:tcW w:w="303" w:type="pct"/>
            <w:vMerge/>
            <w:tcBorders>
              <w:top w:val="single" w:sz="8" w:space="0" w:color="000000"/>
              <w:left w:val="single" w:sz="8" w:space="0" w:color="000000"/>
              <w:bottom w:val="single" w:sz="8" w:space="0" w:color="000000"/>
              <w:right w:val="single" w:sz="4" w:space="0" w:color="000000"/>
            </w:tcBorders>
            <w:vAlign w:val="center"/>
            <w:hideMark/>
          </w:tcPr>
          <w:p w14:paraId="7E6442C1" w14:textId="77777777" w:rsidR="00132C51" w:rsidRPr="002832D8" w:rsidRDefault="00132C51" w:rsidP="00BA4025">
            <w:pPr>
              <w:rPr>
                <w:rFonts w:ascii="Arial" w:hAnsi="Arial" w:cs="Arial"/>
                <w:b/>
                <w:bCs/>
                <w:sz w:val="20"/>
                <w:szCs w:val="20"/>
                <w:lang w:eastAsia="ru-RU"/>
              </w:rPr>
            </w:pPr>
          </w:p>
        </w:tc>
        <w:tc>
          <w:tcPr>
            <w:tcW w:w="766" w:type="pct"/>
            <w:vMerge/>
            <w:tcBorders>
              <w:top w:val="single" w:sz="8" w:space="0" w:color="000000"/>
              <w:left w:val="single" w:sz="4" w:space="0" w:color="000000"/>
              <w:bottom w:val="single" w:sz="8" w:space="0" w:color="000000"/>
              <w:right w:val="single" w:sz="4" w:space="0" w:color="000000"/>
            </w:tcBorders>
            <w:vAlign w:val="center"/>
            <w:hideMark/>
          </w:tcPr>
          <w:p w14:paraId="6761F154" w14:textId="77777777" w:rsidR="00132C51" w:rsidRPr="002832D8" w:rsidRDefault="00132C51" w:rsidP="00BA4025">
            <w:pPr>
              <w:rPr>
                <w:rFonts w:ascii="Arial" w:hAnsi="Arial" w:cs="Arial"/>
                <w:b/>
                <w:bCs/>
                <w:sz w:val="20"/>
                <w:szCs w:val="20"/>
                <w:lang w:eastAsia="ru-RU"/>
              </w:rPr>
            </w:pPr>
          </w:p>
        </w:tc>
        <w:tc>
          <w:tcPr>
            <w:tcW w:w="1012" w:type="pct"/>
            <w:vMerge/>
            <w:tcBorders>
              <w:top w:val="single" w:sz="8" w:space="0" w:color="000000"/>
              <w:left w:val="single" w:sz="4" w:space="0" w:color="000000"/>
              <w:bottom w:val="single" w:sz="8" w:space="0" w:color="000000"/>
              <w:right w:val="single" w:sz="4" w:space="0" w:color="000000"/>
            </w:tcBorders>
            <w:vAlign w:val="center"/>
            <w:hideMark/>
          </w:tcPr>
          <w:p w14:paraId="3374103D" w14:textId="77777777" w:rsidR="00132C51" w:rsidRPr="002832D8" w:rsidRDefault="00132C51" w:rsidP="00BA4025">
            <w:pPr>
              <w:rPr>
                <w:rFonts w:ascii="Arial" w:hAnsi="Arial" w:cs="Arial"/>
                <w:b/>
                <w:bCs/>
                <w:sz w:val="20"/>
                <w:szCs w:val="20"/>
                <w:lang w:eastAsia="ru-RU"/>
              </w:rPr>
            </w:pPr>
          </w:p>
        </w:tc>
        <w:tc>
          <w:tcPr>
            <w:tcW w:w="724" w:type="pct"/>
            <w:gridSpan w:val="5"/>
            <w:vMerge/>
            <w:tcBorders>
              <w:top w:val="single" w:sz="8" w:space="0" w:color="000000"/>
              <w:left w:val="single" w:sz="4" w:space="0" w:color="000000"/>
              <w:bottom w:val="single" w:sz="8" w:space="0" w:color="000000"/>
              <w:right w:val="single" w:sz="4" w:space="0" w:color="000000"/>
            </w:tcBorders>
            <w:vAlign w:val="center"/>
            <w:hideMark/>
          </w:tcPr>
          <w:p w14:paraId="069FBD25" w14:textId="77777777" w:rsidR="00132C51" w:rsidRPr="002832D8" w:rsidRDefault="00132C51" w:rsidP="00BA4025">
            <w:pPr>
              <w:rPr>
                <w:rFonts w:ascii="Arial" w:hAnsi="Arial" w:cs="Arial"/>
                <w:b/>
                <w:bCs/>
                <w:sz w:val="20"/>
                <w:szCs w:val="20"/>
                <w:lang w:eastAsia="ru-RU"/>
              </w:rPr>
            </w:pPr>
          </w:p>
        </w:tc>
        <w:tc>
          <w:tcPr>
            <w:tcW w:w="339" w:type="pct"/>
            <w:gridSpan w:val="2"/>
            <w:vMerge/>
            <w:tcBorders>
              <w:top w:val="single" w:sz="8" w:space="0" w:color="000000"/>
              <w:left w:val="single" w:sz="4" w:space="0" w:color="000000"/>
              <w:bottom w:val="single" w:sz="8" w:space="0" w:color="000000"/>
              <w:right w:val="single" w:sz="4" w:space="0" w:color="000000"/>
            </w:tcBorders>
            <w:vAlign w:val="center"/>
            <w:hideMark/>
          </w:tcPr>
          <w:p w14:paraId="3927E4C5" w14:textId="77777777" w:rsidR="00132C51" w:rsidRPr="002832D8" w:rsidRDefault="00132C51" w:rsidP="00BA4025">
            <w:pPr>
              <w:rPr>
                <w:rFonts w:ascii="Arial" w:hAnsi="Arial" w:cs="Arial"/>
                <w:b/>
                <w:bCs/>
                <w:sz w:val="20"/>
                <w:szCs w:val="20"/>
                <w:lang w:eastAsia="ru-RU"/>
              </w:rPr>
            </w:pPr>
          </w:p>
        </w:tc>
        <w:tc>
          <w:tcPr>
            <w:tcW w:w="433" w:type="pct"/>
            <w:vMerge/>
            <w:tcBorders>
              <w:top w:val="single" w:sz="8" w:space="0" w:color="000000"/>
              <w:left w:val="single" w:sz="4" w:space="0" w:color="000000"/>
              <w:bottom w:val="single" w:sz="8" w:space="0" w:color="000000"/>
              <w:right w:val="single" w:sz="4" w:space="0" w:color="000000"/>
            </w:tcBorders>
            <w:vAlign w:val="center"/>
            <w:hideMark/>
          </w:tcPr>
          <w:p w14:paraId="4A803979" w14:textId="77777777" w:rsidR="00132C51" w:rsidRPr="002832D8" w:rsidRDefault="00132C51" w:rsidP="00BA4025">
            <w:pPr>
              <w:rPr>
                <w:rFonts w:ascii="Arial" w:hAnsi="Arial" w:cs="Arial"/>
                <w:b/>
                <w:bCs/>
                <w:sz w:val="20"/>
                <w:szCs w:val="20"/>
                <w:lang w:eastAsia="ru-RU"/>
              </w:rPr>
            </w:pPr>
          </w:p>
        </w:tc>
        <w:tc>
          <w:tcPr>
            <w:tcW w:w="511" w:type="pct"/>
            <w:tcBorders>
              <w:top w:val="nil"/>
              <w:left w:val="nil"/>
              <w:bottom w:val="single" w:sz="8" w:space="0" w:color="000000"/>
              <w:right w:val="single" w:sz="4" w:space="0" w:color="000000"/>
            </w:tcBorders>
            <w:shd w:val="clear" w:color="auto" w:fill="auto"/>
            <w:vAlign w:val="center"/>
            <w:hideMark/>
          </w:tcPr>
          <w:p w14:paraId="3429C3FB" w14:textId="77777777" w:rsidR="00132C51" w:rsidRPr="002832D8" w:rsidRDefault="00132C51" w:rsidP="00BA4025">
            <w:pPr>
              <w:jc w:val="center"/>
              <w:rPr>
                <w:rFonts w:ascii="Arial" w:hAnsi="Arial" w:cs="Arial"/>
                <w:b/>
                <w:bCs/>
                <w:sz w:val="20"/>
                <w:szCs w:val="20"/>
                <w:lang w:eastAsia="ru-RU"/>
              </w:rPr>
            </w:pPr>
            <w:r w:rsidRPr="002832D8">
              <w:rPr>
                <w:rFonts w:ascii="Arial" w:hAnsi="Arial" w:cs="Arial"/>
                <w:b/>
                <w:bCs/>
                <w:sz w:val="20"/>
                <w:szCs w:val="20"/>
                <w:lang w:eastAsia="ru-RU"/>
              </w:rPr>
              <w:t>Контрагент / Склад</w:t>
            </w:r>
          </w:p>
        </w:tc>
        <w:tc>
          <w:tcPr>
            <w:tcW w:w="555" w:type="pct"/>
            <w:tcBorders>
              <w:top w:val="nil"/>
              <w:left w:val="nil"/>
              <w:bottom w:val="single" w:sz="8" w:space="0" w:color="000000"/>
              <w:right w:val="single" w:sz="4" w:space="0" w:color="000000"/>
            </w:tcBorders>
            <w:shd w:val="clear" w:color="auto" w:fill="auto"/>
            <w:vAlign w:val="center"/>
            <w:hideMark/>
          </w:tcPr>
          <w:p w14:paraId="415032AD" w14:textId="77777777" w:rsidR="00132C51" w:rsidRPr="002832D8" w:rsidRDefault="00132C51" w:rsidP="00BA4025">
            <w:pPr>
              <w:jc w:val="center"/>
              <w:rPr>
                <w:rFonts w:ascii="Arial" w:hAnsi="Arial" w:cs="Arial"/>
                <w:b/>
                <w:bCs/>
                <w:sz w:val="20"/>
                <w:szCs w:val="20"/>
                <w:lang w:eastAsia="ru-RU"/>
              </w:rPr>
            </w:pPr>
            <w:r w:rsidRPr="002832D8">
              <w:rPr>
                <w:rFonts w:ascii="Arial" w:hAnsi="Arial" w:cs="Arial"/>
                <w:b/>
                <w:bCs/>
                <w:sz w:val="20"/>
                <w:szCs w:val="20"/>
                <w:lang w:eastAsia="ru-RU"/>
              </w:rPr>
              <w:t>Договор</w:t>
            </w:r>
          </w:p>
        </w:tc>
        <w:tc>
          <w:tcPr>
            <w:tcW w:w="356" w:type="pct"/>
            <w:vMerge/>
            <w:tcBorders>
              <w:top w:val="single" w:sz="8" w:space="0" w:color="000000"/>
              <w:left w:val="single" w:sz="4" w:space="0" w:color="000000"/>
              <w:bottom w:val="single" w:sz="8" w:space="0" w:color="000000"/>
              <w:right w:val="single" w:sz="8" w:space="0" w:color="000000"/>
            </w:tcBorders>
            <w:vAlign w:val="center"/>
            <w:hideMark/>
          </w:tcPr>
          <w:p w14:paraId="3CB4DD0E" w14:textId="77777777" w:rsidR="00132C51" w:rsidRPr="002832D8" w:rsidRDefault="00132C51" w:rsidP="00BA4025">
            <w:pPr>
              <w:rPr>
                <w:rFonts w:ascii="Arial" w:hAnsi="Arial" w:cs="Arial"/>
                <w:b/>
                <w:bCs/>
                <w:sz w:val="20"/>
                <w:szCs w:val="20"/>
                <w:lang w:eastAsia="ru-RU"/>
              </w:rPr>
            </w:pPr>
          </w:p>
        </w:tc>
      </w:tr>
      <w:tr w:rsidR="00132C51" w:rsidRPr="002832D8" w14:paraId="599F3103" w14:textId="77777777" w:rsidTr="00BA4025">
        <w:trPr>
          <w:trHeight w:val="285"/>
        </w:trPr>
        <w:tc>
          <w:tcPr>
            <w:tcW w:w="3144" w:type="pct"/>
            <w:gridSpan w:val="10"/>
            <w:tcBorders>
              <w:top w:val="single" w:sz="4" w:space="0" w:color="000000"/>
              <w:left w:val="single" w:sz="8" w:space="0" w:color="000000"/>
              <w:bottom w:val="single" w:sz="4" w:space="0" w:color="000000"/>
              <w:right w:val="single" w:sz="4" w:space="0" w:color="000000"/>
            </w:tcBorders>
            <w:shd w:val="clear" w:color="auto" w:fill="auto"/>
            <w:noWrap/>
            <w:vAlign w:val="bottom"/>
            <w:hideMark/>
          </w:tcPr>
          <w:p w14:paraId="3CD717B5" w14:textId="77777777" w:rsidR="00132C51" w:rsidRPr="002832D8" w:rsidRDefault="00132C51" w:rsidP="00BA4025">
            <w:pPr>
              <w:jc w:val="right"/>
              <w:rPr>
                <w:rFonts w:ascii="Arial" w:hAnsi="Arial" w:cs="Arial"/>
                <w:b/>
                <w:bCs/>
                <w:sz w:val="20"/>
                <w:szCs w:val="20"/>
                <w:lang w:eastAsia="ru-RU"/>
              </w:rPr>
            </w:pPr>
            <w:r w:rsidRPr="002832D8">
              <w:rPr>
                <w:rFonts w:ascii="Arial" w:hAnsi="Arial" w:cs="Arial"/>
                <w:b/>
                <w:bCs/>
                <w:sz w:val="20"/>
                <w:szCs w:val="20"/>
                <w:lang w:eastAsia="ru-RU"/>
              </w:rPr>
              <w:t>Остаток на "__"________ 20__г.</w:t>
            </w:r>
          </w:p>
        </w:tc>
        <w:tc>
          <w:tcPr>
            <w:tcW w:w="433" w:type="pct"/>
            <w:tcBorders>
              <w:top w:val="single" w:sz="4" w:space="0" w:color="000000"/>
              <w:left w:val="nil"/>
              <w:bottom w:val="single" w:sz="4" w:space="0" w:color="000000"/>
              <w:right w:val="single" w:sz="4" w:space="0" w:color="000000"/>
            </w:tcBorders>
            <w:shd w:val="clear" w:color="auto" w:fill="auto"/>
            <w:noWrap/>
            <w:vAlign w:val="bottom"/>
            <w:hideMark/>
          </w:tcPr>
          <w:p w14:paraId="22B559EB" w14:textId="77777777" w:rsidR="00132C51" w:rsidRPr="002832D8" w:rsidRDefault="00132C51" w:rsidP="00BA4025">
            <w:pPr>
              <w:jc w:val="right"/>
              <w:rPr>
                <w:rFonts w:ascii="Arial" w:hAnsi="Arial" w:cs="Arial"/>
                <w:b/>
                <w:bCs/>
                <w:sz w:val="20"/>
                <w:szCs w:val="20"/>
                <w:lang w:eastAsia="ru-RU"/>
              </w:rPr>
            </w:pPr>
            <w:r w:rsidRPr="002832D8">
              <w:rPr>
                <w:rFonts w:ascii="Arial" w:hAnsi="Arial" w:cs="Arial"/>
                <w:b/>
                <w:bCs/>
                <w:sz w:val="20"/>
                <w:szCs w:val="20"/>
                <w:lang w:eastAsia="ru-RU"/>
              </w:rPr>
              <w:t> </w:t>
            </w:r>
          </w:p>
        </w:tc>
        <w:tc>
          <w:tcPr>
            <w:tcW w:w="511" w:type="pct"/>
            <w:tcBorders>
              <w:top w:val="single" w:sz="4" w:space="0" w:color="000000"/>
              <w:left w:val="nil"/>
              <w:bottom w:val="single" w:sz="4" w:space="0" w:color="000000"/>
              <w:right w:val="nil"/>
            </w:tcBorders>
            <w:shd w:val="clear" w:color="auto" w:fill="auto"/>
            <w:noWrap/>
            <w:vAlign w:val="bottom"/>
            <w:hideMark/>
          </w:tcPr>
          <w:p w14:paraId="22473F2D" w14:textId="77777777" w:rsidR="00132C51" w:rsidRPr="002832D8" w:rsidRDefault="00132C51" w:rsidP="00BA4025">
            <w:pPr>
              <w:rPr>
                <w:rFonts w:ascii="Arial" w:hAnsi="Arial" w:cs="Arial"/>
                <w:b/>
                <w:bCs/>
                <w:sz w:val="20"/>
                <w:szCs w:val="20"/>
                <w:lang w:eastAsia="ru-RU"/>
              </w:rPr>
            </w:pPr>
            <w:r w:rsidRPr="002832D8">
              <w:rPr>
                <w:rFonts w:ascii="Arial" w:hAnsi="Arial" w:cs="Arial"/>
                <w:b/>
                <w:bCs/>
                <w:sz w:val="20"/>
                <w:szCs w:val="20"/>
                <w:lang w:eastAsia="ru-RU"/>
              </w:rPr>
              <w:t> </w:t>
            </w:r>
          </w:p>
        </w:tc>
        <w:tc>
          <w:tcPr>
            <w:tcW w:w="555" w:type="pct"/>
            <w:tcBorders>
              <w:top w:val="single" w:sz="4" w:space="0" w:color="000000"/>
              <w:left w:val="nil"/>
              <w:bottom w:val="single" w:sz="4" w:space="0" w:color="000000"/>
              <w:right w:val="nil"/>
            </w:tcBorders>
            <w:shd w:val="clear" w:color="auto" w:fill="auto"/>
            <w:noWrap/>
            <w:vAlign w:val="bottom"/>
            <w:hideMark/>
          </w:tcPr>
          <w:p w14:paraId="224F5AAC" w14:textId="77777777" w:rsidR="00132C51" w:rsidRPr="002832D8" w:rsidRDefault="00132C51" w:rsidP="00BA4025">
            <w:pPr>
              <w:rPr>
                <w:rFonts w:ascii="Arial" w:hAnsi="Arial" w:cs="Arial"/>
                <w:b/>
                <w:bCs/>
                <w:sz w:val="20"/>
                <w:szCs w:val="20"/>
                <w:lang w:eastAsia="ru-RU"/>
              </w:rPr>
            </w:pPr>
            <w:r w:rsidRPr="002832D8">
              <w:rPr>
                <w:rFonts w:ascii="Arial" w:hAnsi="Arial" w:cs="Arial"/>
                <w:b/>
                <w:bCs/>
                <w:sz w:val="20"/>
                <w:szCs w:val="20"/>
                <w:lang w:eastAsia="ru-RU"/>
              </w:rPr>
              <w:t> </w:t>
            </w:r>
          </w:p>
        </w:tc>
        <w:tc>
          <w:tcPr>
            <w:tcW w:w="356" w:type="pct"/>
            <w:tcBorders>
              <w:top w:val="single" w:sz="4" w:space="0" w:color="000000"/>
              <w:left w:val="nil"/>
              <w:bottom w:val="single" w:sz="4" w:space="0" w:color="000000"/>
              <w:right w:val="single" w:sz="8" w:space="0" w:color="000000"/>
            </w:tcBorders>
            <w:shd w:val="clear" w:color="auto" w:fill="auto"/>
            <w:noWrap/>
            <w:vAlign w:val="bottom"/>
            <w:hideMark/>
          </w:tcPr>
          <w:p w14:paraId="59562A3C" w14:textId="77777777" w:rsidR="00132C51" w:rsidRPr="002832D8" w:rsidRDefault="00132C51" w:rsidP="00BA4025">
            <w:pPr>
              <w:rPr>
                <w:rFonts w:ascii="Arial" w:hAnsi="Arial" w:cs="Arial"/>
                <w:b/>
                <w:bCs/>
                <w:sz w:val="20"/>
                <w:szCs w:val="20"/>
                <w:lang w:eastAsia="ru-RU"/>
              </w:rPr>
            </w:pPr>
            <w:r w:rsidRPr="002832D8">
              <w:rPr>
                <w:rFonts w:ascii="Arial" w:hAnsi="Arial" w:cs="Arial"/>
                <w:b/>
                <w:bCs/>
                <w:sz w:val="20"/>
                <w:szCs w:val="20"/>
                <w:lang w:eastAsia="ru-RU"/>
              </w:rPr>
              <w:t> </w:t>
            </w:r>
          </w:p>
        </w:tc>
      </w:tr>
      <w:tr w:rsidR="00132C51" w:rsidRPr="002832D8" w14:paraId="5F1B12BD" w14:textId="77777777" w:rsidTr="00BA4025">
        <w:trPr>
          <w:trHeight w:val="259"/>
        </w:trPr>
        <w:tc>
          <w:tcPr>
            <w:tcW w:w="5000" w:type="pct"/>
            <w:gridSpan w:val="14"/>
            <w:tcBorders>
              <w:top w:val="single" w:sz="4" w:space="0" w:color="000000"/>
              <w:left w:val="single" w:sz="8" w:space="0" w:color="000000"/>
              <w:bottom w:val="single" w:sz="4" w:space="0" w:color="000000"/>
              <w:right w:val="single" w:sz="8" w:space="0" w:color="000000"/>
            </w:tcBorders>
            <w:shd w:val="clear" w:color="auto" w:fill="auto"/>
            <w:noWrap/>
            <w:vAlign w:val="bottom"/>
            <w:hideMark/>
          </w:tcPr>
          <w:p w14:paraId="4B282B89" w14:textId="77777777" w:rsidR="00132C51" w:rsidRPr="002832D8" w:rsidRDefault="00132C51" w:rsidP="00BA4025">
            <w:pPr>
              <w:rPr>
                <w:rFonts w:ascii="Arial" w:hAnsi="Arial" w:cs="Arial"/>
                <w:b/>
                <w:bCs/>
                <w:sz w:val="20"/>
                <w:szCs w:val="20"/>
                <w:lang w:eastAsia="ru-RU"/>
              </w:rPr>
            </w:pPr>
            <w:r w:rsidRPr="002832D8">
              <w:rPr>
                <w:rFonts w:ascii="Arial" w:hAnsi="Arial" w:cs="Arial"/>
                <w:b/>
                <w:bCs/>
                <w:sz w:val="20"/>
                <w:szCs w:val="20"/>
                <w:lang w:eastAsia="ru-RU"/>
              </w:rPr>
              <w:t>Приход</w:t>
            </w:r>
          </w:p>
        </w:tc>
      </w:tr>
      <w:tr w:rsidR="00132C51" w:rsidRPr="002832D8" w14:paraId="6F74C24E" w14:textId="77777777" w:rsidTr="00BA4025">
        <w:trPr>
          <w:trHeight w:val="259"/>
        </w:trPr>
        <w:tc>
          <w:tcPr>
            <w:tcW w:w="303" w:type="pct"/>
            <w:tcBorders>
              <w:top w:val="nil"/>
              <w:left w:val="single" w:sz="8" w:space="0" w:color="000000"/>
              <w:bottom w:val="single" w:sz="4" w:space="0" w:color="000000"/>
              <w:right w:val="single" w:sz="4" w:space="0" w:color="000000"/>
            </w:tcBorders>
            <w:shd w:val="clear" w:color="auto" w:fill="auto"/>
            <w:noWrap/>
            <w:vAlign w:val="bottom"/>
            <w:hideMark/>
          </w:tcPr>
          <w:p w14:paraId="2CAAD30C" w14:textId="77777777" w:rsidR="00132C51" w:rsidRPr="002832D8" w:rsidRDefault="00132C51" w:rsidP="00BA4025">
            <w:pPr>
              <w:jc w:val="right"/>
              <w:rPr>
                <w:rFonts w:ascii="Arial" w:hAnsi="Arial" w:cs="Arial"/>
                <w:sz w:val="20"/>
                <w:szCs w:val="20"/>
                <w:lang w:eastAsia="ru-RU"/>
              </w:rPr>
            </w:pPr>
            <w:r w:rsidRPr="002832D8">
              <w:rPr>
                <w:rFonts w:ascii="Arial" w:hAnsi="Arial" w:cs="Arial"/>
                <w:sz w:val="20"/>
                <w:szCs w:val="20"/>
                <w:lang w:eastAsia="ru-RU"/>
              </w:rPr>
              <w:t> </w:t>
            </w:r>
          </w:p>
        </w:tc>
        <w:tc>
          <w:tcPr>
            <w:tcW w:w="766" w:type="pct"/>
            <w:tcBorders>
              <w:top w:val="nil"/>
              <w:left w:val="nil"/>
              <w:bottom w:val="single" w:sz="4" w:space="0" w:color="000000"/>
              <w:right w:val="single" w:sz="4" w:space="0" w:color="000000"/>
            </w:tcBorders>
            <w:shd w:val="clear" w:color="auto" w:fill="auto"/>
            <w:noWrap/>
            <w:vAlign w:val="bottom"/>
            <w:hideMark/>
          </w:tcPr>
          <w:p w14:paraId="306F4CE6" w14:textId="77777777" w:rsidR="00132C51" w:rsidRPr="002832D8" w:rsidRDefault="00132C51" w:rsidP="00BA4025">
            <w:pPr>
              <w:rPr>
                <w:rFonts w:ascii="Arial" w:hAnsi="Arial" w:cs="Arial"/>
                <w:sz w:val="20"/>
                <w:szCs w:val="20"/>
                <w:lang w:eastAsia="ru-RU"/>
              </w:rPr>
            </w:pPr>
            <w:r w:rsidRPr="002832D8">
              <w:rPr>
                <w:rFonts w:ascii="Arial" w:hAnsi="Arial" w:cs="Arial"/>
                <w:sz w:val="20"/>
                <w:szCs w:val="20"/>
                <w:lang w:eastAsia="ru-RU"/>
              </w:rPr>
              <w:t> </w:t>
            </w:r>
          </w:p>
        </w:tc>
        <w:tc>
          <w:tcPr>
            <w:tcW w:w="1012" w:type="pct"/>
            <w:tcBorders>
              <w:top w:val="nil"/>
              <w:left w:val="nil"/>
              <w:bottom w:val="single" w:sz="4" w:space="0" w:color="000000"/>
              <w:right w:val="single" w:sz="4" w:space="0" w:color="000000"/>
            </w:tcBorders>
            <w:shd w:val="clear" w:color="auto" w:fill="auto"/>
            <w:noWrap/>
            <w:vAlign w:val="bottom"/>
            <w:hideMark/>
          </w:tcPr>
          <w:p w14:paraId="38E5EFB8" w14:textId="77777777" w:rsidR="00132C51" w:rsidRPr="002832D8" w:rsidRDefault="00132C51" w:rsidP="00BA4025">
            <w:pPr>
              <w:rPr>
                <w:rFonts w:ascii="Arial" w:hAnsi="Arial" w:cs="Arial"/>
                <w:sz w:val="20"/>
                <w:szCs w:val="20"/>
                <w:lang w:eastAsia="ru-RU"/>
              </w:rPr>
            </w:pPr>
            <w:r w:rsidRPr="002832D8">
              <w:rPr>
                <w:rFonts w:ascii="Arial" w:hAnsi="Arial" w:cs="Arial"/>
                <w:sz w:val="20"/>
                <w:szCs w:val="20"/>
                <w:lang w:eastAsia="ru-RU"/>
              </w:rPr>
              <w:t> </w:t>
            </w:r>
          </w:p>
        </w:tc>
        <w:tc>
          <w:tcPr>
            <w:tcW w:w="724" w:type="pct"/>
            <w:gridSpan w:val="5"/>
            <w:tcBorders>
              <w:top w:val="single" w:sz="4" w:space="0" w:color="000000"/>
              <w:left w:val="nil"/>
              <w:bottom w:val="single" w:sz="4" w:space="0" w:color="000000"/>
              <w:right w:val="single" w:sz="4" w:space="0" w:color="000000"/>
            </w:tcBorders>
            <w:shd w:val="clear" w:color="auto" w:fill="auto"/>
            <w:vAlign w:val="bottom"/>
            <w:hideMark/>
          </w:tcPr>
          <w:p w14:paraId="682A295A" w14:textId="77777777" w:rsidR="00132C51" w:rsidRPr="002832D8" w:rsidRDefault="00132C51" w:rsidP="00BA4025">
            <w:pPr>
              <w:rPr>
                <w:rFonts w:ascii="Arial" w:hAnsi="Arial" w:cs="Arial"/>
                <w:sz w:val="20"/>
                <w:szCs w:val="20"/>
                <w:lang w:eastAsia="ru-RU"/>
              </w:rPr>
            </w:pPr>
            <w:r w:rsidRPr="002832D8">
              <w:rPr>
                <w:rFonts w:ascii="Arial" w:hAnsi="Arial" w:cs="Arial"/>
                <w:sz w:val="20"/>
                <w:szCs w:val="20"/>
                <w:lang w:eastAsia="ru-RU"/>
              </w:rPr>
              <w:t> </w:t>
            </w:r>
          </w:p>
        </w:tc>
        <w:tc>
          <w:tcPr>
            <w:tcW w:w="339" w:type="pct"/>
            <w:gridSpan w:val="2"/>
            <w:tcBorders>
              <w:top w:val="single" w:sz="4" w:space="0" w:color="000000"/>
              <w:left w:val="nil"/>
              <w:bottom w:val="single" w:sz="4" w:space="0" w:color="000000"/>
              <w:right w:val="single" w:sz="4" w:space="0" w:color="000000"/>
            </w:tcBorders>
            <w:shd w:val="clear" w:color="auto" w:fill="auto"/>
            <w:noWrap/>
            <w:vAlign w:val="bottom"/>
            <w:hideMark/>
          </w:tcPr>
          <w:p w14:paraId="348154C9" w14:textId="77777777" w:rsidR="00132C51" w:rsidRPr="002832D8" w:rsidRDefault="00132C51" w:rsidP="00BA4025">
            <w:pPr>
              <w:jc w:val="right"/>
              <w:rPr>
                <w:rFonts w:ascii="Arial" w:hAnsi="Arial" w:cs="Arial"/>
                <w:sz w:val="20"/>
                <w:szCs w:val="20"/>
                <w:lang w:eastAsia="ru-RU"/>
              </w:rPr>
            </w:pPr>
            <w:r w:rsidRPr="002832D8">
              <w:rPr>
                <w:rFonts w:ascii="Arial" w:hAnsi="Arial" w:cs="Arial"/>
                <w:sz w:val="20"/>
                <w:szCs w:val="20"/>
                <w:lang w:eastAsia="ru-RU"/>
              </w:rPr>
              <w:t> </w:t>
            </w:r>
          </w:p>
        </w:tc>
        <w:tc>
          <w:tcPr>
            <w:tcW w:w="433" w:type="pct"/>
            <w:tcBorders>
              <w:top w:val="nil"/>
              <w:left w:val="nil"/>
              <w:bottom w:val="single" w:sz="4" w:space="0" w:color="000000"/>
              <w:right w:val="single" w:sz="4" w:space="0" w:color="000000"/>
            </w:tcBorders>
            <w:shd w:val="clear" w:color="auto" w:fill="auto"/>
            <w:noWrap/>
            <w:vAlign w:val="bottom"/>
            <w:hideMark/>
          </w:tcPr>
          <w:p w14:paraId="609E7CDB" w14:textId="77777777" w:rsidR="00132C51" w:rsidRPr="002832D8" w:rsidRDefault="00132C51" w:rsidP="00BA4025">
            <w:pPr>
              <w:jc w:val="right"/>
              <w:rPr>
                <w:rFonts w:ascii="Arial" w:hAnsi="Arial" w:cs="Arial"/>
                <w:sz w:val="20"/>
                <w:szCs w:val="20"/>
                <w:lang w:eastAsia="ru-RU"/>
              </w:rPr>
            </w:pPr>
            <w:r w:rsidRPr="002832D8">
              <w:rPr>
                <w:rFonts w:ascii="Arial" w:hAnsi="Arial" w:cs="Arial"/>
                <w:sz w:val="20"/>
                <w:szCs w:val="20"/>
                <w:lang w:eastAsia="ru-RU"/>
              </w:rPr>
              <w:t> </w:t>
            </w:r>
          </w:p>
        </w:tc>
        <w:tc>
          <w:tcPr>
            <w:tcW w:w="511" w:type="pct"/>
            <w:tcBorders>
              <w:top w:val="nil"/>
              <w:left w:val="nil"/>
              <w:bottom w:val="single" w:sz="4" w:space="0" w:color="000000"/>
              <w:right w:val="single" w:sz="4" w:space="0" w:color="000000"/>
            </w:tcBorders>
            <w:shd w:val="clear" w:color="auto" w:fill="auto"/>
            <w:vAlign w:val="bottom"/>
            <w:hideMark/>
          </w:tcPr>
          <w:p w14:paraId="3B28D598" w14:textId="77777777" w:rsidR="00132C51" w:rsidRPr="002832D8" w:rsidRDefault="00132C51" w:rsidP="00BA4025">
            <w:pPr>
              <w:rPr>
                <w:rFonts w:ascii="Arial" w:hAnsi="Arial" w:cs="Arial"/>
                <w:sz w:val="20"/>
                <w:szCs w:val="20"/>
                <w:lang w:eastAsia="ru-RU"/>
              </w:rPr>
            </w:pPr>
            <w:r w:rsidRPr="002832D8">
              <w:rPr>
                <w:rFonts w:ascii="Arial" w:hAnsi="Arial" w:cs="Arial"/>
                <w:sz w:val="20"/>
                <w:szCs w:val="20"/>
                <w:lang w:eastAsia="ru-RU"/>
              </w:rPr>
              <w:t> </w:t>
            </w:r>
          </w:p>
        </w:tc>
        <w:tc>
          <w:tcPr>
            <w:tcW w:w="555" w:type="pct"/>
            <w:tcBorders>
              <w:top w:val="nil"/>
              <w:left w:val="nil"/>
              <w:bottom w:val="single" w:sz="4" w:space="0" w:color="000000"/>
              <w:right w:val="single" w:sz="4" w:space="0" w:color="000000"/>
            </w:tcBorders>
            <w:shd w:val="clear" w:color="auto" w:fill="auto"/>
            <w:vAlign w:val="bottom"/>
            <w:hideMark/>
          </w:tcPr>
          <w:p w14:paraId="2897019C" w14:textId="77777777" w:rsidR="00132C51" w:rsidRPr="002832D8" w:rsidRDefault="00132C51" w:rsidP="00BA4025">
            <w:pPr>
              <w:rPr>
                <w:rFonts w:ascii="Arial" w:hAnsi="Arial" w:cs="Arial"/>
                <w:sz w:val="20"/>
                <w:szCs w:val="20"/>
                <w:lang w:eastAsia="ru-RU"/>
              </w:rPr>
            </w:pPr>
            <w:r w:rsidRPr="002832D8">
              <w:rPr>
                <w:rFonts w:ascii="Arial" w:hAnsi="Arial" w:cs="Arial"/>
                <w:sz w:val="20"/>
                <w:szCs w:val="20"/>
                <w:lang w:eastAsia="ru-RU"/>
              </w:rPr>
              <w:t> </w:t>
            </w:r>
          </w:p>
        </w:tc>
        <w:tc>
          <w:tcPr>
            <w:tcW w:w="356" w:type="pct"/>
            <w:tcBorders>
              <w:top w:val="nil"/>
              <w:left w:val="nil"/>
              <w:bottom w:val="single" w:sz="4" w:space="0" w:color="000000"/>
              <w:right w:val="single" w:sz="8" w:space="0" w:color="000000"/>
            </w:tcBorders>
            <w:shd w:val="clear" w:color="auto" w:fill="auto"/>
            <w:noWrap/>
            <w:vAlign w:val="bottom"/>
            <w:hideMark/>
          </w:tcPr>
          <w:p w14:paraId="44258BE6" w14:textId="77777777" w:rsidR="00132C51" w:rsidRPr="002832D8" w:rsidRDefault="00132C51" w:rsidP="00BA4025">
            <w:pPr>
              <w:rPr>
                <w:rFonts w:ascii="Arial" w:hAnsi="Arial" w:cs="Arial"/>
                <w:sz w:val="20"/>
                <w:szCs w:val="20"/>
                <w:lang w:eastAsia="ru-RU"/>
              </w:rPr>
            </w:pPr>
            <w:r w:rsidRPr="002832D8">
              <w:rPr>
                <w:rFonts w:ascii="Arial" w:hAnsi="Arial" w:cs="Arial"/>
                <w:sz w:val="20"/>
                <w:szCs w:val="20"/>
                <w:lang w:eastAsia="ru-RU"/>
              </w:rPr>
              <w:t> </w:t>
            </w:r>
          </w:p>
        </w:tc>
      </w:tr>
      <w:tr w:rsidR="00132C51" w:rsidRPr="002832D8" w14:paraId="1668BEA1" w14:textId="77777777" w:rsidTr="00BA4025">
        <w:trPr>
          <w:trHeight w:val="522"/>
        </w:trPr>
        <w:tc>
          <w:tcPr>
            <w:tcW w:w="303" w:type="pct"/>
            <w:tcBorders>
              <w:top w:val="nil"/>
              <w:left w:val="single" w:sz="8" w:space="0" w:color="000000"/>
              <w:bottom w:val="single" w:sz="4" w:space="0" w:color="000000"/>
              <w:right w:val="single" w:sz="4" w:space="0" w:color="000000"/>
            </w:tcBorders>
            <w:shd w:val="clear" w:color="auto" w:fill="auto"/>
            <w:noWrap/>
            <w:vAlign w:val="bottom"/>
            <w:hideMark/>
          </w:tcPr>
          <w:p w14:paraId="6D4F1CAD" w14:textId="77777777" w:rsidR="00132C51" w:rsidRPr="002832D8" w:rsidRDefault="00132C51" w:rsidP="00BA4025">
            <w:pPr>
              <w:jc w:val="right"/>
              <w:rPr>
                <w:rFonts w:ascii="Arial" w:hAnsi="Arial" w:cs="Arial"/>
                <w:sz w:val="20"/>
                <w:szCs w:val="20"/>
                <w:lang w:eastAsia="ru-RU"/>
              </w:rPr>
            </w:pPr>
            <w:r w:rsidRPr="002832D8">
              <w:rPr>
                <w:rFonts w:ascii="Arial" w:hAnsi="Arial" w:cs="Arial"/>
                <w:sz w:val="20"/>
                <w:szCs w:val="20"/>
                <w:lang w:eastAsia="ru-RU"/>
              </w:rPr>
              <w:t> </w:t>
            </w:r>
          </w:p>
        </w:tc>
        <w:tc>
          <w:tcPr>
            <w:tcW w:w="766" w:type="pct"/>
            <w:tcBorders>
              <w:top w:val="nil"/>
              <w:left w:val="nil"/>
              <w:bottom w:val="single" w:sz="4" w:space="0" w:color="000000"/>
              <w:right w:val="single" w:sz="4" w:space="0" w:color="000000"/>
            </w:tcBorders>
            <w:shd w:val="clear" w:color="auto" w:fill="auto"/>
            <w:noWrap/>
            <w:vAlign w:val="bottom"/>
            <w:hideMark/>
          </w:tcPr>
          <w:p w14:paraId="0F0BF9E2" w14:textId="77777777" w:rsidR="00132C51" w:rsidRPr="002832D8" w:rsidRDefault="00132C51" w:rsidP="00BA4025">
            <w:pPr>
              <w:rPr>
                <w:rFonts w:ascii="Arial" w:hAnsi="Arial" w:cs="Arial"/>
                <w:sz w:val="20"/>
                <w:szCs w:val="20"/>
                <w:lang w:eastAsia="ru-RU"/>
              </w:rPr>
            </w:pPr>
            <w:r w:rsidRPr="002832D8">
              <w:rPr>
                <w:rFonts w:ascii="Arial" w:hAnsi="Arial" w:cs="Arial"/>
                <w:sz w:val="20"/>
                <w:szCs w:val="20"/>
                <w:lang w:eastAsia="ru-RU"/>
              </w:rPr>
              <w:t> </w:t>
            </w:r>
          </w:p>
        </w:tc>
        <w:tc>
          <w:tcPr>
            <w:tcW w:w="1012" w:type="pct"/>
            <w:tcBorders>
              <w:top w:val="nil"/>
              <w:left w:val="nil"/>
              <w:bottom w:val="single" w:sz="4" w:space="0" w:color="000000"/>
              <w:right w:val="single" w:sz="4" w:space="0" w:color="000000"/>
            </w:tcBorders>
            <w:shd w:val="clear" w:color="auto" w:fill="auto"/>
            <w:noWrap/>
            <w:vAlign w:val="bottom"/>
            <w:hideMark/>
          </w:tcPr>
          <w:p w14:paraId="597E0F45" w14:textId="77777777" w:rsidR="00132C51" w:rsidRPr="002832D8" w:rsidRDefault="00132C51" w:rsidP="00BA4025">
            <w:pPr>
              <w:rPr>
                <w:rFonts w:ascii="Arial" w:hAnsi="Arial" w:cs="Arial"/>
                <w:sz w:val="20"/>
                <w:szCs w:val="20"/>
                <w:lang w:eastAsia="ru-RU"/>
              </w:rPr>
            </w:pPr>
            <w:r w:rsidRPr="002832D8">
              <w:rPr>
                <w:rFonts w:ascii="Arial" w:hAnsi="Arial" w:cs="Arial"/>
                <w:sz w:val="20"/>
                <w:szCs w:val="20"/>
                <w:lang w:eastAsia="ru-RU"/>
              </w:rPr>
              <w:t> </w:t>
            </w:r>
          </w:p>
        </w:tc>
        <w:tc>
          <w:tcPr>
            <w:tcW w:w="724" w:type="pct"/>
            <w:gridSpan w:val="5"/>
            <w:tcBorders>
              <w:top w:val="single" w:sz="4" w:space="0" w:color="000000"/>
              <w:left w:val="nil"/>
              <w:bottom w:val="single" w:sz="4" w:space="0" w:color="000000"/>
              <w:right w:val="single" w:sz="4" w:space="0" w:color="000000"/>
            </w:tcBorders>
            <w:shd w:val="clear" w:color="auto" w:fill="auto"/>
            <w:vAlign w:val="bottom"/>
            <w:hideMark/>
          </w:tcPr>
          <w:p w14:paraId="541C9E6F" w14:textId="77777777" w:rsidR="00132C51" w:rsidRPr="002832D8" w:rsidRDefault="00132C51" w:rsidP="00BA4025">
            <w:pPr>
              <w:rPr>
                <w:rFonts w:ascii="Arial" w:hAnsi="Arial" w:cs="Arial"/>
                <w:sz w:val="20"/>
                <w:szCs w:val="20"/>
                <w:lang w:eastAsia="ru-RU"/>
              </w:rPr>
            </w:pPr>
            <w:r w:rsidRPr="002832D8">
              <w:rPr>
                <w:rFonts w:ascii="Arial" w:hAnsi="Arial" w:cs="Arial"/>
                <w:sz w:val="20"/>
                <w:szCs w:val="20"/>
                <w:lang w:eastAsia="ru-RU"/>
              </w:rPr>
              <w:t> </w:t>
            </w:r>
          </w:p>
        </w:tc>
        <w:tc>
          <w:tcPr>
            <w:tcW w:w="339" w:type="pct"/>
            <w:gridSpan w:val="2"/>
            <w:tcBorders>
              <w:top w:val="single" w:sz="4" w:space="0" w:color="000000"/>
              <w:left w:val="nil"/>
              <w:bottom w:val="single" w:sz="4" w:space="0" w:color="000000"/>
              <w:right w:val="single" w:sz="4" w:space="0" w:color="000000"/>
            </w:tcBorders>
            <w:shd w:val="clear" w:color="auto" w:fill="auto"/>
            <w:noWrap/>
            <w:vAlign w:val="bottom"/>
            <w:hideMark/>
          </w:tcPr>
          <w:p w14:paraId="68F6F664" w14:textId="77777777" w:rsidR="00132C51" w:rsidRPr="002832D8" w:rsidRDefault="00132C51" w:rsidP="00BA4025">
            <w:pPr>
              <w:jc w:val="right"/>
              <w:rPr>
                <w:rFonts w:ascii="Arial" w:hAnsi="Arial" w:cs="Arial"/>
                <w:sz w:val="20"/>
                <w:szCs w:val="20"/>
                <w:lang w:eastAsia="ru-RU"/>
              </w:rPr>
            </w:pPr>
            <w:r w:rsidRPr="002832D8">
              <w:rPr>
                <w:rFonts w:ascii="Arial" w:hAnsi="Arial" w:cs="Arial"/>
                <w:sz w:val="20"/>
                <w:szCs w:val="20"/>
                <w:lang w:eastAsia="ru-RU"/>
              </w:rPr>
              <w:t> </w:t>
            </w:r>
          </w:p>
        </w:tc>
        <w:tc>
          <w:tcPr>
            <w:tcW w:w="433" w:type="pct"/>
            <w:tcBorders>
              <w:top w:val="nil"/>
              <w:left w:val="nil"/>
              <w:bottom w:val="single" w:sz="4" w:space="0" w:color="000000"/>
              <w:right w:val="single" w:sz="4" w:space="0" w:color="000000"/>
            </w:tcBorders>
            <w:shd w:val="clear" w:color="auto" w:fill="auto"/>
            <w:noWrap/>
            <w:vAlign w:val="bottom"/>
            <w:hideMark/>
          </w:tcPr>
          <w:p w14:paraId="65575402" w14:textId="77777777" w:rsidR="00132C51" w:rsidRPr="002832D8" w:rsidRDefault="00132C51" w:rsidP="00BA4025">
            <w:pPr>
              <w:jc w:val="right"/>
              <w:rPr>
                <w:rFonts w:ascii="Arial" w:hAnsi="Arial" w:cs="Arial"/>
                <w:sz w:val="20"/>
                <w:szCs w:val="20"/>
                <w:lang w:eastAsia="ru-RU"/>
              </w:rPr>
            </w:pPr>
            <w:r w:rsidRPr="002832D8">
              <w:rPr>
                <w:rFonts w:ascii="Arial" w:hAnsi="Arial" w:cs="Arial"/>
                <w:sz w:val="20"/>
                <w:szCs w:val="20"/>
                <w:lang w:eastAsia="ru-RU"/>
              </w:rPr>
              <w:t> </w:t>
            </w:r>
          </w:p>
        </w:tc>
        <w:tc>
          <w:tcPr>
            <w:tcW w:w="511" w:type="pct"/>
            <w:tcBorders>
              <w:top w:val="nil"/>
              <w:left w:val="nil"/>
              <w:bottom w:val="single" w:sz="4" w:space="0" w:color="000000"/>
              <w:right w:val="single" w:sz="4" w:space="0" w:color="000000"/>
            </w:tcBorders>
            <w:shd w:val="clear" w:color="auto" w:fill="auto"/>
            <w:vAlign w:val="bottom"/>
            <w:hideMark/>
          </w:tcPr>
          <w:p w14:paraId="623ED054" w14:textId="77777777" w:rsidR="00132C51" w:rsidRPr="002832D8" w:rsidRDefault="00132C51" w:rsidP="00BA4025">
            <w:pPr>
              <w:rPr>
                <w:rFonts w:ascii="Arial" w:hAnsi="Arial" w:cs="Arial"/>
                <w:sz w:val="20"/>
                <w:szCs w:val="20"/>
                <w:lang w:eastAsia="ru-RU"/>
              </w:rPr>
            </w:pPr>
            <w:r w:rsidRPr="002832D8">
              <w:rPr>
                <w:rFonts w:ascii="Arial" w:hAnsi="Arial" w:cs="Arial"/>
                <w:sz w:val="20"/>
                <w:szCs w:val="20"/>
                <w:lang w:eastAsia="ru-RU"/>
              </w:rPr>
              <w:t> </w:t>
            </w:r>
          </w:p>
        </w:tc>
        <w:tc>
          <w:tcPr>
            <w:tcW w:w="555" w:type="pct"/>
            <w:tcBorders>
              <w:top w:val="nil"/>
              <w:left w:val="nil"/>
              <w:bottom w:val="single" w:sz="4" w:space="0" w:color="000000"/>
              <w:right w:val="single" w:sz="4" w:space="0" w:color="000000"/>
            </w:tcBorders>
            <w:shd w:val="clear" w:color="auto" w:fill="auto"/>
            <w:vAlign w:val="bottom"/>
            <w:hideMark/>
          </w:tcPr>
          <w:p w14:paraId="1ECB0D2B" w14:textId="77777777" w:rsidR="00132C51" w:rsidRPr="002832D8" w:rsidRDefault="00132C51" w:rsidP="00BA4025">
            <w:pPr>
              <w:rPr>
                <w:rFonts w:ascii="Arial" w:hAnsi="Arial" w:cs="Arial"/>
                <w:sz w:val="20"/>
                <w:szCs w:val="20"/>
                <w:lang w:eastAsia="ru-RU"/>
              </w:rPr>
            </w:pPr>
            <w:r w:rsidRPr="002832D8">
              <w:rPr>
                <w:rFonts w:ascii="Arial" w:hAnsi="Arial" w:cs="Arial"/>
                <w:sz w:val="20"/>
                <w:szCs w:val="20"/>
                <w:lang w:eastAsia="ru-RU"/>
              </w:rPr>
              <w:t> </w:t>
            </w:r>
          </w:p>
        </w:tc>
        <w:tc>
          <w:tcPr>
            <w:tcW w:w="356" w:type="pct"/>
            <w:tcBorders>
              <w:top w:val="nil"/>
              <w:left w:val="nil"/>
              <w:bottom w:val="single" w:sz="4" w:space="0" w:color="000000"/>
              <w:right w:val="single" w:sz="8" w:space="0" w:color="000000"/>
            </w:tcBorders>
            <w:shd w:val="clear" w:color="auto" w:fill="auto"/>
            <w:noWrap/>
            <w:vAlign w:val="bottom"/>
            <w:hideMark/>
          </w:tcPr>
          <w:p w14:paraId="6EC4FE9D" w14:textId="77777777" w:rsidR="00132C51" w:rsidRPr="002832D8" w:rsidRDefault="00132C51" w:rsidP="00BA4025">
            <w:pPr>
              <w:rPr>
                <w:rFonts w:ascii="Arial" w:hAnsi="Arial" w:cs="Arial"/>
                <w:sz w:val="20"/>
                <w:szCs w:val="20"/>
                <w:lang w:eastAsia="ru-RU"/>
              </w:rPr>
            </w:pPr>
            <w:r w:rsidRPr="002832D8">
              <w:rPr>
                <w:rFonts w:ascii="Arial" w:hAnsi="Arial" w:cs="Arial"/>
                <w:sz w:val="20"/>
                <w:szCs w:val="20"/>
                <w:lang w:eastAsia="ru-RU"/>
              </w:rPr>
              <w:t> </w:t>
            </w:r>
          </w:p>
        </w:tc>
      </w:tr>
      <w:tr w:rsidR="00132C51" w:rsidRPr="002832D8" w14:paraId="11D1FD8D" w14:textId="77777777" w:rsidTr="00BA4025">
        <w:trPr>
          <w:trHeight w:val="522"/>
        </w:trPr>
        <w:tc>
          <w:tcPr>
            <w:tcW w:w="303" w:type="pct"/>
            <w:tcBorders>
              <w:top w:val="nil"/>
              <w:left w:val="single" w:sz="8" w:space="0" w:color="000000"/>
              <w:bottom w:val="single" w:sz="4" w:space="0" w:color="000000"/>
              <w:right w:val="single" w:sz="4" w:space="0" w:color="000000"/>
            </w:tcBorders>
            <w:shd w:val="clear" w:color="auto" w:fill="auto"/>
            <w:noWrap/>
            <w:vAlign w:val="bottom"/>
            <w:hideMark/>
          </w:tcPr>
          <w:p w14:paraId="4B65E80D" w14:textId="77777777" w:rsidR="00132C51" w:rsidRPr="002832D8" w:rsidRDefault="00132C51" w:rsidP="00BA4025">
            <w:pPr>
              <w:jc w:val="right"/>
              <w:rPr>
                <w:rFonts w:ascii="Arial" w:hAnsi="Arial" w:cs="Arial"/>
                <w:sz w:val="20"/>
                <w:szCs w:val="20"/>
                <w:lang w:eastAsia="ru-RU"/>
              </w:rPr>
            </w:pPr>
            <w:r w:rsidRPr="002832D8">
              <w:rPr>
                <w:rFonts w:ascii="Arial" w:hAnsi="Arial" w:cs="Arial"/>
                <w:sz w:val="20"/>
                <w:szCs w:val="20"/>
                <w:lang w:eastAsia="ru-RU"/>
              </w:rPr>
              <w:t> </w:t>
            </w:r>
          </w:p>
        </w:tc>
        <w:tc>
          <w:tcPr>
            <w:tcW w:w="766" w:type="pct"/>
            <w:tcBorders>
              <w:top w:val="nil"/>
              <w:left w:val="nil"/>
              <w:bottom w:val="single" w:sz="4" w:space="0" w:color="000000"/>
              <w:right w:val="single" w:sz="4" w:space="0" w:color="000000"/>
            </w:tcBorders>
            <w:shd w:val="clear" w:color="auto" w:fill="auto"/>
            <w:noWrap/>
            <w:vAlign w:val="bottom"/>
            <w:hideMark/>
          </w:tcPr>
          <w:p w14:paraId="1F841217" w14:textId="77777777" w:rsidR="00132C51" w:rsidRPr="002832D8" w:rsidRDefault="00132C51" w:rsidP="00BA4025">
            <w:pPr>
              <w:rPr>
                <w:rFonts w:ascii="Arial" w:hAnsi="Arial" w:cs="Arial"/>
                <w:sz w:val="20"/>
                <w:szCs w:val="20"/>
                <w:lang w:eastAsia="ru-RU"/>
              </w:rPr>
            </w:pPr>
            <w:r w:rsidRPr="002832D8">
              <w:rPr>
                <w:rFonts w:ascii="Arial" w:hAnsi="Arial" w:cs="Arial"/>
                <w:sz w:val="20"/>
                <w:szCs w:val="20"/>
                <w:lang w:eastAsia="ru-RU"/>
              </w:rPr>
              <w:t> </w:t>
            </w:r>
          </w:p>
        </w:tc>
        <w:tc>
          <w:tcPr>
            <w:tcW w:w="1012" w:type="pct"/>
            <w:tcBorders>
              <w:top w:val="nil"/>
              <w:left w:val="nil"/>
              <w:bottom w:val="single" w:sz="4" w:space="0" w:color="000000"/>
              <w:right w:val="single" w:sz="4" w:space="0" w:color="000000"/>
            </w:tcBorders>
            <w:shd w:val="clear" w:color="auto" w:fill="auto"/>
            <w:noWrap/>
            <w:vAlign w:val="bottom"/>
            <w:hideMark/>
          </w:tcPr>
          <w:p w14:paraId="28B6CE41" w14:textId="77777777" w:rsidR="00132C51" w:rsidRPr="002832D8" w:rsidRDefault="00132C51" w:rsidP="00BA4025">
            <w:pPr>
              <w:rPr>
                <w:rFonts w:ascii="Arial" w:hAnsi="Arial" w:cs="Arial"/>
                <w:sz w:val="20"/>
                <w:szCs w:val="20"/>
                <w:lang w:eastAsia="ru-RU"/>
              </w:rPr>
            </w:pPr>
            <w:r w:rsidRPr="002832D8">
              <w:rPr>
                <w:rFonts w:ascii="Arial" w:hAnsi="Arial" w:cs="Arial"/>
                <w:sz w:val="20"/>
                <w:szCs w:val="20"/>
                <w:lang w:eastAsia="ru-RU"/>
              </w:rPr>
              <w:t> </w:t>
            </w:r>
          </w:p>
        </w:tc>
        <w:tc>
          <w:tcPr>
            <w:tcW w:w="724" w:type="pct"/>
            <w:gridSpan w:val="5"/>
            <w:tcBorders>
              <w:top w:val="single" w:sz="4" w:space="0" w:color="000000"/>
              <w:left w:val="nil"/>
              <w:bottom w:val="single" w:sz="4" w:space="0" w:color="000000"/>
              <w:right w:val="single" w:sz="4" w:space="0" w:color="000000"/>
            </w:tcBorders>
            <w:shd w:val="clear" w:color="auto" w:fill="auto"/>
            <w:vAlign w:val="bottom"/>
            <w:hideMark/>
          </w:tcPr>
          <w:p w14:paraId="08135B8C" w14:textId="77777777" w:rsidR="00132C51" w:rsidRPr="002832D8" w:rsidRDefault="00132C51" w:rsidP="00BA4025">
            <w:pPr>
              <w:rPr>
                <w:rFonts w:ascii="Arial" w:hAnsi="Arial" w:cs="Arial"/>
                <w:sz w:val="20"/>
                <w:szCs w:val="20"/>
                <w:lang w:eastAsia="ru-RU"/>
              </w:rPr>
            </w:pPr>
            <w:r w:rsidRPr="002832D8">
              <w:rPr>
                <w:rFonts w:ascii="Arial" w:hAnsi="Arial" w:cs="Arial"/>
                <w:sz w:val="20"/>
                <w:szCs w:val="20"/>
                <w:lang w:eastAsia="ru-RU"/>
              </w:rPr>
              <w:t> </w:t>
            </w:r>
          </w:p>
        </w:tc>
        <w:tc>
          <w:tcPr>
            <w:tcW w:w="339" w:type="pct"/>
            <w:gridSpan w:val="2"/>
            <w:tcBorders>
              <w:top w:val="single" w:sz="4" w:space="0" w:color="000000"/>
              <w:left w:val="nil"/>
              <w:bottom w:val="single" w:sz="4" w:space="0" w:color="000000"/>
              <w:right w:val="single" w:sz="4" w:space="0" w:color="000000"/>
            </w:tcBorders>
            <w:shd w:val="clear" w:color="auto" w:fill="auto"/>
            <w:noWrap/>
            <w:vAlign w:val="bottom"/>
            <w:hideMark/>
          </w:tcPr>
          <w:p w14:paraId="69ABCBB8" w14:textId="77777777" w:rsidR="00132C51" w:rsidRPr="002832D8" w:rsidRDefault="00132C51" w:rsidP="00BA4025">
            <w:pPr>
              <w:jc w:val="right"/>
              <w:rPr>
                <w:rFonts w:ascii="Arial" w:hAnsi="Arial" w:cs="Arial"/>
                <w:sz w:val="20"/>
                <w:szCs w:val="20"/>
                <w:lang w:eastAsia="ru-RU"/>
              </w:rPr>
            </w:pPr>
            <w:r w:rsidRPr="002832D8">
              <w:rPr>
                <w:rFonts w:ascii="Arial" w:hAnsi="Arial" w:cs="Arial"/>
                <w:sz w:val="20"/>
                <w:szCs w:val="20"/>
                <w:lang w:eastAsia="ru-RU"/>
              </w:rPr>
              <w:t> </w:t>
            </w:r>
          </w:p>
        </w:tc>
        <w:tc>
          <w:tcPr>
            <w:tcW w:w="433" w:type="pct"/>
            <w:tcBorders>
              <w:top w:val="nil"/>
              <w:left w:val="nil"/>
              <w:bottom w:val="single" w:sz="4" w:space="0" w:color="000000"/>
              <w:right w:val="single" w:sz="4" w:space="0" w:color="000000"/>
            </w:tcBorders>
            <w:shd w:val="clear" w:color="auto" w:fill="auto"/>
            <w:noWrap/>
            <w:vAlign w:val="bottom"/>
            <w:hideMark/>
          </w:tcPr>
          <w:p w14:paraId="7EB34514" w14:textId="77777777" w:rsidR="00132C51" w:rsidRPr="002832D8" w:rsidRDefault="00132C51" w:rsidP="00BA4025">
            <w:pPr>
              <w:jc w:val="right"/>
              <w:rPr>
                <w:rFonts w:ascii="Arial" w:hAnsi="Arial" w:cs="Arial"/>
                <w:sz w:val="20"/>
                <w:szCs w:val="20"/>
                <w:lang w:eastAsia="ru-RU"/>
              </w:rPr>
            </w:pPr>
            <w:r w:rsidRPr="002832D8">
              <w:rPr>
                <w:rFonts w:ascii="Arial" w:hAnsi="Arial" w:cs="Arial"/>
                <w:sz w:val="20"/>
                <w:szCs w:val="20"/>
                <w:lang w:eastAsia="ru-RU"/>
              </w:rPr>
              <w:t> </w:t>
            </w:r>
          </w:p>
        </w:tc>
        <w:tc>
          <w:tcPr>
            <w:tcW w:w="511" w:type="pct"/>
            <w:tcBorders>
              <w:top w:val="nil"/>
              <w:left w:val="nil"/>
              <w:bottom w:val="single" w:sz="4" w:space="0" w:color="000000"/>
              <w:right w:val="single" w:sz="4" w:space="0" w:color="000000"/>
            </w:tcBorders>
            <w:shd w:val="clear" w:color="auto" w:fill="auto"/>
            <w:vAlign w:val="bottom"/>
            <w:hideMark/>
          </w:tcPr>
          <w:p w14:paraId="3E6E1E68" w14:textId="77777777" w:rsidR="00132C51" w:rsidRPr="002832D8" w:rsidRDefault="00132C51" w:rsidP="00BA4025">
            <w:pPr>
              <w:rPr>
                <w:rFonts w:ascii="Arial" w:hAnsi="Arial" w:cs="Arial"/>
                <w:sz w:val="20"/>
                <w:szCs w:val="20"/>
                <w:lang w:eastAsia="ru-RU"/>
              </w:rPr>
            </w:pPr>
            <w:r w:rsidRPr="002832D8">
              <w:rPr>
                <w:rFonts w:ascii="Arial" w:hAnsi="Arial" w:cs="Arial"/>
                <w:sz w:val="20"/>
                <w:szCs w:val="20"/>
                <w:lang w:eastAsia="ru-RU"/>
              </w:rPr>
              <w:t> </w:t>
            </w:r>
          </w:p>
        </w:tc>
        <w:tc>
          <w:tcPr>
            <w:tcW w:w="555" w:type="pct"/>
            <w:tcBorders>
              <w:top w:val="nil"/>
              <w:left w:val="nil"/>
              <w:bottom w:val="single" w:sz="4" w:space="0" w:color="000000"/>
              <w:right w:val="single" w:sz="4" w:space="0" w:color="000000"/>
            </w:tcBorders>
            <w:shd w:val="clear" w:color="auto" w:fill="auto"/>
            <w:vAlign w:val="bottom"/>
            <w:hideMark/>
          </w:tcPr>
          <w:p w14:paraId="2191454A" w14:textId="77777777" w:rsidR="00132C51" w:rsidRPr="002832D8" w:rsidRDefault="00132C51" w:rsidP="00BA4025">
            <w:pPr>
              <w:rPr>
                <w:rFonts w:ascii="Arial" w:hAnsi="Arial" w:cs="Arial"/>
                <w:sz w:val="20"/>
                <w:szCs w:val="20"/>
                <w:lang w:eastAsia="ru-RU"/>
              </w:rPr>
            </w:pPr>
            <w:r w:rsidRPr="002832D8">
              <w:rPr>
                <w:rFonts w:ascii="Arial" w:hAnsi="Arial" w:cs="Arial"/>
                <w:sz w:val="20"/>
                <w:szCs w:val="20"/>
                <w:lang w:eastAsia="ru-RU"/>
              </w:rPr>
              <w:t> </w:t>
            </w:r>
          </w:p>
        </w:tc>
        <w:tc>
          <w:tcPr>
            <w:tcW w:w="356" w:type="pct"/>
            <w:tcBorders>
              <w:top w:val="nil"/>
              <w:left w:val="nil"/>
              <w:bottom w:val="single" w:sz="4" w:space="0" w:color="000000"/>
              <w:right w:val="single" w:sz="8" w:space="0" w:color="000000"/>
            </w:tcBorders>
            <w:shd w:val="clear" w:color="auto" w:fill="auto"/>
            <w:noWrap/>
            <w:vAlign w:val="bottom"/>
            <w:hideMark/>
          </w:tcPr>
          <w:p w14:paraId="5D1BE2A0" w14:textId="77777777" w:rsidR="00132C51" w:rsidRPr="002832D8" w:rsidRDefault="00132C51" w:rsidP="00BA4025">
            <w:pPr>
              <w:rPr>
                <w:rFonts w:ascii="Arial" w:hAnsi="Arial" w:cs="Arial"/>
                <w:sz w:val="20"/>
                <w:szCs w:val="20"/>
                <w:lang w:eastAsia="ru-RU"/>
              </w:rPr>
            </w:pPr>
            <w:r w:rsidRPr="002832D8">
              <w:rPr>
                <w:rFonts w:ascii="Arial" w:hAnsi="Arial" w:cs="Arial"/>
                <w:sz w:val="20"/>
                <w:szCs w:val="20"/>
                <w:lang w:eastAsia="ru-RU"/>
              </w:rPr>
              <w:t> </w:t>
            </w:r>
          </w:p>
        </w:tc>
      </w:tr>
      <w:tr w:rsidR="00132C51" w:rsidRPr="002832D8" w14:paraId="4F6F0336" w14:textId="77777777" w:rsidTr="00BA4025">
        <w:trPr>
          <w:trHeight w:val="259"/>
        </w:trPr>
        <w:tc>
          <w:tcPr>
            <w:tcW w:w="2805" w:type="pct"/>
            <w:gridSpan w:val="8"/>
            <w:tcBorders>
              <w:top w:val="single" w:sz="4" w:space="0" w:color="000000"/>
              <w:left w:val="single" w:sz="8" w:space="0" w:color="000000"/>
              <w:bottom w:val="single" w:sz="4" w:space="0" w:color="000000"/>
              <w:right w:val="nil"/>
            </w:tcBorders>
            <w:shd w:val="clear" w:color="auto" w:fill="auto"/>
            <w:noWrap/>
            <w:vAlign w:val="bottom"/>
            <w:hideMark/>
          </w:tcPr>
          <w:p w14:paraId="3FF8D381" w14:textId="77777777" w:rsidR="00132C51" w:rsidRPr="002832D8" w:rsidRDefault="00132C51" w:rsidP="00BA4025">
            <w:pPr>
              <w:jc w:val="right"/>
              <w:rPr>
                <w:rFonts w:ascii="Arial" w:hAnsi="Arial" w:cs="Arial"/>
                <w:b/>
                <w:bCs/>
                <w:sz w:val="20"/>
                <w:szCs w:val="20"/>
                <w:lang w:eastAsia="ru-RU"/>
              </w:rPr>
            </w:pPr>
            <w:r w:rsidRPr="002832D8">
              <w:rPr>
                <w:rFonts w:ascii="Arial" w:hAnsi="Arial" w:cs="Arial"/>
                <w:b/>
                <w:bCs/>
                <w:sz w:val="20"/>
                <w:szCs w:val="20"/>
                <w:lang w:eastAsia="ru-RU"/>
              </w:rPr>
              <w:t>Итого Приход</w:t>
            </w:r>
          </w:p>
        </w:tc>
        <w:tc>
          <w:tcPr>
            <w:tcW w:w="339" w:type="pct"/>
            <w:gridSpan w:val="2"/>
            <w:tcBorders>
              <w:top w:val="single" w:sz="4" w:space="0" w:color="000000"/>
              <w:left w:val="single" w:sz="4" w:space="0" w:color="000000"/>
              <w:bottom w:val="single" w:sz="4" w:space="0" w:color="000000"/>
              <w:right w:val="single" w:sz="4" w:space="0" w:color="000000"/>
            </w:tcBorders>
            <w:shd w:val="clear" w:color="auto" w:fill="auto"/>
            <w:noWrap/>
            <w:vAlign w:val="bottom"/>
            <w:hideMark/>
          </w:tcPr>
          <w:p w14:paraId="47D6C811" w14:textId="77777777" w:rsidR="00132C51" w:rsidRPr="002832D8" w:rsidRDefault="00132C51" w:rsidP="00BA4025">
            <w:pPr>
              <w:jc w:val="right"/>
              <w:rPr>
                <w:rFonts w:ascii="Arial" w:hAnsi="Arial" w:cs="Arial"/>
                <w:b/>
                <w:bCs/>
                <w:sz w:val="20"/>
                <w:szCs w:val="20"/>
                <w:lang w:eastAsia="ru-RU"/>
              </w:rPr>
            </w:pPr>
            <w:r w:rsidRPr="002832D8">
              <w:rPr>
                <w:rFonts w:ascii="Arial" w:hAnsi="Arial" w:cs="Arial"/>
                <w:b/>
                <w:bCs/>
                <w:sz w:val="20"/>
                <w:szCs w:val="20"/>
                <w:lang w:eastAsia="ru-RU"/>
              </w:rPr>
              <w:t> </w:t>
            </w:r>
          </w:p>
        </w:tc>
        <w:tc>
          <w:tcPr>
            <w:tcW w:w="433" w:type="pct"/>
            <w:tcBorders>
              <w:top w:val="nil"/>
              <w:left w:val="nil"/>
              <w:bottom w:val="single" w:sz="4" w:space="0" w:color="000000"/>
              <w:right w:val="single" w:sz="4" w:space="0" w:color="000000"/>
            </w:tcBorders>
            <w:shd w:val="clear" w:color="auto" w:fill="auto"/>
            <w:noWrap/>
            <w:vAlign w:val="bottom"/>
            <w:hideMark/>
          </w:tcPr>
          <w:p w14:paraId="15C6039A" w14:textId="77777777" w:rsidR="00132C51" w:rsidRPr="002832D8" w:rsidRDefault="00132C51" w:rsidP="00BA4025">
            <w:pPr>
              <w:jc w:val="right"/>
              <w:rPr>
                <w:rFonts w:ascii="Arial" w:hAnsi="Arial" w:cs="Arial"/>
                <w:b/>
                <w:bCs/>
                <w:sz w:val="20"/>
                <w:szCs w:val="20"/>
                <w:lang w:eastAsia="ru-RU"/>
              </w:rPr>
            </w:pPr>
            <w:r w:rsidRPr="002832D8">
              <w:rPr>
                <w:rFonts w:ascii="Arial" w:hAnsi="Arial" w:cs="Arial"/>
                <w:b/>
                <w:bCs/>
                <w:sz w:val="20"/>
                <w:szCs w:val="20"/>
                <w:lang w:eastAsia="ru-RU"/>
              </w:rPr>
              <w:t> </w:t>
            </w:r>
          </w:p>
        </w:tc>
        <w:tc>
          <w:tcPr>
            <w:tcW w:w="1422" w:type="pct"/>
            <w:gridSpan w:val="3"/>
            <w:tcBorders>
              <w:top w:val="single" w:sz="4" w:space="0" w:color="000000"/>
              <w:left w:val="nil"/>
              <w:bottom w:val="single" w:sz="4" w:space="0" w:color="000000"/>
              <w:right w:val="single" w:sz="8" w:space="0" w:color="000000"/>
            </w:tcBorders>
            <w:shd w:val="clear" w:color="auto" w:fill="auto"/>
            <w:noWrap/>
            <w:vAlign w:val="bottom"/>
            <w:hideMark/>
          </w:tcPr>
          <w:p w14:paraId="6884F319" w14:textId="77777777" w:rsidR="00132C51" w:rsidRPr="002832D8" w:rsidRDefault="00132C51" w:rsidP="00BA4025">
            <w:pPr>
              <w:rPr>
                <w:rFonts w:ascii="Arial" w:hAnsi="Arial" w:cs="Arial"/>
                <w:b/>
                <w:bCs/>
                <w:sz w:val="20"/>
                <w:szCs w:val="20"/>
                <w:lang w:eastAsia="ru-RU"/>
              </w:rPr>
            </w:pPr>
            <w:r w:rsidRPr="002832D8">
              <w:rPr>
                <w:rFonts w:ascii="Arial" w:hAnsi="Arial" w:cs="Arial"/>
                <w:b/>
                <w:bCs/>
                <w:sz w:val="20"/>
                <w:szCs w:val="20"/>
                <w:lang w:eastAsia="ru-RU"/>
              </w:rPr>
              <w:t> </w:t>
            </w:r>
          </w:p>
        </w:tc>
      </w:tr>
      <w:tr w:rsidR="00132C51" w:rsidRPr="002832D8" w14:paraId="1FD46BAD" w14:textId="77777777" w:rsidTr="00BA4025">
        <w:trPr>
          <w:trHeight w:val="259"/>
        </w:trPr>
        <w:tc>
          <w:tcPr>
            <w:tcW w:w="5000" w:type="pct"/>
            <w:gridSpan w:val="14"/>
            <w:tcBorders>
              <w:top w:val="single" w:sz="4" w:space="0" w:color="000000"/>
              <w:left w:val="single" w:sz="8" w:space="0" w:color="000000"/>
              <w:bottom w:val="single" w:sz="4" w:space="0" w:color="000000"/>
              <w:right w:val="single" w:sz="8" w:space="0" w:color="000000"/>
            </w:tcBorders>
            <w:shd w:val="clear" w:color="auto" w:fill="auto"/>
            <w:noWrap/>
            <w:vAlign w:val="bottom"/>
            <w:hideMark/>
          </w:tcPr>
          <w:p w14:paraId="70DB157E" w14:textId="77777777" w:rsidR="00132C51" w:rsidRPr="002832D8" w:rsidRDefault="00132C51" w:rsidP="00BA4025">
            <w:pPr>
              <w:rPr>
                <w:rFonts w:ascii="Arial" w:hAnsi="Arial" w:cs="Arial"/>
                <w:b/>
                <w:bCs/>
                <w:sz w:val="20"/>
                <w:szCs w:val="20"/>
                <w:lang w:eastAsia="ru-RU"/>
              </w:rPr>
            </w:pPr>
            <w:r w:rsidRPr="002832D8">
              <w:rPr>
                <w:rFonts w:ascii="Arial" w:hAnsi="Arial" w:cs="Arial"/>
                <w:b/>
                <w:bCs/>
                <w:sz w:val="20"/>
                <w:szCs w:val="20"/>
                <w:lang w:eastAsia="ru-RU"/>
              </w:rPr>
              <w:t>Расход</w:t>
            </w:r>
          </w:p>
        </w:tc>
      </w:tr>
      <w:tr w:rsidR="00132C51" w:rsidRPr="002832D8" w14:paraId="04C7D0F3" w14:textId="77777777" w:rsidTr="00BA4025">
        <w:trPr>
          <w:trHeight w:val="259"/>
        </w:trPr>
        <w:tc>
          <w:tcPr>
            <w:tcW w:w="303" w:type="pct"/>
            <w:tcBorders>
              <w:top w:val="nil"/>
              <w:left w:val="single" w:sz="8" w:space="0" w:color="000000"/>
              <w:bottom w:val="single" w:sz="4" w:space="0" w:color="000000"/>
              <w:right w:val="single" w:sz="4" w:space="0" w:color="000000"/>
            </w:tcBorders>
            <w:shd w:val="clear" w:color="auto" w:fill="auto"/>
            <w:noWrap/>
            <w:vAlign w:val="bottom"/>
            <w:hideMark/>
          </w:tcPr>
          <w:p w14:paraId="33338AB7" w14:textId="77777777" w:rsidR="00132C51" w:rsidRPr="002832D8" w:rsidRDefault="00132C51" w:rsidP="00BA4025">
            <w:pPr>
              <w:jc w:val="right"/>
              <w:rPr>
                <w:rFonts w:ascii="Arial" w:hAnsi="Arial" w:cs="Arial"/>
                <w:sz w:val="20"/>
                <w:szCs w:val="20"/>
                <w:lang w:eastAsia="ru-RU"/>
              </w:rPr>
            </w:pPr>
            <w:r w:rsidRPr="002832D8">
              <w:rPr>
                <w:rFonts w:ascii="Arial" w:hAnsi="Arial" w:cs="Arial"/>
                <w:sz w:val="20"/>
                <w:szCs w:val="20"/>
                <w:lang w:eastAsia="ru-RU"/>
              </w:rPr>
              <w:t> </w:t>
            </w:r>
          </w:p>
        </w:tc>
        <w:tc>
          <w:tcPr>
            <w:tcW w:w="766" w:type="pct"/>
            <w:tcBorders>
              <w:top w:val="nil"/>
              <w:left w:val="nil"/>
              <w:bottom w:val="single" w:sz="4" w:space="0" w:color="000000"/>
              <w:right w:val="single" w:sz="4" w:space="0" w:color="000000"/>
            </w:tcBorders>
            <w:shd w:val="clear" w:color="auto" w:fill="auto"/>
            <w:noWrap/>
            <w:vAlign w:val="bottom"/>
            <w:hideMark/>
          </w:tcPr>
          <w:p w14:paraId="5B5D512A" w14:textId="77777777" w:rsidR="00132C51" w:rsidRPr="002832D8" w:rsidRDefault="00132C51" w:rsidP="00BA4025">
            <w:pPr>
              <w:rPr>
                <w:rFonts w:ascii="Arial" w:hAnsi="Arial" w:cs="Arial"/>
                <w:sz w:val="20"/>
                <w:szCs w:val="20"/>
                <w:lang w:eastAsia="ru-RU"/>
              </w:rPr>
            </w:pPr>
            <w:r w:rsidRPr="002832D8">
              <w:rPr>
                <w:rFonts w:ascii="Arial" w:hAnsi="Arial" w:cs="Arial"/>
                <w:sz w:val="20"/>
                <w:szCs w:val="20"/>
                <w:lang w:eastAsia="ru-RU"/>
              </w:rPr>
              <w:t> </w:t>
            </w:r>
          </w:p>
        </w:tc>
        <w:tc>
          <w:tcPr>
            <w:tcW w:w="1012" w:type="pct"/>
            <w:tcBorders>
              <w:top w:val="nil"/>
              <w:left w:val="nil"/>
              <w:bottom w:val="single" w:sz="4" w:space="0" w:color="000000"/>
              <w:right w:val="single" w:sz="4" w:space="0" w:color="000000"/>
            </w:tcBorders>
            <w:shd w:val="clear" w:color="auto" w:fill="auto"/>
            <w:noWrap/>
            <w:vAlign w:val="bottom"/>
            <w:hideMark/>
          </w:tcPr>
          <w:p w14:paraId="25FFAB6D" w14:textId="77777777" w:rsidR="00132C51" w:rsidRPr="002832D8" w:rsidRDefault="00132C51" w:rsidP="00BA4025">
            <w:pPr>
              <w:rPr>
                <w:rFonts w:ascii="Arial" w:hAnsi="Arial" w:cs="Arial"/>
                <w:sz w:val="20"/>
                <w:szCs w:val="20"/>
                <w:lang w:eastAsia="ru-RU"/>
              </w:rPr>
            </w:pPr>
            <w:r w:rsidRPr="002832D8">
              <w:rPr>
                <w:rFonts w:ascii="Arial" w:hAnsi="Arial" w:cs="Arial"/>
                <w:sz w:val="20"/>
                <w:szCs w:val="20"/>
                <w:lang w:eastAsia="ru-RU"/>
              </w:rPr>
              <w:t> </w:t>
            </w:r>
          </w:p>
        </w:tc>
        <w:tc>
          <w:tcPr>
            <w:tcW w:w="724" w:type="pct"/>
            <w:gridSpan w:val="5"/>
            <w:tcBorders>
              <w:top w:val="single" w:sz="4" w:space="0" w:color="000000"/>
              <w:left w:val="nil"/>
              <w:bottom w:val="single" w:sz="4" w:space="0" w:color="000000"/>
              <w:right w:val="single" w:sz="4" w:space="0" w:color="000000"/>
            </w:tcBorders>
            <w:shd w:val="clear" w:color="auto" w:fill="auto"/>
            <w:vAlign w:val="bottom"/>
            <w:hideMark/>
          </w:tcPr>
          <w:p w14:paraId="5C602F0A" w14:textId="77777777" w:rsidR="00132C51" w:rsidRPr="002832D8" w:rsidRDefault="00132C51" w:rsidP="00BA4025">
            <w:pPr>
              <w:rPr>
                <w:rFonts w:ascii="Arial" w:hAnsi="Arial" w:cs="Arial"/>
                <w:sz w:val="20"/>
                <w:szCs w:val="20"/>
                <w:lang w:eastAsia="ru-RU"/>
              </w:rPr>
            </w:pPr>
            <w:r w:rsidRPr="002832D8">
              <w:rPr>
                <w:rFonts w:ascii="Arial" w:hAnsi="Arial" w:cs="Arial"/>
                <w:sz w:val="20"/>
                <w:szCs w:val="20"/>
                <w:lang w:eastAsia="ru-RU"/>
              </w:rPr>
              <w:t> </w:t>
            </w:r>
          </w:p>
        </w:tc>
        <w:tc>
          <w:tcPr>
            <w:tcW w:w="339" w:type="pct"/>
            <w:gridSpan w:val="2"/>
            <w:tcBorders>
              <w:top w:val="single" w:sz="4" w:space="0" w:color="000000"/>
              <w:left w:val="nil"/>
              <w:bottom w:val="single" w:sz="4" w:space="0" w:color="000000"/>
              <w:right w:val="single" w:sz="4" w:space="0" w:color="000000"/>
            </w:tcBorders>
            <w:shd w:val="clear" w:color="auto" w:fill="auto"/>
            <w:noWrap/>
            <w:vAlign w:val="bottom"/>
            <w:hideMark/>
          </w:tcPr>
          <w:p w14:paraId="70F9868B" w14:textId="77777777" w:rsidR="00132C51" w:rsidRPr="002832D8" w:rsidRDefault="00132C51" w:rsidP="00BA4025">
            <w:pPr>
              <w:jc w:val="right"/>
              <w:rPr>
                <w:rFonts w:ascii="Arial" w:hAnsi="Arial" w:cs="Arial"/>
                <w:sz w:val="20"/>
                <w:szCs w:val="20"/>
                <w:lang w:eastAsia="ru-RU"/>
              </w:rPr>
            </w:pPr>
            <w:r w:rsidRPr="002832D8">
              <w:rPr>
                <w:rFonts w:ascii="Arial" w:hAnsi="Arial" w:cs="Arial"/>
                <w:sz w:val="20"/>
                <w:szCs w:val="20"/>
                <w:lang w:eastAsia="ru-RU"/>
              </w:rPr>
              <w:t> </w:t>
            </w:r>
          </w:p>
        </w:tc>
        <w:tc>
          <w:tcPr>
            <w:tcW w:w="433" w:type="pct"/>
            <w:tcBorders>
              <w:top w:val="nil"/>
              <w:left w:val="nil"/>
              <w:bottom w:val="single" w:sz="4" w:space="0" w:color="000000"/>
              <w:right w:val="single" w:sz="4" w:space="0" w:color="000000"/>
            </w:tcBorders>
            <w:shd w:val="clear" w:color="auto" w:fill="auto"/>
            <w:noWrap/>
            <w:vAlign w:val="bottom"/>
            <w:hideMark/>
          </w:tcPr>
          <w:p w14:paraId="2FAB82A0" w14:textId="77777777" w:rsidR="00132C51" w:rsidRPr="002832D8" w:rsidRDefault="00132C51" w:rsidP="00BA4025">
            <w:pPr>
              <w:jc w:val="right"/>
              <w:rPr>
                <w:rFonts w:ascii="Arial" w:hAnsi="Arial" w:cs="Arial"/>
                <w:sz w:val="20"/>
                <w:szCs w:val="20"/>
                <w:lang w:eastAsia="ru-RU"/>
              </w:rPr>
            </w:pPr>
            <w:r w:rsidRPr="002832D8">
              <w:rPr>
                <w:rFonts w:ascii="Arial" w:hAnsi="Arial" w:cs="Arial"/>
                <w:sz w:val="20"/>
                <w:szCs w:val="20"/>
                <w:lang w:eastAsia="ru-RU"/>
              </w:rPr>
              <w:t> </w:t>
            </w:r>
          </w:p>
        </w:tc>
        <w:tc>
          <w:tcPr>
            <w:tcW w:w="511" w:type="pct"/>
            <w:tcBorders>
              <w:top w:val="nil"/>
              <w:left w:val="nil"/>
              <w:bottom w:val="single" w:sz="4" w:space="0" w:color="000000"/>
              <w:right w:val="single" w:sz="4" w:space="0" w:color="000000"/>
            </w:tcBorders>
            <w:shd w:val="clear" w:color="auto" w:fill="auto"/>
            <w:vAlign w:val="bottom"/>
            <w:hideMark/>
          </w:tcPr>
          <w:p w14:paraId="61BEFEFA" w14:textId="77777777" w:rsidR="00132C51" w:rsidRPr="002832D8" w:rsidRDefault="00132C51" w:rsidP="00BA4025">
            <w:pPr>
              <w:rPr>
                <w:rFonts w:ascii="Arial" w:hAnsi="Arial" w:cs="Arial"/>
                <w:sz w:val="20"/>
                <w:szCs w:val="20"/>
                <w:lang w:eastAsia="ru-RU"/>
              </w:rPr>
            </w:pPr>
            <w:r w:rsidRPr="002832D8">
              <w:rPr>
                <w:rFonts w:ascii="Arial" w:hAnsi="Arial" w:cs="Arial"/>
                <w:sz w:val="20"/>
                <w:szCs w:val="20"/>
                <w:lang w:eastAsia="ru-RU"/>
              </w:rPr>
              <w:t> </w:t>
            </w:r>
          </w:p>
        </w:tc>
        <w:tc>
          <w:tcPr>
            <w:tcW w:w="555" w:type="pct"/>
            <w:tcBorders>
              <w:top w:val="nil"/>
              <w:left w:val="nil"/>
              <w:bottom w:val="single" w:sz="4" w:space="0" w:color="000000"/>
              <w:right w:val="single" w:sz="4" w:space="0" w:color="000000"/>
            </w:tcBorders>
            <w:shd w:val="clear" w:color="auto" w:fill="auto"/>
            <w:vAlign w:val="bottom"/>
            <w:hideMark/>
          </w:tcPr>
          <w:p w14:paraId="7748A844" w14:textId="77777777" w:rsidR="00132C51" w:rsidRPr="002832D8" w:rsidRDefault="00132C51" w:rsidP="00BA4025">
            <w:pPr>
              <w:rPr>
                <w:rFonts w:ascii="Arial" w:hAnsi="Arial" w:cs="Arial"/>
                <w:sz w:val="20"/>
                <w:szCs w:val="20"/>
                <w:lang w:eastAsia="ru-RU"/>
              </w:rPr>
            </w:pPr>
            <w:r w:rsidRPr="002832D8">
              <w:rPr>
                <w:rFonts w:ascii="Arial" w:hAnsi="Arial" w:cs="Arial"/>
                <w:sz w:val="20"/>
                <w:szCs w:val="20"/>
                <w:lang w:eastAsia="ru-RU"/>
              </w:rPr>
              <w:t> </w:t>
            </w:r>
          </w:p>
        </w:tc>
        <w:tc>
          <w:tcPr>
            <w:tcW w:w="356" w:type="pct"/>
            <w:tcBorders>
              <w:top w:val="nil"/>
              <w:left w:val="nil"/>
              <w:bottom w:val="single" w:sz="4" w:space="0" w:color="000000"/>
              <w:right w:val="single" w:sz="8" w:space="0" w:color="000000"/>
            </w:tcBorders>
            <w:shd w:val="clear" w:color="auto" w:fill="auto"/>
            <w:noWrap/>
            <w:vAlign w:val="bottom"/>
            <w:hideMark/>
          </w:tcPr>
          <w:p w14:paraId="396C24AD" w14:textId="77777777" w:rsidR="00132C51" w:rsidRPr="002832D8" w:rsidRDefault="00132C51" w:rsidP="00BA4025">
            <w:pPr>
              <w:rPr>
                <w:rFonts w:ascii="Arial" w:hAnsi="Arial" w:cs="Arial"/>
                <w:sz w:val="20"/>
                <w:szCs w:val="20"/>
                <w:lang w:eastAsia="ru-RU"/>
              </w:rPr>
            </w:pPr>
            <w:r w:rsidRPr="002832D8">
              <w:rPr>
                <w:rFonts w:ascii="Arial" w:hAnsi="Arial" w:cs="Arial"/>
                <w:sz w:val="20"/>
                <w:szCs w:val="20"/>
                <w:lang w:eastAsia="ru-RU"/>
              </w:rPr>
              <w:t> </w:t>
            </w:r>
          </w:p>
        </w:tc>
      </w:tr>
      <w:tr w:rsidR="00132C51" w:rsidRPr="002832D8" w14:paraId="5704B1EE" w14:textId="77777777" w:rsidTr="00BA4025">
        <w:trPr>
          <w:trHeight w:val="259"/>
        </w:trPr>
        <w:tc>
          <w:tcPr>
            <w:tcW w:w="303" w:type="pct"/>
            <w:tcBorders>
              <w:top w:val="nil"/>
              <w:left w:val="single" w:sz="8" w:space="0" w:color="000000"/>
              <w:bottom w:val="single" w:sz="4" w:space="0" w:color="000000"/>
              <w:right w:val="single" w:sz="4" w:space="0" w:color="000000"/>
            </w:tcBorders>
            <w:shd w:val="clear" w:color="auto" w:fill="auto"/>
            <w:noWrap/>
            <w:vAlign w:val="bottom"/>
            <w:hideMark/>
          </w:tcPr>
          <w:p w14:paraId="00A7B46D" w14:textId="77777777" w:rsidR="00132C51" w:rsidRPr="002832D8" w:rsidRDefault="00132C51" w:rsidP="00BA4025">
            <w:pPr>
              <w:jc w:val="right"/>
              <w:rPr>
                <w:rFonts w:ascii="Arial" w:hAnsi="Arial" w:cs="Arial"/>
                <w:sz w:val="20"/>
                <w:szCs w:val="20"/>
                <w:lang w:eastAsia="ru-RU"/>
              </w:rPr>
            </w:pPr>
            <w:r w:rsidRPr="002832D8">
              <w:rPr>
                <w:rFonts w:ascii="Arial" w:hAnsi="Arial" w:cs="Arial"/>
                <w:sz w:val="20"/>
                <w:szCs w:val="20"/>
                <w:lang w:eastAsia="ru-RU"/>
              </w:rPr>
              <w:t> </w:t>
            </w:r>
          </w:p>
        </w:tc>
        <w:tc>
          <w:tcPr>
            <w:tcW w:w="766" w:type="pct"/>
            <w:tcBorders>
              <w:top w:val="nil"/>
              <w:left w:val="nil"/>
              <w:bottom w:val="single" w:sz="4" w:space="0" w:color="000000"/>
              <w:right w:val="single" w:sz="4" w:space="0" w:color="000000"/>
            </w:tcBorders>
            <w:shd w:val="clear" w:color="auto" w:fill="auto"/>
            <w:noWrap/>
            <w:vAlign w:val="bottom"/>
            <w:hideMark/>
          </w:tcPr>
          <w:p w14:paraId="3CC16B47" w14:textId="77777777" w:rsidR="00132C51" w:rsidRPr="002832D8" w:rsidRDefault="00132C51" w:rsidP="00BA4025">
            <w:pPr>
              <w:rPr>
                <w:rFonts w:ascii="Arial" w:hAnsi="Arial" w:cs="Arial"/>
                <w:sz w:val="20"/>
                <w:szCs w:val="20"/>
                <w:lang w:eastAsia="ru-RU"/>
              </w:rPr>
            </w:pPr>
            <w:r w:rsidRPr="002832D8">
              <w:rPr>
                <w:rFonts w:ascii="Arial" w:hAnsi="Arial" w:cs="Arial"/>
                <w:sz w:val="20"/>
                <w:szCs w:val="20"/>
                <w:lang w:eastAsia="ru-RU"/>
              </w:rPr>
              <w:t> </w:t>
            </w:r>
          </w:p>
        </w:tc>
        <w:tc>
          <w:tcPr>
            <w:tcW w:w="1012" w:type="pct"/>
            <w:tcBorders>
              <w:top w:val="nil"/>
              <w:left w:val="nil"/>
              <w:bottom w:val="single" w:sz="4" w:space="0" w:color="000000"/>
              <w:right w:val="single" w:sz="4" w:space="0" w:color="000000"/>
            </w:tcBorders>
            <w:shd w:val="clear" w:color="auto" w:fill="auto"/>
            <w:noWrap/>
            <w:vAlign w:val="bottom"/>
            <w:hideMark/>
          </w:tcPr>
          <w:p w14:paraId="633D46AD" w14:textId="77777777" w:rsidR="00132C51" w:rsidRPr="002832D8" w:rsidRDefault="00132C51" w:rsidP="00BA4025">
            <w:pPr>
              <w:rPr>
                <w:rFonts w:ascii="Arial" w:hAnsi="Arial" w:cs="Arial"/>
                <w:sz w:val="20"/>
                <w:szCs w:val="20"/>
                <w:lang w:eastAsia="ru-RU"/>
              </w:rPr>
            </w:pPr>
            <w:r w:rsidRPr="002832D8">
              <w:rPr>
                <w:rFonts w:ascii="Arial" w:hAnsi="Arial" w:cs="Arial"/>
                <w:sz w:val="20"/>
                <w:szCs w:val="20"/>
                <w:lang w:eastAsia="ru-RU"/>
              </w:rPr>
              <w:t> </w:t>
            </w:r>
          </w:p>
        </w:tc>
        <w:tc>
          <w:tcPr>
            <w:tcW w:w="724" w:type="pct"/>
            <w:gridSpan w:val="5"/>
            <w:tcBorders>
              <w:top w:val="single" w:sz="4" w:space="0" w:color="000000"/>
              <w:left w:val="nil"/>
              <w:bottom w:val="single" w:sz="4" w:space="0" w:color="000000"/>
              <w:right w:val="single" w:sz="4" w:space="0" w:color="000000"/>
            </w:tcBorders>
            <w:shd w:val="clear" w:color="auto" w:fill="auto"/>
            <w:vAlign w:val="bottom"/>
            <w:hideMark/>
          </w:tcPr>
          <w:p w14:paraId="40CD55E1" w14:textId="77777777" w:rsidR="00132C51" w:rsidRPr="002832D8" w:rsidRDefault="00132C51" w:rsidP="00BA4025">
            <w:pPr>
              <w:rPr>
                <w:rFonts w:ascii="Arial" w:hAnsi="Arial" w:cs="Arial"/>
                <w:sz w:val="20"/>
                <w:szCs w:val="20"/>
                <w:lang w:eastAsia="ru-RU"/>
              </w:rPr>
            </w:pPr>
            <w:r w:rsidRPr="002832D8">
              <w:rPr>
                <w:rFonts w:ascii="Arial" w:hAnsi="Arial" w:cs="Arial"/>
                <w:sz w:val="20"/>
                <w:szCs w:val="20"/>
                <w:lang w:eastAsia="ru-RU"/>
              </w:rPr>
              <w:t> </w:t>
            </w:r>
          </w:p>
        </w:tc>
        <w:tc>
          <w:tcPr>
            <w:tcW w:w="339" w:type="pct"/>
            <w:gridSpan w:val="2"/>
            <w:tcBorders>
              <w:top w:val="single" w:sz="4" w:space="0" w:color="000000"/>
              <w:left w:val="nil"/>
              <w:bottom w:val="single" w:sz="4" w:space="0" w:color="000000"/>
              <w:right w:val="single" w:sz="4" w:space="0" w:color="000000"/>
            </w:tcBorders>
            <w:shd w:val="clear" w:color="auto" w:fill="auto"/>
            <w:noWrap/>
            <w:vAlign w:val="bottom"/>
            <w:hideMark/>
          </w:tcPr>
          <w:p w14:paraId="20647C52" w14:textId="77777777" w:rsidR="00132C51" w:rsidRPr="002832D8" w:rsidRDefault="00132C51" w:rsidP="00BA4025">
            <w:pPr>
              <w:jc w:val="right"/>
              <w:rPr>
                <w:rFonts w:ascii="Arial" w:hAnsi="Arial" w:cs="Arial"/>
                <w:sz w:val="20"/>
                <w:szCs w:val="20"/>
                <w:lang w:eastAsia="ru-RU"/>
              </w:rPr>
            </w:pPr>
            <w:r w:rsidRPr="002832D8">
              <w:rPr>
                <w:rFonts w:ascii="Arial" w:hAnsi="Arial" w:cs="Arial"/>
                <w:sz w:val="20"/>
                <w:szCs w:val="20"/>
                <w:lang w:eastAsia="ru-RU"/>
              </w:rPr>
              <w:t> </w:t>
            </w:r>
          </w:p>
        </w:tc>
        <w:tc>
          <w:tcPr>
            <w:tcW w:w="433" w:type="pct"/>
            <w:tcBorders>
              <w:top w:val="nil"/>
              <w:left w:val="nil"/>
              <w:bottom w:val="single" w:sz="4" w:space="0" w:color="000000"/>
              <w:right w:val="single" w:sz="4" w:space="0" w:color="000000"/>
            </w:tcBorders>
            <w:shd w:val="clear" w:color="auto" w:fill="auto"/>
            <w:noWrap/>
            <w:vAlign w:val="bottom"/>
            <w:hideMark/>
          </w:tcPr>
          <w:p w14:paraId="4A0218A0" w14:textId="77777777" w:rsidR="00132C51" w:rsidRPr="002832D8" w:rsidRDefault="00132C51" w:rsidP="00BA4025">
            <w:pPr>
              <w:jc w:val="right"/>
              <w:rPr>
                <w:rFonts w:ascii="Arial" w:hAnsi="Arial" w:cs="Arial"/>
                <w:sz w:val="20"/>
                <w:szCs w:val="20"/>
                <w:lang w:eastAsia="ru-RU"/>
              </w:rPr>
            </w:pPr>
            <w:r w:rsidRPr="002832D8">
              <w:rPr>
                <w:rFonts w:ascii="Arial" w:hAnsi="Arial" w:cs="Arial"/>
                <w:sz w:val="20"/>
                <w:szCs w:val="20"/>
                <w:lang w:eastAsia="ru-RU"/>
              </w:rPr>
              <w:t> </w:t>
            </w:r>
          </w:p>
        </w:tc>
        <w:tc>
          <w:tcPr>
            <w:tcW w:w="511" w:type="pct"/>
            <w:tcBorders>
              <w:top w:val="nil"/>
              <w:left w:val="nil"/>
              <w:bottom w:val="single" w:sz="4" w:space="0" w:color="000000"/>
              <w:right w:val="single" w:sz="4" w:space="0" w:color="000000"/>
            </w:tcBorders>
            <w:shd w:val="clear" w:color="auto" w:fill="auto"/>
            <w:vAlign w:val="bottom"/>
            <w:hideMark/>
          </w:tcPr>
          <w:p w14:paraId="4D778CDD" w14:textId="77777777" w:rsidR="00132C51" w:rsidRPr="002832D8" w:rsidRDefault="00132C51" w:rsidP="00BA4025">
            <w:pPr>
              <w:rPr>
                <w:rFonts w:ascii="Arial" w:hAnsi="Arial" w:cs="Arial"/>
                <w:sz w:val="20"/>
                <w:szCs w:val="20"/>
                <w:lang w:eastAsia="ru-RU"/>
              </w:rPr>
            </w:pPr>
            <w:r w:rsidRPr="002832D8">
              <w:rPr>
                <w:rFonts w:ascii="Arial" w:hAnsi="Arial" w:cs="Arial"/>
                <w:sz w:val="20"/>
                <w:szCs w:val="20"/>
                <w:lang w:eastAsia="ru-RU"/>
              </w:rPr>
              <w:t> </w:t>
            </w:r>
          </w:p>
        </w:tc>
        <w:tc>
          <w:tcPr>
            <w:tcW w:w="555" w:type="pct"/>
            <w:tcBorders>
              <w:top w:val="nil"/>
              <w:left w:val="nil"/>
              <w:bottom w:val="single" w:sz="4" w:space="0" w:color="000000"/>
              <w:right w:val="single" w:sz="4" w:space="0" w:color="000000"/>
            </w:tcBorders>
            <w:shd w:val="clear" w:color="auto" w:fill="auto"/>
            <w:vAlign w:val="bottom"/>
            <w:hideMark/>
          </w:tcPr>
          <w:p w14:paraId="7E63D2D9" w14:textId="77777777" w:rsidR="00132C51" w:rsidRPr="002832D8" w:rsidRDefault="00132C51" w:rsidP="00BA4025">
            <w:pPr>
              <w:rPr>
                <w:rFonts w:ascii="Arial" w:hAnsi="Arial" w:cs="Arial"/>
                <w:sz w:val="20"/>
                <w:szCs w:val="20"/>
                <w:lang w:eastAsia="ru-RU"/>
              </w:rPr>
            </w:pPr>
            <w:r w:rsidRPr="002832D8">
              <w:rPr>
                <w:rFonts w:ascii="Arial" w:hAnsi="Arial" w:cs="Arial"/>
                <w:sz w:val="20"/>
                <w:szCs w:val="20"/>
                <w:lang w:eastAsia="ru-RU"/>
              </w:rPr>
              <w:t> </w:t>
            </w:r>
          </w:p>
        </w:tc>
        <w:tc>
          <w:tcPr>
            <w:tcW w:w="356" w:type="pct"/>
            <w:tcBorders>
              <w:top w:val="nil"/>
              <w:left w:val="nil"/>
              <w:bottom w:val="single" w:sz="4" w:space="0" w:color="000000"/>
              <w:right w:val="single" w:sz="8" w:space="0" w:color="000000"/>
            </w:tcBorders>
            <w:shd w:val="clear" w:color="auto" w:fill="auto"/>
            <w:noWrap/>
            <w:vAlign w:val="bottom"/>
            <w:hideMark/>
          </w:tcPr>
          <w:p w14:paraId="569CC37F" w14:textId="77777777" w:rsidR="00132C51" w:rsidRPr="002832D8" w:rsidRDefault="00132C51" w:rsidP="00BA4025">
            <w:pPr>
              <w:rPr>
                <w:rFonts w:ascii="Arial" w:hAnsi="Arial" w:cs="Arial"/>
                <w:sz w:val="20"/>
                <w:szCs w:val="20"/>
                <w:lang w:eastAsia="ru-RU"/>
              </w:rPr>
            </w:pPr>
            <w:r w:rsidRPr="002832D8">
              <w:rPr>
                <w:rFonts w:ascii="Arial" w:hAnsi="Arial" w:cs="Arial"/>
                <w:sz w:val="20"/>
                <w:szCs w:val="20"/>
                <w:lang w:eastAsia="ru-RU"/>
              </w:rPr>
              <w:t> </w:t>
            </w:r>
          </w:p>
        </w:tc>
      </w:tr>
      <w:tr w:rsidR="00132C51" w:rsidRPr="002832D8" w14:paraId="6D2EC53B" w14:textId="77777777" w:rsidTr="00BA4025">
        <w:trPr>
          <w:trHeight w:val="259"/>
        </w:trPr>
        <w:tc>
          <w:tcPr>
            <w:tcW w:w="303" w:type="pct"/>
            <w:tcBorders>
              <w:top w:val="nil"/>
              <w:left w:val="single" w:sz="8" w:space="0" w:color="000000"/>
              <w:bottom w:val="single" w:sz="4" w:space="0" w:color="000000"/>
              <w:right w:val="single" w:sz="4" w:space="0" w:color="000000"/>
            </w:tcBorders>
            <w:shd w:val="clear" w:color="auto" w:fill="auto"/>
            <w:noWrap/>
            <w:vAlign w:val="bottom"/>
            <w:hideMark/>
          </w:tcPr>
          <w:p w14:paraId="6A2AECA6" w14:textId="77777777" w:rsidR="00132C51" w:rsidRPr="002832D8" w:rsidRDefault="00132C51" w:rsidP="00BA4025">
            <w:pPr>
              <w:jc w:val="right"/>
              <w:rPr>
                <w:rFonts w:ascii="Arial" w:hAnsi="Arial" w:cs="Arial"/>
                <w:sz w:val="20"/>
                <w:szCs w:val="20"/>
                <w:lang w:eastAsia="ru-RU"/>
              </w:rPr>
            </w:pPr>
            <w:r w:rsidRPr="002832D8">
              <w:rPr>
                <w:rFonts w:ascii="Arial" w:hAnsi="Arial" w:cs="Arial"/>
                <w:sz w:val="20"/>
                <w:szCs w:val="20"/>
                <w:lang w:eastAsia="ru-RU"/>
              </w:rPr>
              <w:t> </w:t>
            </w:r>
          </w:p>
        </w:tc>
        <w:tc>
          <w:tcPr>
            <w:tcW w:w="766" w:type="pct"/>
            <w:tcBorders>
              <w:top w:val="nil"/>
              <w:left w:val="nil"/>
              <w:bottom w:val="single" w:sz="4" w:space="0" w:color="000000"/>
              <w:right w:val="single" w:sz="4" w:space="0" w:color="000000"/>
            </w:tcBorders>
            <w:shd w:val="clear" w:color="auto" w:fill="auto"/>
            <w:noWrap/>
            <w:vAlign w:val="bottom"/>
            <w:hideMark/>
          </w:tcPr>
          <w:p w14:paraId="0BC57972" w14:textId="77777777" w:rsidR="00132C51" w:rsidRPr="002832D8" w:rsidRDefault="00132C51" w:rsidP="00BA4025">
            <w:pPr>
              <w:rPr>
                <w:rFonts w:ascii="Arial" w:hAnsi="Arial" w:cs="Arial"/>
                <w:sz w:val="20"/>
                <w:szCs w:val="20"/>
                <w:lang w:eastAsia="ru-RU"/>
              </w:rPr>
            </w:pPr>
            <w:r w:rsidRPr="002832D8">
              <w:rPr>
                <w:rFonts w:ascii="Arial" w:hAnsi="Arial" w:cs="Arial"/>
                <w:sz w:val="20"/>
                <w:szCs w:val="20"/>
                <w:lang w:eastAsia="ru-RU"/>
              </w:rPr>
              <w:t> </w:t>
            </w:r>
          </w:p>
        </w:tc>
        <w:tc>
          <w:tcPr>
            <w:tcW w:w="1012" w:type="pct"/>
            <w:tcBorders>
              <w:top w:val="nil"/>
              <w:left w:val="nil"/>
              <w:bottom w:val="single" w:sz="4" w:space="0" w:color="000000"/>
              <w:right w:val="single" w:sz="4" w:space="0" w:color="000000"/>
            </w:tcBorders>
            <w:shd w:val="clear" w:color="auto" w:fill="auto"/>
            <w:noWrap/>
            <w:vAlign w:val="bottom"/>
            <w:hideMark/>
          </w:tcPr>
          <w:p w14:paraId="31D0B56D" w14:textId="77777777" w:rsidR="00132C51" w:rsidRPr="002832D8" w:rsidRDefault="00132C51" w:rsidP="00BA4025">
            <w:pPr>
              <w:rPr>
                <w:rFonts w:ascii="Arial" w:hAnsi="Arial" w:cs="Arial"/>
                <w:sz w:val="20"/>
                <w:szCs w:val="20"/>
                <w:lang w:eastAsia="ru-RU"/>
              </w:rPr>
            </w:pPr>
            <w:r w:rsidRPr="002832D8">
              <w:rPr>
                <w:rFonts w:ascii="Arial" w:hAnsi="Arial" w:cs="Arial"/>
                <w:sz w:val="20"/>
                <w:szCs w:val="20"/>
                <w:lang w:eastAsia="ru-RU"/>
              </w:rPr>
              <w:t> </w:t>
            </w:r>
          </w:p>
        </w:tc>
        <w:tc>
          <w:tcPr>
            <w:tcW w:w="724" w:type="pct"/>
            <w:gridSpan w:val="5"/>
            <w:tcBorders>
              <w:top w:val="single" w:sz="4" w:space="0" w:color="000000"/>
              <w:left w:val="nil"/>
              <w:bottom w:val="single" w:sz="4" w:space="0" w:color="000000"/>
              <w:right w:val="single" w:sz="4" w:space="0" w:color="000000"/>
            </w:tcBorders>
            <w:shd w:val="clear" w:color="auto" w:fill="auto"/>
            <w:vAlign w:val="bottom"/>
            <w:hideMark/>
          </w:tcPr>
          <w:p w14:paraId="2ECCD41D" w14:textId="77777777" w:rsidR="00132C51" w:rsidRPr="002832D8" w:rsidRDefault="00132C51" w:rsidP="00BA4025">
            <w:pPr>
              <w:rPr>
                <w:rFonts w:ascii="Arial" w:hAnsi="Arial" w:cs="Arial"/>
                <w:sz w:val="20"/>
                <w:szCs w:val="20"/>
                <w:lang w:eastAsia="ru-RU"/>
              </w:rPr>
            </w:pPr>
            <w:r w:rsidRPr="002832D8">
              <w:rPr>
                <w:rFonts w:ascii="Arial" w:hAnsi="Arial" w:cs="Arial"/>
                <w:sz w:val="20"/>
                <w:szCs w:val="20"/>
                <w:lang w:eastAsia="ru-RU"/>
              </w:rPr>
              <w:t> </w:t>
            </w:r>
          </w:p>
        </w:tc>
        <w:tc>
          <w:tcPr>
            <w:tcW w:w="339" w:type="pct"/>
            <w:gridSpan w:val="2"/>
            <w:tcBorders>
              <w:top w:val="single" w:sz="4" w:space="0" w:color="000000"/>
              <w:left w:val="nil"/>
              <w:bottom w:val="single" w:sz="4" w:space="0" w:color="000000"/>
              <w:right w:val="single" w:sz="4" w:space="0" w:color="000000"/>
            </w:tcBorders>
            <w:shd w:val="clear" w:color="auto" w:fill="auto"/>
            <w:noWrap/>
            <w:vAlign w:val="bottom"/>
            <w:hideMark/>
          </w:tcPr>
          <w:p w14:paraId="02F23B40" w14:textId="77777777" w:rsidR="00132C51" w:rsidRPr="002832D8" w:rsidRDefault="00132C51" w:rsidP="00BA4025">
            <w:pPr>
              <w:jc w:val="right"/>
              <w:rPr>
                <w:rFonts w:ascii="Arial" w:hAnsi="Arial" w:cs="Arial"/>
                <w:sz w:val="20"/>
                <w:szCs w:val="20"/>
                <w:lang w:eastAsia="ru-RU"/>
              </w:rPr>
            </w:pPr>
            <w:r w:rsidRPr="002832D8">
              <w:rPr>
                <w:rFonts w:ascii="Arial" w:hAnsi="Arial" w:cs="Arial"/>
                <w:sz w:val="20"/>
                <w:szCs w:val="20"/>
                <w:lang w:eastAsia="ru-RU"/>
              </w:rPr>
              <w:t> </w:t>
            </w:r>
          </w:p>
        </w:tc>
        <w:tc>
          <w:tcPr>
            <w:tcW w:w="433" w:type="pct"/>
            <w:tcBorders>
              <w:top w:val="nil"/>
              <w:left w:val="nil"/>
              <w:bottom w:val="single" w:sz="4" w:space="0" w:color="000000"/>
              <w:right w:val="single" w:sz="4" w:space="0" w:color="000000"/>
            </w:tcBorders>
            <w:shd w:val="clear" w:color="auto" w:fill="auto"/>
            <w:noWrap/>
            <w:vAlign w:val="bottom"/>
            <w:hideMark/>
          </w:tcPr>
          <w:p w14:paraId="21D7AA25" w14:textId="77777777" w:rsidR="00132C51" w:rsidRPr="002832D8" w:rsidRDefault="00132C51" w:rsidP="00BA4025">
            <w:pPr>
              <w:jc w:val="right"/>
              <w:rPr>
                <w:rFonts w:ascii="Arial" w:hAnsi="Arial" w:cs="Arial"/>
                <w:sz w:val="20"/>
                <w:szCs w:val="20"/>
                <w:lang w:eastAsia="ru-RU"/>
              </w:rPr>
            </w:pPr>
            <w:r w:rsidRPr="002832D8">
              <w:rPr>
                <w:rFonts w:ascii="Arial" w:hAnsi="Arial" w:cs="Arial"/>
                <w:sz w:val="20"/>
                <w:szCs w:val="20"/>
                <w:lang w:eastAsia="ru-RU"/>
              </w:rPr>
              <w:t> </w:t>
            </w:r>
          </w:p>
        </w:tc>
        <w:tc>
          <w:tcPr>
            <w:tcW w:w="511" w:type="pct"/>
            <w:tcBorders>
              <w:top w:val="nil"/>
              <w:left w:val="nil"/>
              <w:bottom w:val="single" w:sz="4" w:space="0" w:color="000000"/>
              <w:right w:val="single" w:sz="4" w:space="0" w:color="000000"/>
            </w:tcBorders>
            <w:shd w:val="clear" w:color="auto" w:fill="auto"/>
            <w:vAlign w:val="bottom"/>
            <w:hideMark/>
          </w:tcPr>
          <w:p w14:paraId="69A70124" w14:textId="77777777" w:rsidR="00132C51" w:rsidRPr="002832D8" w:rsidRDefault="00132C51" w:rsidP="00BA4025">
            <w:pPr>
              <w:rPr>
                <w:rFonts w:ascii="Arial" w:hAnsi="Arial" w:cs="Arial"/>
                <w:sz w:val="20"/>
                <w:szCs w:val="20"/>
                <w:lang w:eastAsia="ru-RU"/>
              </w:rPr>
            </w:pPr>
            <w:r w:rsidRPr="002832D8">
              <w:rPr>
                <w:rFonts w:ascii="Arial" w:hAnsi="Arial" w:cs="Arial"/>
                <w:sz w:val="20"/>
                <w:szCs w:val="20"/>
                <w:lang w:eastAsia="ru-RU"/>
              </w:rPr>
              <w:t> </w:t>
            </w:r>
          </w:p>
        </w:tc>
        <w:tc>
          <w:tcPr>
            <w:tcW w:w="555" w:type="pct"/>
            <w:tcBorders>
              <w:top w:val="nil"/>
              <w:left w:val="nil"/>
              <w:bottom w:val="single" w:sz="4" w:space="0" w:color="000000"/>
              <w:right w:val="single" w:sz="4" w:space="0" w:color="000000"/>
            </w:tcBorders>
            <w:shd w:val="clear" w:color="auto" w:fill="auto"/>
            <w:vAlign w:val="bottom"/>
            <w:hideMark/>
          </w:tcPr>
          <w:p w14:paraId="46E3BFA8" w14:textId="77777777" w:rsidR="00132C51" w:rsidRPr="002832D8" w:rsidRDefault="00132C51" w:rsidP="00BA4025">
            <w:pPr>
              <w:rPr>
                <w:rFonts w:ascii="Arial" w:hAnsi="Arial" w:cs="Arial"/>
                <w:sz w:val="20"/>
                <w:szCs w:val="20"/>
                <w:lang w:eastAsia="ru-RU"/>
              </w:rPr>
            </w:pPr>
            <w:r w:rsidRPr="002832D8">
              <w:rPr>
                <w:rFonts w:ascii="Arial" w:hAnsi="Arial" w:cs="Arial"/>
                <w:sz w:val="20"/>
                <w:szCs w:val="20"/>
                <w:lang w:eastAsia="ru-RU"/>
              </w:rPr>
              <w:t> </w:t>
            </w:r>
          </w:p>
        </w:tc>
        <w:tc>
          <w:tcPr>
            <w:tcW w:w="356" w:type="pct"/>
            <w:tcBorders>
              <w:top w:val="nil"/>
              <w:left w:val="nil"/>
              <w:bottom w:val="single" w:sz="4" w:space="0" w:color="000000"/>
              <w:right w:val="single" w:sz="8" w:space="0" w:color="000000"/>
            </w:tcBorders>
            <w:shd w:val="clear" w:color="auto" w:fill="auto"/>
            <w:noWrap/>
            <w:vAlign w:val="bottom"/>
            <w:hideMark/>
          </w:tcPr>
          <w:p w14:paraId="2A3C7A5B" w14:textId="77777777" w:rsidR="00132C51" w:rsidRPr="002832D8" w:rsidRDefault="00132C51" w:rsidP="00BA4025">
            <w:pPr>
              <w:rPr>
                <w:rFonts w:ascii="Arial" w:hAnsi="Arial" w:cs="Arial"/>
                <w:sz w:val="20"/>
                <w:szCs w:val="20"/>
                <w:lang w:eastAsia="ru-RU"/>
              </w:rPr>
            </w:pPr>
            <w:r w:rsidRPr="002832D8">
              <w:rPr>
                <w:rFonts w:ascii="Arial" w:hAnsi="Arial" w:cs="Arial"/>
                <w:sz w:val="20"/>
                <w:szCs w:val="20"/>
                <w:lang w:eastAsia="ru-RU"/>
              </w:rPr>
              <w:t> </w:t>
            </w:r>
          </w:p>
        </w:tc>
      </w:tr>
      <w:tr w:rsidR="00132C51" w:rsidRPr="002832D8" w14:paraId="5FBB0134" w14:textId="77777777" w:rsidTr="00BA4025">
        <w:trPr>
          <w:trHeight w:val="259"/>
        </w:trPr>
        <w:tc>
          <w:tcPr>
            <w:tcW w:w="2805" w:type="pct"/>
            <w:gridSpan w:val="8"/>
            <w:tcBorders>
              <w:top w:val="single" w:sz="4" w:space="0" w:color="000000"/>
              <w:left w:val="single" w:sz="8" w:space="0" w:color="000000"/>
              <w:bottom w:val="single" w:sz="4" w:space="0" w:color="000000"/>
              <w:right w:val="nil"/>
            </w:tcBorders>
            <w:shd w:val="clear" w:color="auto" w:fill="auto"/>
            <w:noWrap/>
            <w:vAlign w:val="bottom"/>
            <w:hideMark/>
          </w:tcPr>
          <w:p w14:paraId="36514FE9" w14:textId="77777777" w:rsidR="00132C51" w:rsidRPr="002832D8" w:rsidRDefault="00132C51" w:rsidP="00BA4025">
            <w:pPr>
              <w:jc w:val="right"/>
              <w:rPr>
                <w:rFonts w:ascii="Arial" w:hAnsi="Arial" w:cs="Arial"/>
                <w:b/>
                <w:bCs/>
                <w:sz w:val="20"/>
                <w:szCs w:val="20"/>
                <w:lang w:eastAsia="ru-RU"/>
              </w:rPr>
            </w:pPr>
            <w:r w:rsidRPr="002832D8">
              <w:rPr>
                <w:rFonts w:ascii="Arial" w:hAnsi="Arial" w:cs="Arial"/>
                <w:b/>
                <w:bCs/>
                <w:sz w:val="20"/>
                <w:szCs w:val="20"/>
                <w:lang w:eastAsia="ru-RU"/>
              </w:rPr>
              <w:t>Итого Расход</w:t>
            </w:r>
          </w:p>
        </w:tc>
        <w:tc>
          <w:tcPr>
            <w:tcW w:w="339" w:type="pct"/>
            <w:gridSpan w:val="2"/>
            <w:tcBorders>
              <w:top w:val="single" w:sz="4" w:space="0" w:color="000000"/>
              <w:left w:val="single" w:sz="4" w:space="0" w:color="000000"/>
              <w:bottom w:val="single" w:sz="4" w:space="0" w:color="000000"/>
              <w:right w:val="single" w:sz="4" w:space="0" w:color="000000"/>
            </w:tcBorders>
            <w:shd w:val="clear" w:color="auto" w:fill="auto"/>
            <w:noWrap/>
            <w:vAlign w:val="bottom"/>
            <w:hideMark/>
          </w:tcPr>
          <w:p w14:paraId="687371A3" w14:textId="77777777" w:rsidR="00132C51" w:rsidRPr="002832D8" w:rsidRDefault="00132C51" w:rsidP="00BA4025">
            <w:pPr>
              <w:jc w:val="right"/>
              <w:rPr>
                <w:rFonts w:ascii="Arial" w:hAnsi="Arial" w:cs="Arial"/>
                <w:b/>
                <w:bCs/>
                <w:sz w:val="20"/>
                <w:szCs w:val="20"/>
                <w:lang w:eastAsia="ru-RU"/>
              </w:rPr>
            </w:pPr>
            <w:r w:rsidRPr="002832D8">
              <w:rPr>
                <w:rFonts w:ascii="Arial" w:hAnsi="Arial" w:cs="Arial"/>
                <w:b/>
                <w:bCs/>
                <w:sz w:val="20"/>
                <w:szCs w:val="20"/>
                <w:lang w:eastAsia="ru-RU"/>
              </w:rPr>
              <w:t> </w:t>
            </w:r>
          </w:p>
        </w:tc>
        <w:tc>
          <w:tcPr>
            <w:tcW w:w="433" w:type="pct"/>
            <w:tcBorders>
              <w:top w:val="nil"/>
              <w:left w:val="nil"/>
              <w:bottom w:val="single" w:sz="4" w:space="0" w:color="000000"/>
              <w:right w:val="single" w:sz="4" w:space="0" w:color="000000"/>
            </w:tcBorders>
            <w:shd w:val="clear" w:color="auto" w:fill="auto"/>
            <w:noWrap/>
            <w:vAlign w:val="bottom"/>
            <w:hideMark/>
          </w:tcPr>
          <w:p w14:paraId="2FDB6BCF" w14:textId="77777777" w:rsidR="00132C51" w:rsidRPr="002832D8" w:rsidRDefault="00132C51" w:rsidP="00BA4025">
            <w:pPr>
              <w:jc w:val="right"/>
              <w:rPr>
                <w:rFonts w:ascii="Arial" w:hAnsi="Arial" w:cs="Arial"/>
                <w:b/>
                <w:bCs/>
                <w:sz w:val="20"/>
                <w:szCs w:val="20"/>
                <w:lang w:eastAsia="ru-RU"/>
              </w:rPr>
            </w:pPr>
            <w:r w:rsidRPr="002832D8">
              <w:rPr>
                <w:rFonts w:ascii="Arial" w:hAnsi="Arial" w:cs="Arial"/>
                <w:b/>
                <w:bCs/>
                <w:sz w:val="20"/>
                <w:szCs w:val="20"/>
                <w:lang w:eastAsia="ru-RU"/>
              </w:rPr>
              <w:t> </w:t>
            </w:r>
          </w:p>
        </w:tc>
        <w:tc>
          <w:tcPr>
            <w:tcW w:w="1422" w:type="pct"/>
            <w:gridSpan w:val="3"/>
            <w:tcBorders>
              <w:top w:val="single" w:sz="4" w:space="0" w:color="000000"/>
              <w:left w:val="nil"/>
              <w:bottom w:val="single" w:sz="4" w:space="0" w:color="000000"/>
              <w:right w:val="single" w:sz="8" w:space="0" w:color="000000"/>
            </w:tcBorders>
            <w:shd w:val="clear" w:color="auto" w:fill="auto"/>
            <w:noWrap/>
            <w:vAlign w:val="bottom"/>
            <w:hideMark/>
          </w:tcPr>
          <w:p w14:paraId="0FC3A5C4" w14:textId="77777777" w:rsidR="00132C51" w:rsidRPr="002832D8" w:rsidRDefault="00132C51" w:rsidP="00BA4025">
            <w:pPr>
              <w:rPr>
                <w:rFonts w:ascii="Arial" w:hAnsi="Arial" w:cs="Arial"/>
                <w:b/>
                <w:bCs/>
                <w:sz w:val="20"/>
                <w:szCs w:val="20"/>
                <w:lang w:eastAsia="ru-RU"/>
              </w:rPr>
            </w:pPr>
            <w:r w:rsidRPr="002832D8">
              <w:rPr>
                <w:rFonts w:ascii="Arial" w:hAnsi="Arial" w:cs="Arial"/>
                <w:b/>
                <w:bCs/>
                <w:sz w:val="20"/>
                <w:szCs w:val="20"/>
                <w:lang w:eastAsia="ru-RU"/>
              </w:rPr>
              <w:t> </w:t>
            </w:r>
          </w:p>
        </w:tc>
      </w:tr>
      <w:tr w:rsidR="00132C51" w:rsidRPr="002832D8" w14:paraId="48818EA6" w14:textId="77777777" w:rsidTr="00BA4025">
        <w:trPr>
          <w:trHeight w:val="259"/>
        </w:trPr>
        <w:tc>
          <w:tcPr>
            <w:tcW w:w="3144" w:type="pct"/>
            <w:gridSpan w:val="10"/>
            <w:tcBorders>
              <w:top w:val="single" w:sz="4" w:space="0" w:color="000000"/>
              <w:left w:val="single" w:sz="8" w:space="0" w:color="000000"/>
              <w:bottom w:val="single" w:sz="8" w:space="0" w:color="000000"/>
              <w:right w:val="single" w:sz="4" w:space="0" w:color="000000"/>
            </w:tcBorders>
            <w:shd w:val="clear" w:color="auto" w:fill="auto"/>
            <w:noWrap/>
            <w:vAlign w:val="bottom"/>
            <w:hideMark/>
          </w:tcPr>
          <w:p w14:paraId="242A2027" w14:textId="77777777" w:rsidR="00132C51" w:rsidRPr="002832D8" w:rsidRDefault="00132C51" w:rsidP="00BA4025">
            <w:pPr>
              <w:jc w:val="right"/>
              <w:rPr>
                <w:rFonts w:ascii="Arial" w:hAnsi="Arial" w:cs="Arial"/>
                <w:b/>
                <w:bCs/>
                <w:sz w:val="20"/>
                <w:szCs w:val="20"/>
                <w:lang w:eastAsia="ru-RU"/>
              </w:rPr>
            </w:pPr>
            <w:r w:rsidRPr="002832D8">
              <w:rPr>
                <w:rFonts w:ascii="Arial" w:hAnsi="Arial" w:cs="Arial"/>
                <w:b/>
                <w:bCs/>
                <w:sz w:val="20"/>
                <w:szCs w:val="20"/>
                <w:lang w:eastAsia="ru-RU"/>
              </w:rPr>
              <w:t>Остаток на "__"________ 20__г.</w:t>
            </w:r>
          </w:p>
        </w:tc>
        <w:tc>
          <w:tcPr>
            <w:tcW w:w="433" w:type="pct"/>
            <w:tcBorders>
              <w:top w:val="nil"/>
              <w:left w:val="nil"/>
              <w:bottom w:val="single" w:sz="8" w:space="0" w:color="000000"/>
              <w:right w:val="single" w:sz="4" w:space="0" w:color="000000"/>
            </w:tcBorders>
            <w:shd w:val="clear" w:color="auto" w:fill="auto"/>
            <w:noWrap/>
            <w:vAlign w:val="bottom"/>
            <w:hideMark/>
          </w:tcPr>
          <w:p w14:paraId="7F204018" w14:textId="77777777" w:rsidR="00132C51" w:rsidRPr="002832D8" w:rsidRDefault="00132C51" w:rsidP="00BA4025">
            <w:pPr>
              <w:jc w:val="right"/>
              <w:rPr>
                <w:rFonts w:ascii="Arial" w:hAnsi="Arial" w:cs="Arial"/>
                <w:b/>
                <w:bCs/>
                <w:sz w:val="20"/>
                <w:szCs w:val="20"/>
                <w:lang w:eastAsia="ru-RU"/>
              </w:rPr>
            </w:pPr>
            <w:r w:rsidRPr="002832D8">
              <w:rPr>
                <w:rFonts w:ascii="Arial" w:hAnsi="Arial" w:cs="Arial"/>
                <w:b/>
                <w:bCs/>
                <w:sz w:val="20"/>
                <w:szCs w:val="20"/>
                <w:lang w:eastAsia="ru-RU"/>
              </w:rPr>
              <w:t> </w:t>
            </w:r>
          </w:p>
        </w:tc>
        <w:tc>
          <w:tcPr>
            <w:tcW w:w="1422" w:type="pct"/>
            <w:gridSpan w:val="3"/>
            <w:tcBorders>
              <w:top w:val="single" w:sz="4" w:space="0" w:color="000000"/>
              <w:left w:val="nil"/>
              <w:bottom w:val="single" w:sz="8" w:space="0" w:color="000000"/>
              <w:right w:val="single" w:sz="8" w:space="0" w:color="000000"/>
            </w:tcBorders>
            <w:shd w:val="clear" w:color="auto" w:fill="auto"/>
            <w:noWrap/>
            <w:vAlign w:val="bottom"/>
            <w:hideMark/>
          </w:tcPr>
          <w:p w14:paraId="1347E74F" w14:textId="77777777" w:rsidR="00132C51" w:rsidRPr="002832D8" w:rsidRDefault="00132C51" w:rsidP="00BA4025">
            <w:pPr>
              <w:rPr>
                <w:rFonts w:ascii="Arial" w:hAnsi="Arial" w:cs="Arial"/>
                <w:b/>
                <w:bCs/>
                <w:sz w:val="20"/>
                <w:szCs w:val="20"/>
                <w:lang w:eastAsia="ru-RU"/>
              </w:rPr>
            </w:pPr>
            <w:r w:rsidRPr="002832D8">
              <w:rPr>
                <w:rFonts w:ascii="Arial" w:hAnsi="Arial" w:cs="Arial"/>
                <w:b/>
                <w:bCs/>
                <w:sz w:val="20"/>
                <w:szCs w:val="20"/>
                <w:lang w:eastAsia="ru-RU"/>
              </w:rPr>
              <w:t> </w:t>
            </w:r>
          </w:p>
        </w:tc>
      </w:tr>
      <w:tr w:rsidR="00132C51" w:rsidRPr="002832D8" w14:paraId="22DCC132" w14:textId="77777777" w:rsidTr="00BA4025">
        <w:trPr>
          <w:trHeight w:val="259"/>
        </w:trPr>
        <w:tc>
          <w:tcPr>
            <w:tcW w:w="303" w:type="pct"/>
            <w:tcBorders>
              <w:top w:val="nil"/>
              <w:left w:val="nil"/>
              <w:bottom w:val="nil"/>
              <w:right w:val="nil"/>
            </w:tcBorders>
            <w:shd w:val="clear" w:color="auto" w:fill="auto"/>
            <w:noWrap/>
            <w:vAlign w:val="bottom"/>
            <w:hideMark/>
          </w:tcPr>
          <w:p w14:paraId="2D4A650D" w14:textId="77777777" w:rsidR="00132C51" w:rsidRPr="002832D8" w:rsidRDefault="00132C51" w:rsidP="00BA4025">
            <w:pPr>
              <w:rPr>
                <w:rFonts w:ascii="Arial" w:hAnsi="Arial" w:cs="Arial"/>
                <w:b/>
                <w:bCs/>
                <w:sz w:val="20"/>
                <w:szCs w:val="20"/>
                <w:lang w:eastAsia="ru-RU"/>
              </w:rPr>
            </w:pPr>
          </w:p>
        </w:tc>
        <w:tc>
          <w:tcPr>
            <w:tcW w:w="766" w:type="pct"/>
            <w:tcBorders>
              <w:top w:val="nil"/>
              <w:left w:val="nil"/>
              <w:bottom w:val="nil"/>
              <w:right w:val="nil"/>
            </w:tcBorders>
            <w:shd w:val="clear" w:color="auto" w:fill="auto"/>
            <w:noWrap/>
            <w:vAlign w:val="bottom"/>
            <w:hideMark/>
          </w:tcPr>
          <w:p w14:paraId="1A136909" w14:textId="77777777" w:rsidR="00132C51" w:rsidRPr="002832D8" w:rsidRDefault="00132C51" w:rsidP="00BA4025">
            <w:pPr>
              <w:rPr>
                <w:sz w:val="20"/>
                <w:szCs w:val="20"/>
                <w:lang w:eastAsia="ru-RU"/>
              </w:rPr>
            </w:pPr>
          </w:p>
        </w:tc>
        <w:tc>
          <w:tcPr>
            <w:tcW w:w="1012" w:type="pct"/>
            <w:tcBorders>
              <w:top w:val="nil"/>
              <w:left w:val="nil"/>
              <w:bottom w:val="nil"/>
              <w:right w:val="nil"/>
            </w:tcBorders>
            <w:shd w:val="clear" w:color="auto" w:fill="auto"/>
            <w:noWrap/>
            <w:vAlign w:val="bottom"/>
            <w:hideMark/>
          </w:tcPr>
          <w:p w14:paraId="75B1326B" w14:textId="77777777" w:rsidR="00132C51" w:rsidRPr="002832D8" w:rsidRDefault="00132C51" w:rsidP="00BA4025">
            <w:pPr>
              <w:rPr>
                <w:sz w:val="20"/>
                <w:szCs w:val="20"/>
                <w:lang w:eastAsia="ru-RU"/>
              </w:rPr>
            </w:pPr>
          </w:p>
        </w:tc>
        <w:tc>
          <w:tcPr>
            <w:tcW w:w="70" w:type="pct"/>
            <w:tcBorders>
              <w:top w:val="nil"/>
              <w:left w:val="nil"/>
              <w:bottom w:val="nil"/>
              <w:right w:val="nil"/>
            </w:tcBorders>
            <w:shd w:val="clear" w:color="auto" w:fill="auto"/>
            <w:noWrap/>
            <w:vAlign w:val="bottom"/>
            <w:hideMark/>
          </w:tcPr>
          <w:p w14:paraId="29E81CE5" w14:textId="77777777" w:rsidR="00132C51" w:rsidRPr="002832D8" w:rsidRDefault="00132C51" w:rsidP="00BA4025">
            <w:pPr>
              <w:rPr>
                <w:sz w:val="20"/>
                <w:szCs w:val="20"/>
                <w:lang w:eastAsia="ru-RU"/>
              </w:rPr>
            </w:pPr>
          </w:p>
        </w:tc>
        <w:tc>
          <w:tcPr>
            <w:tcW w:w="54" w:type="pct"/>
            <w:tcBorders>
              <w:top w:val="nil"/>
              <w:left w:val="nil"/>
              <w:bottom w:val="nil"/>
              <w:right w:val="nil"/>
            </w:tcBorders>
            <w:shd w:val="clear" w:color="auto" w:fill="auto"/>
            <w:noWrap/>
            <w:vAlign w:val="bottom"/>
            <w:hideMark/>
          </w:tcPr>
          <w:p w14:paraId="48A957EE" w14:textId="77777777" w:rsidR="00132C51" w:rsidRPr="002832D8" w:rsidRDefault="00132C51" w:rsidP="00BA4025">
            <w:pPr>
              <w:rPr>
                <w:sz w:val="20"/>
                <w:szCs w:val="20"/>
                <w:lang w:eastAsia="ru-RU"/>
              </w:rPr>
            </w:pPr>
          </w:p>
        </w:tc>
        <w:tc>
          <w:tcPr>
            <w:tcW w:w="476" w:type="pct"/>
            <w:tcBorders>
              <w:top w:val="nil"/>
              <w:left w:val="nil"/>
              <w:bottom w:val="nil"/>
              <w:right w:val="nil"/>
            </w:tcBorders>
            <w:shd w:val="clear" w:color="auto" w:fill="auto"/>
            <w:noWrap/>
            <w:vAlign w:val="bottom"/>
            <w:hideMark/>
          </w:tcPr>
          <w:p w14:paraId="239F1E07" w14:textId="77777777" w:rsidR="00132C51" w:rsidRPr="002832D8" w:rsidRDefault="00132C51" w:rsidP="00BA4025">
            <w:pPr>
              <w:rPr>
                <w:sz w:val="20"/>
                <w:szCs w:val="20"/>
                <w:lang w:eastAsia="ru-RU"/>
              </w:rPr>
            </w:pPr>
          </w:p>
        </w:tc>
        <w:tc>
          <w:tcPr>
            <w:tcW w:w="54" w:type="pct"/>
            <w:tcBorders>
              <w:top w:val="nil"/>
              <w:left w:val="nil"/>
              <w:bottom w:val="nil"/>
              <w:right w:val="nil"/>
            </w:tcBorders>
            <w:shd w:val="clear" w:color="auto" w:fill="auto"/>
            <w:noWrap/>
            <w:vAlign w:val="bottom"/>
            <w:hideMark/>
          </w:tcPr>
          <w:p w14:paraId="2A4FC0D8" w14:textId="77777777" w:rsidR="00132C51" w:rsidRPr="002832D8" w:rsidRDefault="00132C51" w:rsidP="00BA4025">
            <w:pPr>
              <w:rPr>
                <w:sz w:val="20"/>
                <w:szCs w:val="20"/>
                <w:lang w:eastAsia="ru-RU"/>
              </w:rPr>
            </w:pPr>
          </w:p>
        </w:tc>
        <w:tc>
          <w:tcPr>
            <w:tcW w:w="70" w:type="pct"/>
            <w:tcBorders>
              <w:top w:val="nil"/>
              <w:left w:val="nil"/>
              <w:bottom w:val="nil"/>
              <w:right w:val="nil"/>
            </w:tcBorders>
            <w:shd w:val="clear" w:color="auto" w:fill="auto"/>
            <w:noWrap/>
            <w:vAlign w:val="bottom"/>
            <w:hideMark/>
          </w:tcPr>
          <w:p w14:paraId="50A5F130" w14:textId="77777777" w:rsidR="00132C51" w:rsidRPr="002832D8" w:rsidRDefault="00132C51" w:rsidP="00BA4025">
            <w:pPr>
              <w:rPr>
                <w:sz w:val="20"/>
                <w:szCs w:val="20"/>
                <w:lang w:eastAsia="ru-RU"/>
              </w:rPr>
            </w:pPr>
          </w:p>
        </w:tc>
        <w:tc>
          <w:tcPr>
            <w:tcW w:w="239" w:type="pct"/>
            <w:tcBorders>
              <w:top w:val="nil"/>
              <w:left w:val="nil"/>
              <w:bottom w:val="nil"/>
              <w:right w:val="nil"/>
            </w:tcBorders>
            <w:shd w:val="clear" w:color="auto" w:fill="auto"/>
            <w:noWrap/>
            <w:vAlign w:val="bottom"/>
            <w:hideMark/>
          </w:tcPr>
          <w:p w14:paraId="0922ACA9" w14:textId="77777777" w:rsidR="00132C51" w:rsidRPr="002832D8" w:rsidRDefault="00132C51" w:rsidP="00BA4025">
            <w:pPr>
              <w:rPr>
                <w:sz w:val="20"/>
                <w:szCs w:val="20"/>
                <w:lang w:eastAsia="ru-RU"/>
              </w:rPr>
            </w:pPr>
          </w:p>
        </w:tc>
        <w:tc>
          <w:tcPr>
            <w:tcW w:w="100" w:type="pct"/>
            <w:tcBorders>
              <w:top w:val="nil"/>
              <w:left w:val="nil"/>
              <w:bottom w:val="nil"/>
              <w:right w:val="nil"/>
            </w:tcBorders>
            <w:shd w:val="clear" w:color="auto" w:fill="auto"/>
            <w:noWrap/>
            <w:vAlign w:val="bottom"/>
            <w:hideMark/>
          </w:tcPr>
          <w:p w14:paraId="12468A4B" w14:textId="77777777" w:rsidR="00132C51" w:rsidRPr="002832D8" w:rsidRDefault="00132C51" w:rsidP="00BA4025">
            <w:pPr>
              <w:rPr>
                <w:sz w:val="20"/>
                <w:szCs w:val="20"/>
                <w:lang w:eastAsia="ru-RU"/>
              </w:rPr>
            </w:pPr>
          </w:p>
        </w:tc>
        <w:tc>
          <w:tcPr>
            <w:tcW w:w="433" w:type="pct"/>
            <w:tcBorders>
              <w:top w:val="nil"/>
              <w:left w:val="nil"/>
              <w:bottom w:val="nil"/>
              <w:right w:val="nil"/>
            </w:tcBorders>
            <w:shd w:val="clear" w:color="auto" w:fill="auto"/>
            <w:noWrap/>
            <w:vAlign w:val="bottom"/>
            <w:hideMark/>
          </w:tcPr>
          <w:p w14:paraId="373409E2" w14:textId="77777777" w:rsidR="00132C51" w:rsidRPr="002832D8" w:rsidRDefault="00132C51" w:rsidP="00BA4025">
            <w:pPr>
              <w:rPr>
                <w:sz w:val="20"/>
                <w:szCs w:val="20"/>
                <w:lang w:eastAsia="ru-RU"/>
              </w:rPr>
            </w:pPr>
          </w:p>
        </w:tc>
        <w:tc>
          <w:tcPr>
            <w:tcW w:w="511" w:type="pct"/>
            <w:tcBorders>
              <w:top w:val="nil"/>
              <w:left w:val="nil"/>
              <w:bottom w:val="nil"/>
              <w:right w:val="nil"/>
            </w:tcBorders>
            <w:shd w:val="clear" w:color="auto" w:fill="auto"/>
            <w:noWrap/>
            <w:vAlign w:val="bottom"/>
            <w:hideMark/>
          </w:tcPr>
          <w:p w14:paraId="626BE423" w14:textId="77777777" w:rsidR="00132C51" w:rsidRPr="002832D8" w:rsidRDefault="00132C51" w:rsidP="00BA4025">
            <w:pPr>
              <w:rPr>
                <w:sz w:val="20"/>
                <w:szCs w:val="20"/>
                <w:lang w:eastAsia="ru-RU"/>
              </w:rPr>
            </w:pPr>
          </w:p>
        </w:tc>
        <w:tc>
          <w:tcPr>
            <w:tcW w:w="555" w:type="pct"/>
            <w:tcBorders>
              <w:top w:val="nil"/>
              <w:left w:val="nil"/>
              <w:bottom w:val="nil"/>
              <w:right w:val="nil"/>
            </w:tcBorders>
            <w:shd w:val="clear" w:color="auto" w:fill="auto"/>
            <w:noWrap/>
            <w:vAlign w:val="bottom"/>
            <w:hideMark/>
          </w:tcPr>
          <w:p w14:paraId="601C0607" w14:textId="77777777" w:rsidR="00132C51" w:rsidRPr="002832D8" w:rsidRDefault="00132C51" w:rsidP="00BA4025">
            <w:pPr>
              <w:rPr>
                <w:sz w:val="20"/>
                <w:szCs w:val="20"/>
                <w:lang w:eastAsia="ru-RU"/>
              </w:rPr>
            </w:pPr>
          </w:p>
        </w:tc>
        <w:tc>
          <w:tcPr>
            <w:tcW w:w="356" w:type="pct"/>
            <w:tcBorders>
              <w:top w:val="nil"/>
              <w:left w:val="nil"/>
              <w:bottom w:val="nil"/>
              <w:right w:val="nil"/>
            </w:tcBorders>
            <w:shd w:val="clear" w:color="auto" w:fill="auto"/>
            <w:noWrap/>
            <w:vAlign w:val="bottom"/>
            <w:hideMark/>
          </w:tcPr>
          <w:p w14:paraId="2E20294A" w14:textId="77777777" w:rsidR="00132C51" w:rsidRPr="002832D8" w:rsidRDefault="00132C51" w:rsidP="00BA4025">
            <w:pPr>
              <w:rPr>
                <w:sz w:val="20"/>
                <w:szCs w:val="20"/>
                <w:lang w:eastAsia="ru-RU"/>
              </w:rPr>
            </w:pPr>
          </w:p>
        </w:tc>
      </w:tr>
      <w:tr w:rsidR="00132C51" w:rsidRPr="002832D8" w14:paraId="17A4222A" w14:textId="77777777" w:rsidTr="00BA4025">
        <w:trPr>
          <w:trHeight w:val="259"/>
        </w:trPr>
        <w:tc>
          <w:tcPr>
            <w:tcW w:w="303" w:type="pct"/>
            <w:tcBorders>
              <w:top w:val="nil"/>
              <w:left w:val="nil"/>
              <w:bottom w:val="nil"/>
              <w:right w:val="nil"/>
            </w:tcBorders>
            <w:shd w:val="clear" w:color="auto" w:fill="auto"/>
            <w:noWrap/>
            <w:vAlign w:val="bottom"/>
            <w:hideMark/>
          </w:tcPr>
          <w:p w14:paraId="09EC4F51" w14:textId="77777777" w:rsidR="00132C51" w:rsidRPr="002832D8" w:rsidRDefault="00132C51" w:rsidP="00BA4025">
            <w:pPr>
              <w:rPr>
                <w:sz w:val="20"/>
                <w:szCs w:val="20"/>
                <w:lang w:eastAsia="ru-RU"/>
              </w:rPr>
            </w:pPr>
          </w:p>
        </w:tc>
        <w:tc>
          <w:tcPr>
            <w:tcW w:w="766" w:type="pct"/>
            <w:tcBorders>
              <w:top w:val="nil"/>
              <w:left w:val="nil"/>
              <w:bottom w:val="nil"/>
              <w:right w:val="nil"/>
            </w:tcBorders>
            <w:shd w:val="clear" w:color="auto" w:fill="auto"/>
            <w:noWrap/>
            <w:vAlign w:val="bottom"/>
            <w:hideMark/>
          </w:tcPr>
          <w:p w14:paraId="49AB9A16" w14:textId="77777777" w:rsidR="00132C51" w:rsidRPr="002832D8" w:rsidRDefault="00132C51" w:rsidP="00BA4025">
            <w:pPr>
              <w:jc w:val="right"/>
              <w:rPr>
                <w:rFonts w:ascii="Arial" w:hAnsi="Arial" w:cs="Arial"/>
                <w:sz w:val="20"/>
                <w:szCs w:val="20"/>
                <w:lang w:eastAsia="ru-RU"/>
              </w:rPr>
            </w:pPr>
            <w:r w:rsidRPr="002832D8">
              <w:rPr>
                <w:rFonts w:ascii="Arial" w:hAnsi="Arial" w:cs="Arial"/>
                <w:sz w:val="20"/>
                <w:szCs w:val="20"/>
                <w:lang w:eastAsia="ru-RU"/>
              </w:rPr>
              <w:t>Сдал</w:t>
            </w:r>
          </w:p>
        </w:tc>
        <w:tc>
          <w:tcPr>
            <w:tcW w:w="1012" w:type="pct"/>
            <w:tcBorders>
              <w:top w:val="nil"/>
              <w:left w:val="nil"/>
              <w:bottom w:val="single" w:sz="4" w:space="0" w:color="000000"/>
              <w:right w:val="nil"/>
            </w:tcBorders>
            <w:shd w:val="clear" w:color="auto" w:fill="auto"/>
            <w:noWrap/>
            <w:vAlign w:val="bottom"/>
            <w:hideMark/>
          </w:tcPr>
          <w:p w14:paraId="574318A8" w14:textId="77777777" w:rsidR="00132C51" w:rsidRPr="002832D8" w:rsidRDefault="00132C51" w:rsidP="00BA4025">
            <w:pPr>
              <w:rPr>
                <w:rFonts w:ascii="Arial" w:hAnsi="Arial" w:cs="Arial"/>
                <w:sz w:val="20"/>
                <w:szCs w:val="20"/>
                <w:lang w:eastAsia="ru-RU"/>
              </w:rPr>
            </w:pPr>
            <w:r w:rsidRPr="002832D8">
              <w:rPr>
                <w:rFonts w:ascii="Arial" w:hAnsi="Arial" w:cs="Arial"/>
                <w:sz w:val="20"/>
                <w:szCs w:val="20"/>
                <w:lang w:eastAsia="ru-RU"/>
              </w:rPr>
              <w:t> </w:t>
            </w:r>
          </w:p>
        </w:tc>
        <w:tc>
          <w:tcPr>
            <w:tcW w:w="70" w:type="pct"/>
            <w:tcBorders>
              <w:top w:val="nil"/>
              <w:left w:val="nil"/>
              <w:bottom w:val="single" w:sz="4" w:space="0" w:color="000000"/>
              <w:right w:val="nil"/>
            </w:tcBorders>
            <w:shd w:val="clear" w:color="auto" w:fill="auto"/>
            <w:noWrap/>
            <w:vAlign w:val="bottom"/>
            <w:hideMark/>
          </w:tcPr>
          <w:p w14:paraId="4415B6A1" w14:textId="77777777" w:rsidR="00132C51" w:rsidRPr="002832D8" w:rsidRDefault="00132C51" w:rsidP="00BA4025">
            <w:pPr>
              <w:rPr>
                <w:rFonts w:ascii="Arial" w:hAnsi="Arial" w:cs="Arial"/>
                <w:sz w:val="20"/>
                <w:szCs w:val="20"/>
                <w:lang w:eastAsia="ru-RU"/>
              </w:rPr>
            </w:pPr>
            <w:r w:rsidRPr="002832D8">
              <w:rPr>
                <w:rFonts w:ascii="Arial" w:hAnsi="Arial" w:cs="Arial"/>
                <w:sz w:val="20"/>
                <w:szCs w:val="20"/>
                <w:lang w:eastAsia="ru-RU"/>
              </w:rPr>
              <w:t> </w:t>
            </w:r>
          </w:p>
        </w:tc>
        <w:tc>
          <w:tcPr>
            <w:tcW w:w="54" w:type="pct"/>
            <w:tcBorders>
              <w:top w:val="nil"/>
              <w:left w:val="nil"/>
              <w:bottom w:val="nil"/>
              <w:right w:val="nil"/>
            </w:tcBorders>
            <w:shd w:val="clear" w:color="auto" w:fill="auto"/>
            <w:noWrap/>
            <w:vAlign w:val="bottom"/>
            <w:hideMark/>
          </w:tcPr>
          <w:p w14:paraId="100C10EA" w14:textId="77777777" w:rsidR="00132C51" w:rsidRPr="002832D8" w:rsidRDefault="00132C51" w:rsidP="00BA4025">
            <w:pPr>
              <w:rPr>
                <w:rFonts w:ascii="Arial" w:hAnsi="Arial" w:cs="Arial"/>
                <w:sz w:val="20"/>
                <w:szCs w:val="20"/>
                <w:lang w:eastAsia="ru-RU"/>
              </w:rPr>
            </w:pPr>
          </w:p>
        </w:tc>
        <w:tc>
          <w:tcPr>
            <w:tcW w:w="476" w:type="pct"/>
            <w:tcBorders>
              <w:top w:val="nil"/>
              <w:left w:val="nil"/>
              <w:bottom w:val="single" w:sz="4" w:space="0" w:color="000000"/>
              <w:right w:val="nil"/>
            </w:tcBorders>
            <w:shd w:val="clear" w:color="auto" w:fill="auto"/>
            <w:noWrap/>
            <w:vAlign w:val="bottom"/>
            <w:hideMark/>
          </w:tcPr>
          <w:p w14:paraId="39F18CFE" w14:textId="77777777" w:rsidR="00132C51" w:rsidRPr="002832D8" w:rsidRDefault="00132C51" w:rsidP="00BA4025">
            <w:pPr>
              <w:rPr>
                <w:rFonts w:ascii="Arial" w:hAnsi="Arial" w:cs="Arial"/>
                <w:sz w:val="20"/>
                <w:szCs w:val="20"/>
                <w:lang w:eastAsia="ru-RU"/>
              </w:rPr>
            </w:pPr>
            <w:r w:rsidRPr="002832D8">
              <w:rPr>
                <w:rFonts w:ascii="Arial" w:hAnsi="Arial" w:cs="Arial"/>
                <w:sz w:val="20"/>
                <w:szCs w:val="20"/>
                <w:lang w:eastAsia="ru-RU"/>
              </w:rPr>
              <w:t> </w:t>
            </w:r>
          </w:p>
        </w:tc>
        <w:tc>
          <w:tcPr>
            <w:tcW w:w="54" w:type="pct"/>
            <w:tcBorders>
              <w:top w:val="nil"/>
              <w:left w:val="nil"/>
              <w:bottom w:val="nil"/>
              <w:right w:val="nil"/>
            </w:tcBorders>
            <w:shd w:val="clear" w:color="auto" w:fill="auto"/>
            <w:noWrap/>
            <w:vAlign w:val="bottom"/>
            <w:hideMark/>
          </w:tcPr>
          <w:p w14:paraId="02BAB7A8" w14:textId="77777777" w:rsidR="00132C51" w:rsidRPr="002832D8" w:rsidRDefault="00132C51" w:rsidP="00BA4025">
            <w:pPr>
              <w:rPr>
                <w:rFonts w:ascii="Arial" w:hAnsi="Arial" w:cs="Arial"/>
                <w:sz w:val="20"/>
                <w:szCs w:val="20"/>
                <w:lang w:eastAsia="ru-RU"/>
              </w:rPr>
            </w:pPr>
          </w:p>
        </w:tc>
        <w:tc>
          <w:tcPr>
            <w:tcW w:w="70" w:type="pct"/>
            <w:tcBorders>
              <w:top w:val="nil"/>
              <w:left w:val="nil"/>
              <w:bottom w:val="single" w:sz="4" w:space="0" w:color="000000"/>
              <w:right w:val="nil"/>
            </w:tcBorders>
            <w:shd w:val="clear" w:color="auto" w:fill="auto"/>
            <w:noWrap/>
            <w:vAlign w:val="bottom"/>
            <w:hideMark/>
          </w:tcPr>
          <w:p w14:paraId="5024512B" w14:textId="77777777" w:rsidR="00132C51" w:rsidRPr="002832D8" w:rsidRDefault="00132C51" w:rsidP="00BA4025">
            <w:pPr>
              <w:rPr>
                <w:rFonts w:ascii="Arial" w:hAnsi="Arial" w:cs="Arial"/>
                <w:sz w:val="20"/>
                <w:szCs w:val="20"/>
                <w:lang w:eastAsia="ru-RU"/>
              </w:rPr>
            </w:pPr>
            <w:r w:rsidRPr="002832D8">
              <w:rPr>
                <w:rFonts w:ascii="Arial" w:hAnsi="Arial" w:cs="Arial"/>
                <w:sz w:val="20"/>
                <w:szCs w:val="20"/>
                <w:lang w:eastAsia="ru-RU"/>
              </w:rPr>
              <w:t> </w:t>
            </w:r>
          </w:p>
        </w:tc>
        <w:tc>
          <w:tcPr>
            <w:tcW w:w="239" w:type="pct"/>
            <w:tcBorders>
              <w:top w:val="nil"/>
              <w:left w:val="nil"/>
              <w:bottom w:val="single" w:sz="4" w:space="0" w:color="000000"/>
              <w:right w:val="nil"/>
            </w:tcBorders>
            <w:shd w:val="clear" w:color="auto" w:fill="auto"/>
            <w:noWrap/>
            <w:vAlign w:val="bottom"/>
            <w:hideMark/>
          </w:tcPr>
          <w:p w14:paraId="1C4AADC0" w14:textId="77777777" w:rsidR="00132C51" w:rsidRPr="002832D8" w:rsidRDefault="00132C51" w:rsidP="00BA4025">
            <w:pPr>
              <w:rPr>
                <w:rFonts w:ascii="Arial" w:hAnsi="Arial" w:cs="Arial"/>
                <w:sz w:val="20"/>
                <w:szCs w:val="20"/>
                <w:lang w:eastAsia="ru-RU"/>
              </w:rPr>
            </w:pPr>
            <w:r w:rsidRPr="002832D8">
              <w:rPr>
                <w:rFonts w:ascii="Arial" w:hAnsi="Arial" w:cs="Arial"/>
                <w:sz w:val="20"/>
                <w:szCs w:val="20"/>
                <w:lang w:eastAsia="ru-RU"/>
              </w:rPr>
              <w:t> </w:t>
            </w:r>
          </w:p>
        </w:tc>
        <w:tc>
          <w:tcPr>
            <w:tcW w:w="100" w:type="pct"/>
            <w:tcBorders>
              <w:top w:val="nil"/>
              <w:left w:val="nil"/>
              <w:bottom w:val="nil"/>
              <w:right w:val="nil"/>
            </w:tcBorders>
            <w:shd w:val="clear" w:color="auto" w:fill="auto"/>
            <w:noWrap/>
            <w:vAlign w:val="bottom"/>
            <w:hideMark/>
          </w:tcPr>
          <w:p w14:paraId="77F86208" w14:textId="77777777" w:rsidR="00132C51" w:rsidRPr="002832D8" w:rsidRDefault="00132C51" w:rsidP="00BA4025">
            <w:pPr>
              <w:rPr>
                <w:rFonts w:ascii="Arial" w:hAnsi="Arial" w:cs="Arial"/>
                <w:sz w:val="20"/>
                <w:szCs w:val="20"/>
                <w:lang w:eastAsia="ru-RU"/>
              </w:rPr>
            </w:pPr>
          </w:p>
        </w:tc>
        <w:tc>
          <w:tcPr>
            <w:tcW w:w="433" w:type="pct"/>
            <w:tcBorders>
              <w:top w:val="nil"/>
              <w:left w:val="nil"/>
              <w:bottom w:val="nil"/>
              <w:right w:val="nil"/>
            </w:tcBorders>
            <w:shd w:val="clear" w:color="auto" w:fill="auto"/>
            <w:noWrap/>
            <w:vAlign w:val="bottom"/>
            <w:hideMark/>
          </w:tcPr>
          <w:p w14:paraId="0ED5D175" w14:textId="77777777" w:rsidR="00132C51" w:rsidRPr="002832D8" w:rsidRDefault="00132C51" w:rsidP="00BA4025">
            <w:pPr>
              <w:rPr>
                <w:sz w:val="20"/>
                <w:szCs w:val="20"/>
                <w:lang w:eastAsia="ru-RU"/>
              </w:rPr>
            </w:pPr>
          </w:p>
        </w:tc>
        <w:tc>
          <w:tcPr>
            <w:tcW w:w="511" w:type="pct"/>
            <w:tcBorders>
              <w:top w:val="nil"/>
              <w:left w:val="nil"/>
              <w:bottom w:val="nil"/>
              <w:right w:val="nil"/>
            </w:tcBorders>
            <w:shd w:val="clear" w:color="auto" w:fill="auto"/>
            <w:noWrap/>
            <w:vAlign w:val="bottom"/>
            <w:hideMark/>
          </w:tcPr>
          <w:p w14:paraId="3BD1356B" w14:textId="77777777" w:rsidR="00132C51" w:rsidRPr="002832D8" w:rsidRDefault="00132C51" w:rsidP="00BA4025">
            <w:pPr>
              <w:rPr>
                <w:sz w:val="20"/>
                <w:szCs w:val="20"/>
                <w:lang w:eastAsia="ru-RU"/>
              </w:rPr>
            </w:pPr>
          </w:p>
        </w:tc>
        <w:tc>
          <w:tcPr>
            <w:tcW w:w="555" w:type="pct"/>
            <w:tcBorders>
              <w:top w:val="nil"/>
              <w:left w:val="nil"/>
              <w:bottom w:val="nil"/>
              <w:right w:val="nil"/>
            </w:tcBorders>
            <w:shd w:val="clear" w:color="auto" w:fill="auto"/>
            <w:noWrap/>
            <w:vAlign w:val="bottom"/>
            <w:hideMark/>
          </w:tcPr>
          <w:p w14:paraId="63FB2163" w14:textId="77777777" w:rsidR="00132C51" w:rsidRPr="002832D8" w:rsidRDefault="00132C51" w:rsidP="00BA4025">
            <w:pPr>
              <w:rPr>
                <w:sz w:val="20"/>
                <w:szCs w:val="20"/>
                <w:lang w:eastAsia="ru-RU"/>
              </w:rPr>
            </w:pPr>
          </w:p>
        </w:tc>
        <w:tc>
          <w:tcPr>
            <w:tcW w:w="356" w:type="pct"/>
            <w:tcBorders>
              <w:top w:val="nil"/>
              <w:left w:val="nil"/>
              <w:bottom w:val="nil"/>
              <w:right w:val="nil"/>
            </w:tcBorders>
            <w:shd w:val="clear" w:color="auto" w:fill="auto"/>
            <w:noWrap/>
            <w:vAlign w:val="bottom"/>
            <w:hideMark/>
          </w:tcPr>
          <w:p w14:paraId="343CB2CD" w14:textId="77777777" w:rsidR="00132C51" w:rsidRPr="002832D8" w:rsidRDefault="00132C51" w:rsidP="00BA4025">
            <w:pPr>
              <w:rPr>
                <w:sz w:val="20"/>
                <w:szCs w:val="20"/>
                <w:lang w:eastAsia="ru-RU"/>
              </w:rPr>
            </w:pPr>
          </w:p>
        </w:tc>
      </w:tr>
      <w:tr w:rsidR="00132C51" w:rsidRPr="002832D8" w14:paraId="28215325" w14:textId="77777777" w:rsidTr="00BA4025">
        <w:trPr>
          <w:trHeight w:val="162"/>
        </w:trPr>
        <w:tc>
          <w:tcPr>
            <w:tcW w:w="303" w:type="pct"/>
            <w:tcBorders>
              <w:top w:val="nil"/>
              <w:left w:val="nil"/>
              <w:bottom w:val="nil"/>
              <w:right w:val="nil"/>
            </w:tcBorders>
            <w:shd w:val="clear" w:color="auto" w:fill="auto"/>
            <w:noWrap/>
            <w:vAlign w:val="bottom"/>
            <w:hideMark/>
          </w:tcPr>
          <w:p w14:paraId="0EBF67DF" w14:textId="77777777" w:rsidR="00132C51" w:rsidRPr="002832D8" w:rsidRDefault="00132C51" w:rsidP="00BA4025">
            <w:pPr>
              <w:rPr>
                <w:sz w:val="20"/>
                <w:szCs w:val="20"/>
                <w:lang w:eastAsia="ru-RU"/>
              </w:rPr>
            </w:pPr>
          </w:p>
        </w:tc>
        <w:tc>
          <w:tcPr>
            <w:tcW w:w="766" w:type="pct"/>
            <w:tcBorders>
              <w:top w:val="nil"/>
              <w:left w:val="nil"/>
              <w:bottom w:val="nil"/>
              <w:right w:val="nil"/>
            </w:tcBorders>
            <w:shd w:val="clear" w:color="auto" w:fill="auto"/>
            <w:noWrap/>
            <w:vAlign w:val="bottom"/>
            <w:hideMark/>
          </w:tcPr>
          <w:p w14:paraId="60009BD8" w14:textId="77777777" w:rsidR="00132C51" w:rsidRPr="002832D8" w:rsidRDefault="00132C51" w:rsidP="00BA4025">
            <w:pPr>
              <w:rPr>
                <w:sz w:val="20"/>
                <w:szCs w:val="20"/>
                <w:lang w:eastAsia="ru-RU"/>
              </w:rPr>
            </w:pPr>
          </w:p>
        </w:tc>
        <w:tc>
          <w:tcPr>
            <w:tcW w:w="1082" w:type="pct"/>
            <w:gridSpan w:val="2"/>
            <w:tcBorders>
              <w:top w:val="nil"/>
              <w:left w:val="nil"/>
              <w:bottom w:val="nil"/>
              <w:right w:val="nil"/>
            </w:tcBorders>
            <w:shd w:val="clear" w:color="auto" w:fill="auto"/>
            <w:noWrap/>
            <w:vAlign w:val="bottom"/>
            <w:hideMark/>
          </w:tcPr>
          <w:p w14:paraId="12679266" w14:textId="77777777" w:rsidR="00132C51" w:rsidRPr="002832D8" w:rsidRDefault="00132C51" w:rsidP="00BA4025">
            <w:pPr>
              <w:jc w:val="center"/>
              <w:rPr>
                <w:rFonts w:ascii="Arial" w:hAnsi="Arial" w:cs="Arial"/>
                <w:sz w:val="12"/>
                <w:szCs w:val="12"/>
                <w:lang w:eastAsia="ru-RU"/>
              </w:rPr>
            </w:pPr>
            <w:r w:rsidRPr="002832D8">
              <w:rPr>
                <w:rFonts w:ascii="Arial" w:hAnsi="Arial" w:cs="Arial"/>
                <w:sz w:val="12"/>
                <w:szCs w:val="12"/>
                <w:lang w:eastAsia="ru-RU"/>
              </w:rPr>
              <w:t>(Должность)</w:t>
            </w:r>
          </w:p>
        </w:tc>
        <w:tc>
          <w:tcPr>
            <w:tcW w:w="54" w:type="pct"/>
            <w:tcBorders>
              <w:top w:val="nil"/>
              <w:left w:val="nil"/>
              <w:bottom w:val="nil"/>
              <w:right w:val="nil"/>
            </w:tcBorders>
            <w:shd w:val="clear" w:color="auto" w:fill="auto"/>
            <w:noWrap/>
            <w:vAlign w:val="bottom"/>
            <w:hideMark/>
          </w:tcPr>
          <w:p w14:paraId="2A68203C" w14:textId="77777777" w:rsidR="00132C51" w:rsidRPr="002832D8" w:rsidRDefault="00132C51" w:rsidP="00BA4025">
            <w:pPr>
              <w:jc w:val="center"/>
              <w:rPr>
                <w:rFonts w:ascii="Arial" w:hAnsi="Arial" w:cs="Arial"/>
                <w:sz w:val="12"/>
                <w:szCs w:val="12"/>
                <w:lang w:eastAsia="ru-RU"/>
              </w:rPr>
            </w:pPr>
          </w:p>
        </w:tc>
        <w:tc>
          <w:tcPr>
            <w:tcW w:w="476" w:type="pct"/>
            <w:tcBorders>
              <w:top w:val="nil"/>
              <w:left w:val="nil"/>
              <w:bottom w:val="nil"/>
              <w:right w:val="nil"/>
            </w:tcBorders>
            <w:shd w:val="clear" w:color="auto" w:fill="auto"/>
            <w:noWrap/>
            <w:vAlign w:val="bottom"/>
            <w:hideMark/>
          </w:tcPr>
          <w:p w14:paraId="77A954B7" w14:textId="77777777" w:rsidR="00132C51" w:rsidRPr="002832D8" w:rsidRDefault="00132C51" w:rsidP="00BA4025">
            <w:pPr>
              <w:jc w:val="center"/>
              <w:rPr>
                <w:rFonts w:ascii="Arial" w:hAnsi="Arial" w:cs="Arial"/>
                <w:sz w:val="12"/>
                <w:szCs w:val="12"/>
                <w:lang w:eastAsia="ru-RU"/>
              </w:rPr>
            </w:pPr>
            <w:r w:rsidRPr="002832D8">
              <w:rPr>
                <w:rFonts w:ascii="Arial" w:hAnsi="Arial" w:cs="Arial"/>
                <w:sz w:val="12"/>
                <w:szCs w:val="12"/>
                <w:lang w:eastAsia="ru-RU"/>
              </w:rPr>
              <w:t>(Подпись)</w:t>
            </w:r>
          </w:p>
        </w:tc>
        <w:tc>
          <w:tcPr>
            <w:tcW w:w="54" w:type="pct"/>
            <w:tcBorders>
              <w:top w:val="nil"/>
              <w:left w:val="nil"/>
              <w:bottom w:val="nil"/>
              <w:right w:val="nil"/>
            </w:tcBorders>
            <w:shd w:val="clear" w:color="auto" w:fill="auto"/>
            <w:noWrap/>
            <w:vAlign w:val="bottom"/>
            <w:hideMark/>
          </w:tcPr>
          <w:p w14:paraId="3623F627" w14:textId="77777777" w:rsidR="00132C51" w:rsidRPr="002832D8" w:rsidRDefault="00132C51" w:rsidP="00BA4025">
            <w:pPr>
              <w:jc w:val="center"/>
              <w:rPr>
                <w:rFonts w:ascii="Arial" w:hAnsi="Arial" w:cs="Arial"/>
                <w:sz w:val="12"/>
                <w:szCs w:val="12"/>
                <w:lang w:eastAsia="ru-RU"/>
              </w:rPr>
            </w:pPr>
          </w:p>
        </w:tc>
        <w:tc>
          <w:tcPr>
            <w:tcW w:w="309" w:type="pct"/>
            <w:gridSpan w:val="2"/>
            <w:tcBorders>
              <w:top w:val="nil"/>
              <w:left w:val="nil"/>
              <w:bottom w:val="nil"/>
              <w:right w:val="nil"/>
            </w:tcBorders>
            <w:shd w:val="clear" w:color="auto" w:fill="auto"/>
            <w:noWrap/>
            <w:vAlign w:val="bottom"/>
            <w:hideMark/>
          </w:tcPr>
          <w:p w14:paraId="1CA711CF" w14:textId="77777777" w:rsidR="00132C51" w:rsidRPr="002832D8" w:rsidRDefault="00132C51" w:rsidP="00BA4025">
            <w:pPr>
              <w:jc w:val="center"/>
              <w:rPr>
                <w:rFonts w:ascii="Arial" w:hAnsi="Arial" w:cs="Arial"/>
                <w:sz w:val="12"/>
                <w:szCs w:val="12"/>
                <w:lang w:eastAsia="ru-RU"/>
              </w:rPr>
            </w:pPr>
            <w:r w:rsidRPr="002832D8">
              <w:rPr>
                <w:rFonts w:ascii="Arial" w:hAnsi="Arial" w:cs="Arial"/>
                <w:sz w:val="12"/>
                <w:szCs w:val="12"/>
                <w:lang w:eastAsia="ru-RU"/>
              </w:rPr>
              <w:t>(ФИО)</w:t>
            </w:r>
          </w:p>
        </w:tc>
        <w:tc>
          <w:tcPr>
            <w:tcW w:w="100" w:type="pct"/>
            <w:tcBorders>
              <w:top w:val="nil"/>
              <w:left w:val="nil"/>
              <w:bottom w:val="nil"/>
              <w:right w:val="nil"/>
            </w:tcBorders>
            <w:shd w:val="clear" w:color="auto" w:fill="auto"/>
            <w:noWrap/>
            <w:vAlign w:val="bottom"/>
            <w:hideMark/>
          </w:tcPr>
          <w:p w14:paraId="5062EB4B" w14:textId="77777777" w:rsidR="00132C51" w:rsidRPr="002832D8" w:rsidRDefault="00132C51" w:rsidP="00BA4025">
            <w:pPr>
              <w:jc w:val="center"/>
              <w:rPr>
                <w:rFonts w:ascii="Arial" w:hAnsi="Arial" w:cs="Arial"/>
                <w:sz w:val="12"/>
                <w:szCs w:val="12"/>
                <w:lang w:eastAsia="ru-RU"/>
              </w:rPr>
            </w:pPr>
          </w:p>
        </w:tc>
        <w:tc>
          <w:tcPr>
            <w:tcW w:w="433" w:type="pct"/>
            <w:tcBorders>
              <w:top w:val="nil"/>
              <w:left w:val="nil"/>
              <w:bottom w:val="nil"/>
              <w:right w:val="nil"/>
            </w:tcBorders>
            <w:shd w:val="clear" w:color="auto" w:fill="auto"/>
            <w:noWrap/>
            <w:vAlign w:val="bottom"/>
            <w:hideMark/>
          </w:tcPr>
          <w:p w14:paraId="7DE985D1" w14:textId="77777777" w:rsidR="00132C51" w:rsidRPr="002832D8" w:rsidRDefault="00132C51" w:rsidP="00BA4025">
            <w:pPr>
              <w:rPr>
                <w:sz w:val="20"/>
                <w:szCs w:val="20"/>
                <w:lang w:eastAsia="ru-RU"/>
              </w:rPr>
            </w:pPr>
          </w:p>
        </w:tc>
        <w:tc>
          <w:tcPr>
            <w:tcW w:w="511" w:type="pct"/>
            <w:tcBorders>
              <w:top w:val="nil"/>
              <w:left w:val="nil"/>
              <w:bottom w:val="nil"/>
              <w:right w:val="nil"/>
            </w:tcBorders>
            <w:shd w:val="clear" w:color="auto" w:fill="auto"/>
            <w:noWrap/>
            <w:vAlign w:val="bottom"/>
            <w:hideMark/>
          </w:tcPr>
          <w:p w14:paraId="02BFA082" w14:textId="77777777" w:rsidR="00132C51" w:rsidRPr="002832D8" w:rsidRDefault="00132C51" w:rsidP="00BA4025">
            <w:pPr>
              <w:rPr>
                <w:sz w:val="20"/>
                <w:szCs w:val="20"/>
                <w:lang w:eastAsia="ru-RU"/>
              </w:rPr>
            </w:pPr>
          </w:p>
        </w:tc>
        <w:tc>
          <w:tcPr>
            <w:tcW w:w="555" w:type="pct"/>
            <w:tcBorders>
              <w:top w:val="nil"/>
              <w:left w:val="nil"/>
              <w:bottom w:val="nil"/>
              <w:right w:val="nil"/>
            </w:tcBorders>
            <w:shd w:val="clear" w:color="auto" w:fill="auto"/>
            <w:noWrap/>
            <w:vAlign w:val="bottom"/>
            <w:hideMark/>
          </w:tcPr>
          <w:p w14:paraId="0C7D5F31" w14:textId="77777777" w:rsidR="00132C51" w:rsidRPr="002832D8" w:rsidRDefault="00132C51" w:rsidP="00BA4025">
            <w:pPr>
              <w:rPr>
                <w:sz w:val="20"/>
                <w:szCs w:val="20"/>
                <w:lang w:eastAsia="ru-RU"/>
              </w:rPr>
            </w:pPr>
          </w:p>
        </w:tc>
        <w:tc>
          <w:tcPr>
            <w:tcW w:w="356" w:type="pct"/>
            <w:tcBorders>
              <w:top w:val="nil"/>
              <w:left w:val="nil"/>
              <w:bottom w:val="nil"/>
              <w:right w:val="nil"/>
            </w:tcBorders>
            <w:shd w:val="clear" w:color="auto" w:fill="auto"/>
            <w:noWrap/>
            <w:vAlign w:val="bottom"/>
            <w:hideMark/>
          </w:tcPr>
          <w:p w14:paraId="40B9849D" w14:textId="77777777" w:rsidR="00132C51" w:rsidRPr="002832D8" w:rsidRDefault="00132C51" w:rsidP="00BA4025">
            <w:pPr>
              <w:rPr>
                <w:sz w:val="20"/>
                <w:szCs w:val="20"/>
                <w:lang w:eastAsia="ru-RU"/>
              </w:rPr>
            </w:pPr>
          </w:p>
        </w:tc>
      </w:tr>
      <w:tr w:rsidR="00132C51" w:rsidRPr="002832D8" w14:paraId="27D839C9" w14:textId="77777777" w:rsidTr="00BA4025">
        <w:trPr>
          <w:trHeight w:val="259"/>
        </w:trPr>
        <w:tc>
          <w:tcPr>
            <w:tcW w:w="303" w:type="pct"/>
            <w:tcBorders>
              <w:top w:val="nil"/>
              <w:left w:val="nil"/>
              <w:bottom w:val="nil"/>
              <w:right w:val="nil"/>
            </w:tcBorders>
            <w:shd w:val="clear" w:color="auto" w:fill="auto"/>
            <w:noWrap/>
            <w:vAlign w:val="bottom"/>
            <w:hideMark/>
          </w:tcPr>
          <w:p w14:paraId="217F6E03" w14:textId="77777777" w:rsidR="00132C51" w:rsidRPr="002832D8" w:rsidRDefault="00132C51" w:rsidP="00BA4025">
            <w:pPr>
              <w:rPr>
                <w:sz w:val="20"/>
                <w:szCs w:val="20"/>
                <w:lang w:eastAsia="ru-RU"/>
              </w:rPr>
            </w:pPr>
          </w:p>
        </w:tc>
        <w:tc>
          <w:tcPr>
            <w:tcW w:w="766" w:type="pct"/>
            <w:tcBorders>
              <w:top w:val="nil"/>
              <w:left w:val="nil"/>
              <w:bottom w:val="nil"/>
              <w:right w:val="nil"/>
            </w:tcBorders>
            <w:shd w:val="clear" w:color="auto" w:fill="auto"/>
            <w:noWrap/>
            <w:vAlign w:val="bottom"/>
            <w:hideMark/>
          </w:tcPr>
          <w:p w14:paraId="30AC2C14" w14:textId="77777777" w:rsidR="00132C51" w:rsidRPr="002832D8" w:rsidRDefault="00132C51" w:rsidP="00BA4025">
            <w:pPr>
              <w:rPr>
                <w:sz w:val="20"/>
                <w:szCs w:val="20"/>
                <w:lang w:eastAsia="ru-RU"/>
              </w:rPr>
            </w:pPr>
          </w:p>
        </w:tc>
        <w:tc>
          <w:tcPr>
            <w:tcW w:w="1012" w:type="pct"/>
            <w:tcBorders>
              <w:top w:val="nil"/>
              <w:left w:val="nil"/>
              <w:bottom w:val="nil"/>
              <w:right w:val="nil"/>
            </w:tcBorders>
            <w:shd w:val="clear" w:color="auto" w:fill="auto"/>
            <w:noWrap/>
            <w:vAlign w:val="bottom"/>
            <w:hideMark/>
          </w:tcPr>
          <w:p w14:paraId="5823BD93" w14:textId="77777777" w:rsidR="00132C51" w:rsidRPr="002832D8" w:rsidRDefault="00132C51" w:rsidP="00BA4025">
            <w:pPr>
              <w:rPr>
                <w:sz w:val="20"/>
                <w:szCs w:val="20"/>
                <w:lang w:eastAsia="ru-RU"/>
              </w:rPr>
            </w:pPr>
          </w:p>
        </w:tc>
        <w:tc>
          <w:tcPr>
            <w:tcW w:w="70" w:type="pct"/>
            <w:tcBorders>
              <w:top w:val="nil"/>
              <w:left w:val="nil"/>
              <w:bottom w:val="nil"/>
              <w:right w:val="nil"/>
            </w:tcBorders>
            <w:shd w:val="clear" w:color="auto" w:fill="auto"/>
            <w:noWrap/>
            <w:vAlign w:val="bottom"/>
            <w:hideMark/>
          </w:tcPr>
          <w:p w14:paraId="6E2CA716" w14:textId="77777777" w:rsidR="00132C51" w:rsidRPr="002832D8" w:rsidRDefault="00132C51" w:rsidP="00BA4025">
            <w:pPr>
              <w:rPr>
                <w:sz w:val="20"/>
                <w:szCs w:val="20"/>
                <w:lang w:eastAsia="ru-RU"/>
              </w:rPr>
            </w:pPr>
          </w:p>
        </w:tc>
        <w:tc>
          <w:tcPr>
            <w:tcW w:w="54" w:type="pct"/>
            <w:tcBorders>
              <w:top w:val="nil"/>
              <w:left w:val="nil"/>
              <w:bottom w:val="nil"/>
              <w:right w:val="nil"/>
            </w:tcBorders>
            <w:shd w:val="clear" w:color="auto" w:fill="auto"/>
            <w:noWrap/>
            <w:vAlign w:val="bottom"/>
            <w:hideMark/>
          </w:tcPr>
          <w:p w14:paraId="4212EC68" w14:textId="77777777" w:rsidR="00132C51" w:rsidRPr="002832D8" w:rsidRDefault="00132C51" w:rsidP="00BA4025">
            <w:pPr>
              <w:rPr>
                <w:sz w:val="20"/>
                <w:szCs w:val="20"/>
                <w:lang w:eastAsia="ru-RU"/>
              </w:rPr>
            </w:pPr>
          </w:p>
        </w:tc>
        <w:tc>
          <w:tcPr>
            <w:tcW w:w="476" w:type="pct"/>
            <w:tcBorders>
              <w:top w:val="nil"/>
              <w:left w:val="nil"/>
              <w:bottom w:val="nil"/>
              <w:right w:val="nil"/>
            </w:tcBorders>
            <w:shd w:val="clear" w:color="auto" w:fill="auto"/>
            <w:noWrap/>
            <w:vAlign w:val="bottom"/>
            <w:hideMark/>
          </w:tcPr>
          <w:p w14:paraId="6B041D88" w14:textId="77777777" w:rsidR="00132C51" w:rsidRPr="002832D8" w:rsidRDefault="00132C51" w:rsidP="00BA4025">
            <w:pPr>
              <w:rPr>
                <w:sz w:val="20"/>
                <w:szCs w:val="20"/>
                <w:lang w:eastAsia="ru-RU"/>
              </w:rPr>
            </w:pPr>
          </w:p>
        </w:tc>
        <w:tc>
          <w:tcPr>
            <w:tcW w:w="54" w:type="pct"/>
            <w:tcBorders>
              <w:top w:val="nil"/>
              <w:left w:val="nil"/>
              <w:bottom w:val="nil"/>
              <w:right w:val="nil"/>
            </w:tcBorders>
            <w:shd w:val="clear" w:color="auto" w:fill="auto"/>
            <w:noWrap/>
            <w:vAlign w:val="bottom"/>
            <w:hideMark/>
          </w:tcPr>
          <w:p w14:paraId="17EDDCC0" w14:textId="77777777" w:rsidR="00132C51" w:rsidRPr="002832D8" w:rsidRDefault="00132C51" w:rsidP="00BA4025">
            <w:pPr>
              <w:rPr>
                <w:sz w:val="20"/>
                <w:szCs w:val="20"/>
                <w:lang w:eastAsia="ru-RU"/>
              </w:rPr>
            </w:pPr>
          </w:p>
        </w:tc>
        <w:tc>
          <w:tcPr>
            <w:tcW w:w="70" w:type="pct"/>
            <w:tcBorders>
              <w:top w:val="nil"/>
              <w:left w:val="nil"/>
              <w:bottom w:val="nil"/>
              <w:right w:val="nil"/>
            </w:tcBorders>
            <w:shd w:val="clear" w:color="auto" w:fill="auto"/>
            <w:noWrap/>
            <w:vAlign w:val="bottom"/>
            <w:hideMark/>
          </w:tcPr>
          <w:p w14:paraId="1B3A6C6C" w14:textId="77777777" w:rsidR="00132C51" w:rsidRPr="002832D8" w:rsidRDefault="00132C51" w:rsidP="00BA4025">
            <w:pPr>
              <w:rPr>
                <w:sz w:val="20"/>
                <w:szCs w:val="20"/>
                <w:lang w:eastAsia="ru-RU"/>
              </w:rPr>
            </w:pPr>
          </w:p>
        </w:tc>
        <w:tc>
          <w:tcPr>
            <w:tcW w:w="239" w:type="pct"/>
            <w:tcBorders>
              <w:top w:val="nil"/>
              <w:left w:val="nil"/>
              <w:bottom w:val="nil"/>
              <w:right w:val="nil"/>
            </w:tcBorders>
            <w:shd w:val="clear" w:color="auto" w:fill="auto"/>
            <w:noWrap/>
            <w:vAlign w:val="bottom"/>
            <w:hideMark/>
          </w:tcPr>
          <w:p w14:paraId="2B5E2754" w14:textId="77777777" w:rsidR="00132C51" w:rsidRPr="002832D8" w:rsidRDefault="00132C51" w:rsidP="00BA4025">
            <w:pPr>
              <w:rPr>
                <w:sz w:val="20"/>
                <w:szCs w:val="20"/>
                <w:lang w:eastAsia="ru-RU"/>
              </w:rPr>
            </w:pPr>
          </w:p>
        </w:tc>
        <w:tc>
          <w:tcPr>
            <w:tcW w:w="100" w:type="pct"/>
            <w:tcBorders>
              <w:top w:val="nil"/>
              <w:left w:val="nil"/>
              <w:bottom w:val="nil"/>
              <w:right w:val="nil"/>
            </w:tcBorders>
            <w:shd w:val="clear" w:color="auto" w:fill="auto"/>
            <w:noWrap/>
            <w:vAlign w:val="bottom"/>
            <w:hideMark/>
          </w:tcPr>
          <w:p w14:paraId="56178EEA" w14:textId="77777777" w:rsidR="00132C51" w:rsidRPr="002832D8" w:rsidRDefault="00132C51" w:rsidP="00BA4025">
            <w:pPr>
              <w:rPr>
                <w:sz w:val="20"/>
                <w:szCs w:val="20"/>
                <w:lang w:eastAsia="ru-RU"/>
              </w:rPr>
            </w:pPr>
          </w:p>
        </w:tc>
        <w:tc>
          <w:tcPr>
            <w:tcW w:w="433" w:type="pct"/>
            <w:tcBorders>
              <w:top w:val="nil"/>
              <w:left w:val="nil"/>
              <w:bottom w:val="nil"/>
              <w:right w:val="nil"/>
            </w:tcBorders>
            <w:shd w:val="clear" w:color="auto" w:fill="auto"/>
            <w:noWrap/>
            <w:vAlign w:val="bottom"/>
            <w:hideMark/>
          </w:tcPr>
          <w:p w14:paraId="60D29932" w14:textId="77777777" w:rsidR="00132C51" w:rsidRPr="002832D8" w:rsidRDefault="00132C51" w:rsidP="00BA4025">
            <w:pPr>
              <w:rPr>
                <w:sz w:val="20"/>
                <w:szCs w:val="20"/>
                <w:lang w:eastAsia="ru-RU"/>
              </w:rPr>
            </w:pPr>
          </w:p>
        </w:tc>
        <w:tc>
          <w:tcPr>
            <w:tcW w:w="511" w:type="pct"/>
            <w:tcBorders>
              <w:top w:val="nil"/>
              <w:left w:val="nil"/>
              <w:bottom w:val="nil"/>
              <w:right w:val="nil"/>
            </w:tcBorders>
            <w:shd w:val="clear" w:color="auto" w:fill="auto"/>
            <w:noWrap/>
            <w:vAlign w:val="bottom"/>
            <w:hideMark/>
          </w:tcPr>
          <w:p w14:paraId="0A4C0C7A" w14:textId="77777777" w:rsidR="00132C51" w:rsidRPr="002832D8" w:rsidRDefault="00132C51" w:rsidP="00BA4025">
            <w:pPr>
              <w:rPr>
                <w:sz w:val="20"/>
                <w:szCs w:val="20"/>
                <w:lang w:eastAsia="ru-RU"/>
              </w:rPr>
            </w:pPr>
          </w:p>
        </w:tc>
        <w:tc>
          <w:tcPr>
            <w:tcW w:w="555" w:type="pct"/>
            <w:tcBorders>
              <w:top w:val="nil"/>
              <w:left w:val="nil"/>
              <w:bottom w:val="nil"/>
              <w:right w:val="nil"/>
            </w:tcBorders>
            <w:shd w:val="clear" w:color="auto" w:fill="auto"/>
            <w:noWrap/>
            <w:vAlign w:val="bottom"/>
            <w:hideMark/>
          </w:tcPr>
          <w:p w14:paraId="22875AB8" w14:textId="77777777" w:rsidR="00132C51" w:rsidRPr="002832D8" w:rsidRDefault="00132C51" w:rsidP="00BA4025">
            <w:pPr>
              <w:rPr>
                <w:sz w:val="20"/>
                <w:szCs w:val="20"/>
                <w:lang w:eastAsia="ru-RU"/>
              </w:rPr>
            </w:pPr>
          </w:p>
        </w:tc>
        <w:tc>
          <w:tcPr>
            <w:tcW w:w="356" w:type="pct"/>
            <w:tcBorders>
              <w:top w:val="nil"/>
              <w:left w:val="nil"/>
              <w:bottom w:val="nil"/>
              <w:right w:val="nil"/>
            </w:tcBorders>
            <w:shd w:val="clear" w:color="auto" w:fill="auto"/>
            <w:noWrap/>
            <w:vAlign w:val="bottom"/>
            <w:hideMark/>
          </w:tcPr>
          <w:p w14:paraId="3DB019BD" w14:textId="77777777" w:rsidR="00132C51" w:rsidRPr="002832D8" w:rsidRDefault="00132C51" w:rsidP="00BA4025">
            <w:pPr>
              <w:rPr>
                <w:sz w:val="20"/>
                <w:szCs w:val="20"/>
                <w:lang w:eastAsia="ru-RU"/>
              </w:rPr>
            </w:pPr>
          </w:p>
        </w:tc>
      </w:tr>
      <w:tr w:rsidR="00132C51" w:rsidRPr="002832D8" w14:paraId="25D35641" w14:textId="77777777" w:rsidTr="00BA4025">
        <w:trPr>
          <w:trHeight w:val="259"/>
        </w:trPr>
        <w:tc>
          <w:tcPr>
            <w:tcW w:w="303" w:type="pct"/>
            <w:tcBorders>
              <w:top w:val="nil"/>
              <w:left w:val="nil"/>
              <w:bottom w:val="nil"/>
              <w:right w:val="nil"/>
            </w:tcBorders>
            <w:shd w:val="clear" w:color="auto" w:fill="auto"/>
            <w:noWrap/>
            <w:vAlign w:val="bottom"/>
            <w:hideMark/>
          </w:tcPr>
          <w:p w14:paraId="2D2D8A7E" w14:textId="77777777" w:rsidR="00132C51" w:rsidRPr="002832D8" w:rsidRDefault="00132C51" w:rsidP="00BA4025">
            <w:pPr>
              <w:rPr>
                <w:sz w:val="20"/>
                <w:szCs w:val="20"/>
                <w:lang w:eastAsia="ru-RU"/>
              </w:rPr>
            </w:pPr>
          </w:p>
        </w:tc>
        <w:tc>
          <w:tcPr>
            <w:tcW w:w="766" w:type="pct"/>
            <w:tcBorders>
              <w:top w:val="nil"/>
              <w:left w:val="nil"/>
              <w:bottom w:val="nil"/>
              <w:right w:val="nil"/>
            </w:tcBorders>
            <w:shd w:val="clear" w:color="auto" w:fill="auto"/>
            <w:noWrap/>
            <w:vAlign w:val="bottom"/>
            <w:hideMark/>
          </w:tcPr>
          <w:p w14:paraId="4726DFA3" w14:textId="77777777" w:rsidR="00132C51" w:rsidRPr="002832D8" w:rsidRDefault="00132C51" w:rsidP="00BA4025">
            <w:pPr>
              <w:jc w:val="right"/>
              <w:rPr>
                <w:rFonts w:ascii="Arial" w:hAnsi="Arial" w:cs="Arial"/>
                <w:sz w:val="20"/>
                <w:szCs w:val="20"/>
                <w:lang w:eastAsia="ru-RU"/>
              </w:rPr>
            </w:pPr>
            <w:r w:rsidRPr="002832D8">
              <w:rPr>
                <w:rFonts w:ascii="Arial" w:hAnsi="Arial" w:cs="Arial"/>
                <w:sz w:val="20"/>
                <w:szCs w:val="20"/>
                <w:lang w:eastAsia="ru-RU"/>
              </w:rPr>
              <w:t>Принял</w:t>
            </w:r>
          </w:p>
        </w:tc>
        <w:tc>
          <w:tcPr>
            <w:tcW w:w="1012" w:type="pct"/>
            <w:tcBorders>
              <w:top w:val="nil"/>
              <w:left w:val="nil"/>
              <w:bottom w:val="single" w:sz="4" w:space="0" w:color="000000"/>
              <w:right w:val="nil"/>
            </w:tcBorders>
            <w:shd w:val="clear" w:color="auto" w:fill="auto"/>
            <w:noWrap/>
            <w:vAlign w:val="bottom"/>
            <w:hideMark/>
          </w:tcPr>
          <w:p w14:paraId="395E3E37" w14:textId="77777777" w:rsidR="00132C51" w:rsidRPr="002832D8" w:rsidRDefault="00132C51" w:rsidP="00BA4025">
            <w:pPr>
              <w:rPr>
                <w:rFonts w:ascii="Arial" w:hAnsi="Arial" w:cs="Arial"/>
                <w:sz w:val="20"/>
                <w:szCs w:val="20"/>
                <w:lang w:eastAsia="ru-RU"/>
              </w:rPr>
            </w:pPr>
            <w:r w:rsidRPr="002832D8">
              <w:rPr>
                <w:rFonts w:ascii="Arial" w:hAnsi="Arial" w:cs="Arial"/>
                <w:sz w:val="20"/>
                <w:szCs w:val="20"/>
                <w:lang w:eastAsia="ru-RU"/>
              </w:rPr>
              <w:t> </w:t>
            </w:r>
          </w:p>
        </w:tc>
        <w:tc>
          <w:tcPr>
            <w:tcW w:w="70" w:type="pct"/>
            <w:tcBorders>
              <w:top w:val="nil"/>
              <w:left w:val="nil"/>
              <w:bottom w:val="single" w:sz="4" w:space="0" w:color="000000"/>
              <w:right w:val="nil"/>
            </w:tcBorders>
            <w:shd w:val="clear" w:color="auto" w:fill="auto"/>
            <w:noWrap/>
            <w:vAlign w:val="bottom"/>
            <w:hideMark/>
          </w:tcPr>
          <w:p w14:paraId="6F85A130" w14:textId="77777777" w:rsidR="00132C51" w:rsidRPr="002832D8" w:rsidRDefault="00132C51" w:rsidP="00BA4025">
            <w:pPr>
              <w:rPr>
                <w:rFonts w:ascii="Arial" w:hAnsi="Arial" w:cs="Arial"/>
                <w:sz w:val="20"/>
                <w:szCs w:val="20"/>
                <w:lang w:eastAsia="ru-RU"/>
              </w:rPr>
            </w:pPr>
            <w:r w:rsidRPr="002832D8">
              <w:rPr>
                <w:rFonts w:ascii="Arial" w:hAnsi="Arial" w:cs="Arial"/>
                <w:sz w:val="20"/>
                <w:szCs w:val="20"/>
                <w:lang w:eastAsia="ru-RU"/>
              </w:rPr>
              <w:t> </w:t>
            </w:r>
          </w:p>
        </w:tc>
        <w:tc>
          <w:tcPr>
            <w:tcW w:w="54" w:type="pct"/>
            <w:tcBorders>
              <w:top w:val="nil"/>
              <w:left w:val="nil"/>
              <w:bottom w:val="nil"/>
              <w:right w:val="nil"/>
            </w:tcBorders>
            <w:shd w:val="clear" w:color="auto" w:fill="auto"/>
            <w:noWrap/>
            <w:vAlign w:val="bottom"/>
            <w:hideMark/>
          </w:tcPr>
          <w:p w14:paraId="7485AD23" w14:textId="77777777" w:rsidR="00132C51" w:rsidRPr="002832D8" w:rsidRDefault="00132C51" w:rsidP="00BA4025">
            <w:pPr>
              <w:rPr>
                <w:rFonts w:ascii="Arial" w:hAnsi="Arial" w:cs="Arial"/>
                <w:sz w:val="20"/>
                <w:szCs w:val="20"/>
                <w:lang w:eastAsia="ru-RU"/>
              </w:rPr>
            </w:pPr>
          </w:p>
        </w:tc>
        <w:tc>
          <w:tcPr>
            <w:tcW w:w="476" w:type="pct"/>
            <w:tcBorders>
              <w:top w:val="nil"/>
              <w:left w:val="nil"/>
              <w:bottom w:val="single" w:sz="4" w:space="0" w:color="000000"/>
              <w:right w:val="nil"/>
            </w:tcBorders>
            <w:shd w:val="clear" w:color="auto" w:fill="auto"/>
            <w:noWrap/>
            <w:vAlign w:val="bottom"/>
            <w:hideMark/>
          </w:tcPr>
          <w:p w14:paraId="47501DE9" w14:textId="77777777" w:rsidR="00132C51" w:rsidRPr="002832D8" w:rsidRDefault="00132C51" w:rsidP="00BA4025">
            <w:pPr>
              <w:rPr>
                <w:rFonts w:ascii="Arial" w:hAnsi="Arial" w:cs="Arial"/>
                <w:sz w:val="20"/>
                <w:szCs w:val="20"/>
                <w:lang w:eastAsia="ru-RU"/>
              </w:rPr>
            </w:pPr>
            <w:r w:rsidRPr="002832D8">
              <w:rPr>
                <w:rFonts w:ascii="Arial" w:hAnsi="Arial" w:cs="Arial"/>
                <w:sz w:val="20"/>
                <w:szCs w:val="20"/>
                <w:lang w:eastAsia="ru-RU"/>
              </w:rPr>
              <w:t> </w:t>
            </w:r>
          </w:p>
        </w:tc>
        <w:tc>
          <w:tcPr>
            <w:tcW w:w="54" w:type="pct"/>
            <w:tcBorders>
              <w:top w:val="nil"/>
              <w:left w:val="nil"/>
              <w:bottom w:val="nil"/>
              <w:right w:val="nil"/>
            </w:tcBorders>
            <w:shd w:val="clear" w:color="auto" w:fill="auto"/>
            <w:noWrap/>
            <w:vAlign w:val="bottom"/>
            <w:hideMark/>
          </w:tcPr>
          <w:p w14:paraId="679859C5" w14:textId="77777777" w:rsidR="00132C51" w:rsidRPr="002832D8" w:rsidRDefault="00132C51" w:rsidP="00BA4025">
            <w:pPr>
              <w:rPr>
                <w:rFonts w:ascii="Arial" w:hAnsi="Arial" w:cs="Arial"/>
                <w:sz w:val="20"/>
                <w:szCs w:val="20"/>
                <w:lang w:eastAsia="ru-RU"/>
              </w:rPr>
            </w:pPr>
          </w:p>
        </w:tc>
        <w:tc>
          <w:tcPr>
            <w:tcW w:w="70" w:type="pct"/>
            <w:tcBorders>
              <w:top w:val="nil"/>
              <w:left w:val="nil"/>
              <w:bottom w:val="single" w:sz="4" w:space="0" w:color="000000"/>
              <w:right w:val="nil"/>
            </w:tcBorders>
            <w:shd w:val="clear" w:color="auto" w:fill="auto"/>
            <w:noWrap/>
            <w:vAlign w:val="bottom"/>
            <w:hideMark/>
          </w:tcPr>
          <w:p w14:paraId="5AB8CA82" w14:textId="77777777" w:rsidR="00132C51" w:rsidRPr="002832D8" w:rsidRDefault="00132C51" w:rsidP="00BA4025">
            <w:pPr>
              <w:rPr>
                <w:rFonts w:ascii="Arial" w:hAnsi="Arial" w:cs="Arial"/>
                <w:sz w:val="20"/>
                <w:szCs w:val="20"/>
                <w:lang w:eastAsia="ru-RU"/>
              </w:rPr>
            </w:pPr>
            <w:r w:rsidRPr="002832D8">
              <w:rPr>
                <w:rFonts w:ascii="Arial" w:hAnsi="Arial" w:cs="Arial"/>
                <w:sz w:val="20"/>
                <w:szCs w:val="20"/>
                <w:lang w:eastAsia="ru-RU"/>
              </w:rPr>
              <w:t> </w:t>
            </w:r>
          </w:p>
        </w:tc>
        <w:tc>
          <w:tcPr>
            <w:tcW w:w="239" w:type="pct"/>
            <w:tcBorders>
              <w:top w:val="nil"/>
              <w:left w:val="nil"/>
              <w:bottom w:val="single" w:sz="4" w:space="0" w:color="000000"/>
              <w:right w:val="nil"/>
            </w:tcBorders>
            <w:shd w:val="clear" w:color="auto" w:fill="auto"/>
            <w:noWrap/>
            <w:vAlign w:val="bottom"/>
            <w:hideMark/>
          </w:tcPr>
          <w:p w14:paraId="7E3DC54C" w14:textId="77777777" w:rsidR="00132C51" w:rsidRPr="002832D8" w:rsidRDefault="00132C51" w:rsidP="00BA4025">
            <w:pPr>
              <w:rPr>
                <w:rFonts w:ascii="Arial" w:hAnsi="Arial" w:cs="Arial"/>
                <w:sz w:val="20"/>
                <w:szCs w:val="20"/>
                <w:lang w:eastAsia="ru-RU"/>
              </w:rPr>
            </w:pPr>
            <w:r w:rsidRPr="002832D8">
              <w:rPr>
                <w:rFonts w:ascii="Arial" w:hAnsi="Arial" w:cs="Arial"/>
                <w:sz w:val="20"/>
                <w:szCs w:val="20"/>
                <w:lang w:eastAsia="ru-RU"/>
              </w:rPr>
              <w:t> </w:t>
            </w:r>
          </w:p>
        </w:tc>
        <w:tc>
          <w:tcPr>
            <w:tcW w:w="100" w:type="pct"/>
            <w:tcBorders>
              <w:top w:val="nil"/>
              <w:left w:val="nil"/>
              <w:bottom w:val="nil"/>
              <w:right w:val="nil"/>
            </w:tcBorders>
            <w:shd w:val="clear" w:color="auto" w:fill="auto"/>
            <w:noWrap/>
            <w:vAlign w:val="bottom"/>
            <w:hideMark/>
          </w:tcPr>
          <w:p w14:paraId="22C70047" w14:textId="77777777" w:rsidR="00132C51" w:rsidRPr="002832D8" w:rsidRDefault="00132C51" w:rsidP="00BA4025">
            <w:pPr>
              <w:rPr>
                <w:rFonts w:ascii="Arial" w:hAnsi="Arial" w:cs="Arial"/>
                <w:sz w:val="20"/>
                <w:szCs w:val="20"/>
                <w:lang w:eastAsia="ru-RU"/>
              </w:rPr>
            </w:pPr>
          </w:p>
        </w:tc>
        <w:tc>
          <w:tcPr>
            <w:tcW w:w="433" w:type="pct"/>
            <w:tcBorders>
              <w:top w:val="nil"/>
              <w:left w:val="nil"/>
              <w:bottom w:val="nil"/>
              <w:right w:val="nil"/>
            </w:tcBorders>
            <w:shd w:val="clear" w:color="auto" w:fill="auto"/>
            <w:noWrap/>
            <w:vAlign w:val="bottom"/>
            <w:hideMark/>
          </w:tcPr>
          <w:p w14:paraId="47626D73" w14:textId="77777777" w:rsidR="00132C51" w:rsidRPr="002832D8" w:rsidRDefault="00132C51" w:rsidP="00BA4025">
            <w:pPr>
              <w:rPr>
                <w:sz w:val="20"/>
                <w:szCs w:val="20"/>
                <w:lang w:eastAsia="ru-RU"/>
              </w:rPr>
            </w:pPr>
          </w:p>
        </w:tc>
        <w:tc>
          <w:tcPr>
            <w:tcW w:w="511" w:type="pct"/>
            <w:tcBorders>
              <w:top w:val="nil"/>
              <w:left w:val="nil"/>
              <w:bottom w:val="nil"/>
              <w:right w:val="nil"/>
            </w:tcBorders>
            <w:shd w:val="clear" w:color="auto" w:fill="auto"/>
            <w:noWrap/>
            <w:vAlign w:val="bottom"/>
            <w:hideMark/>
          </w:tcPr>
          <w:p w14:paraId="260D9D76" w14:textId="77777777" w:rsidR="00132C51" w:rsidRPr="002832D8" w:rsidRDefault="00132C51" w:rsidP="00BA4025">
            <w:pPr>
              <w:rPr>
                <w:sz w:val="20"/>
                <w:szCs w:val="20"/>
                <w:lang w:eastAsia="ru-RU"/>
              </w:rPr>
            </w:pPr>
          </w:p>
        </w:tc>
        <w:tc>
          <w:tcPr>
            <w:tcW w:w="555" w:type="pct"/>
            <w:tcBorders>
              <w:top w:val="nil"/>
              <w:left w:val="nil"/>
              <w:bottom w:val="nil"/>
              <w:right w:val="nil"/>
            </w:tcBorders>
            <w:shd w:val="clear" w:color="auto" w:fill="auto"/>
            <w:noWrap/>
            <w:vAlign w:val="bottom"/>
            <w:hideMark/>
          </w:tcPr>
          <w:p w14:paraId="735E72AF" w14:textId="77777777" w:rsidR="00132C51" w:rsidRPr="002832D8" w:rsidRDefault="00132C51" w:rsidP="00BA4025">
            <w:pPr>
              <w:rPr>
                <w:sz w:val="20"/>
                <w:szCs w:val="20"/>
                <w:lang w:eastAsia="ru-RU"/>
              </w:rPr>
            </w:pPr>
          </w:p>
        </w:tc>
        <w:tc>
          <w:tcPr>
            <w:tcW w:w="356" w:type="pct"/>
            <w:tcBorders>
              <w:top w:val="nil"/>
              <w:left w:val="nil"/>
              <w:bottom w:val="nil"/>
              <w:right w:val="nil"/>
            </w:tcBorders>
            <w:shd w:val="clear" w:color="auto" w:fill="auto"/>
            <w:noWrap/>
            <w:vAlign w:val="bottom"/>
            <w:hideMark/>
          </w:tcPr>
          <w:p w14:paraId="096293F8" w14:textId="77777777" w:rsidR="00132C51" w:rsidRPr="002832D8" w:rsidRDefault="00132C51" w:rsidP="00BA4025">
            <w:pPr>
              <w:rPr>
                <w:sz w:val="20"/>
                <w:szCs w:val="20"/>
                <w:lang w:eastAsia="ru-RU"/>
              </w:rPr>
            </w:pPr>
          </w:p>
        </w:tc>
      </w:tr>
      <w:tr w:rsidR="00132C51" w:rsidRPr="002832D8" w14:paraId="17510C25" w14:textId="77777777" w:rsidTr="00BA4025">
        <w:trPr>
          <w:trHeight w:val="162"/>
        </w:trPr>
        <w:tc>
          <w:tcPr>
            <w:tcW w:w="303" w:type="pct"/>
            <w:tcBorders>
              <w:top w:val="nil"/>
              <w:left w:val="nil"/>
              <w:bottom w:val="nil"/>
              <w:right w:val="nil"/>
            </w:tcBorders>
            <w:shd w:val="clear" w:color="auto" w:fill="auto"/>
            <w:noWrap/>
            <w:vAlign w:val="bottom"/>
            <w:hideMark/>
          </w:tcPr>
          <w:p w14:paraId="37A0C831" w14:textId="77777777" w:rsidR="00132C51" w:rsidRPr="002832D8" w:rsidRDefault="00132C51" w:rsidP="00BA4025">
            <w:pPr>
              <w:rPr>
                <w:sz w:val="20"/>
                <w:szCs w:val="20"/>
                <w:lang w:eastAsia="ru-RU"/>
              </w:rPr>
            </w:pPr>
          </w:p>
        </w:tc>
        <w:tc>
          <w:tcPr>
            <w:tcW w:w="766" w:type="pct"/>
            <w:tcBorders>
              <w:top w:val="nil"/>
              <w:left w:val="nil"/>
              <w:bottom w:val="nil"/>
              <w:right w:val="nil"/>
            </w:tcBorders>
            <w:shd w:val="clear" w:color="auto" w:fill="auto"/>
            <w:noWrap/>
            <w:vAlign w:val="bottom"/>
            <w:hideMark/>
          </w:tcPr>
          <w:p w14:paraId="2E2CCBB4" w14:textId="77777777" w:rsidR="00132C51" w:rsidRPr="002832D8" w:rsidRDefault="00132C51" w:rsidP="00BA4025">
            <w:pPr>
              <w:rPr>
                <w:sz w:val="20"/>
                <w:szCs w:val="20"/>
                <w:lang w:eastAsia="ru-RU"/>
              </w:rPr>
            </w:pPr>
          </w:p>
        </w:tc>
        <w:tc>
          <w:tcPr>
            <w:tcW w:w="1082" w:type="pct"/>
            <w:gridSpan w:val="2"/>
            <w:tcBorders>
              <w:top w:val="nil"/>
              <w:left w:val="nil"/>
              <w:bottom w:val="nil"/>
              <w:right w:val="nil"/>
            </w:tcBorders>
            <w:shd w:val="clear" w:color="auto" w:fill="auto"/>
            <w:noWrap/>
            <w:vAlign w:val="bottom"/>
            <w:hideMark/>
          </w:tcPr>
          <w:p w14:paraId="078F924F" w14:textId="77777777" w:rsidR="00132C51" w:rsidRPr="002832D8" w:rsidRDefault="00132C51" w:rsidP="00BA4025">
            <w:pPr>
              <w:jc w:val="center"/>
              <w:rPr>
                <w:rFonts w:ascii="Arial" w:hAnsi="Arial" w:cs="Arial"/>
                <w:sz w:val="12"/>
                <w:szCs w:val="12"/>
                <w:lang w:eastAsia="ru-RU"/>
              </w:rPr>
            </w:pPr>
            <w:r w:rsidRPr="002832D8">
              <w:rPr>
                <w:rFonts w:ascii="Arial" w:hAnsi="Arial" w:cs="Arial"/>
                <w:sz w:val="12"/>
                <w:szCs w:val="12"/>
                <w:lang w:eastAsia="ru-RU"/>
              </w:rPr>
              <w:t>(Должность)</w:t>
            </w:r>
          </w:p>
        </w:tc>
        <w:tc>
          <w:tcPr>
            <w:tcW w:w="54" w:type="pct"/>
            <w:tcBorders>
              <w:top w:val="nil"/>
              <w:left w:val="nil"/>
              <w:bottom w:val="nil"/>
              <w:right w:val="nil"/>
            </w:tcBorders>
            <w:shd w:val="clear" w:color="auto" w:fill="auto"/>
            <w:noWrap/>
            <w:vAlign w:val="bottom"/>
            <w:hideMark/>
          </w:tcPr>
          <w:p w14:paraId="29EC92FA" w14:textId="77777777" w:rsidR="00132C51" w:rsidRPr="002832D8" w:rsidRDefault="00132C51" w:rsidP="00BA4025">
            <w:pPr>
              <w:jc w:val="center"/>
              <w:rPr>
                <w:rFonts w:ascii="Arial" w:hAnsi="Arial" w:cs="Arial"/>
                <w:sz w:val="12"/>
                <w:szCs w:val="12"/>
                <w:lang w:eastAsia="ru-RU"/>
              </w:rPr>
            </w:pPr>
          </w:p>
        </w:tc>
        <w:tc>
          <w:tcPr>
            <w:tcW w:w="476" w:type="pct"/>
            <w:tcBorders>
              <w:top w:val="nil"/>
              <w:left w:val="nil"/>
              <w:bottom w:val="nil"/>
              <w:right w:val="nil"/>
            </w:tcBorders>
            <w:shd w:val="clear" w:color="auto" w:fill="auto"/>
            <w:noWrap/>
            <w:vAlign w:val="bottom"/>
            <w:hideMark/>
          </w:tcPr>
          <w:p w14:paraId="73CF5616" w14:textId="77777777" w:rsidR="00132C51" w:rsidRPr="002832D8" w:rsidRDefault="00132C51" w:rsidP="00BA4025">
            <w:pPr>
              <w:jc w:val="center"/>
              <w:rPr>
                <w:rFonts w:ascii="Arial" w:hAnsi="Arial" w:cs="Arial"/>
                <w:sz w:val="12"/>
                <w:szCs w:val="12"/>
                <w:lang w:eastAsia="ru-RU"/>
              </w:rPr>
            </w:pPr>
            <w:r w:rsidRPr="002832D8">
              <w:rPr>
                <w:rFonts w:ascii="Arial" w:hAnsi="Arial" w:cs="Arial"/>
                <w:sz w:val="12"/>
                <w:szCs w:val="12"/>
                <w:lang w:eastAsia="ru-RU"/>
              </w:rPr>
              <w:t>(Подпись)</w:t>
            </w:r>
          </w:p>
        </w:tc>
        <w:tc>
          <w:tcPr>
            <w:tcW w:w="54" w:type="pct"/>
            <w:tcBorders>
              <w:top w:val="nil"/>
              <w:left w:val="nil"/>
              <w:bottom w:val="nil"/>
              <w:right w:val="nil"/>
            </w:tcBorders>
            <w:shd w:val="clear" w:color="auto" w:fill="auto"/>
            <w:noWrap/>
            <w:vAlign w:val="bottom"/>
            <w:hideMark/>
          </w:tcPr>
          <w:p w14:paraId="74267EF4" w14:textId="77777777" w:rsidR="00132C51" w:rsidRPr="002832D8" w:rsidRDefault="00132C51" w:rsidP="00BA4025">
            <w:pPr>
              <w:jc w:val="center"/>
              <w:rPr>
                <w:rFonts w:ascii="Arial" w:hAnsi="Arial" w:cs="Arial"/>
                <w:sz w:val="12"/>
                <w:szCs w:val="12"/>
                <w:lang w:eastAsia="ru-RU"/>
              </w:rPr>
            </w:pPr>
          </w:p>
        </w:tc>
        <w:tc>
          <w:tcPr>
            <w:tcW w:w="309" w:type="pct"/>
            <w:gridSpan w:val="2"/>
            <w:tcBorders>
              <w:top w:val="nil"/>
              <w:left w:val="nil"/>
              <w:bottom w:val="nil"/>
              <w:right w:val="nil"/>
            </w:tcBorders>
            <w:shd w:val="clear" w:color="auto" w:fill="auto"/>
            <w:noWrap/>
            <w:vAlign w:val="bottom"/>
            <w:hideMark/>
          </w:tcPr>
          <w:p w14:paraId="03E14550" w14:textId="77777777" w:rsidR="00132C51" w:rsidRPr="002832D8" w:rsidRDefault="00132C51" w:rsidP="00BA4025">
            <w:pPr>
              <w:jc w:val="center"/>
              <w:rPr>
                <w:rFonts w:ascii="Arial" w:hAnsi="Arial" w:cs="Arial"/>
                <w:sz w:val="12"/>
                <w:szCs w:val="12"/>
                <w:lang w:eastAsia="ru-RU"/>
              </w:rPr>
            </w:pPr>
            <w:r w:rsidRPr="002832D8">
              <w:rPr>
                <w:rFonts w:ascii="Arial" w:hAnsi="Arial" w:cs="Arial"/>
                <w:sz w:val="12"/>
                <w:szCs w:val="12"/>
                <w:lang w:eastAsia="ru-RU"/>
              </w:rPr>
              <w:t>(ФИО)</w:t>
            </w:r>
          </w:p>
        </w:tc>
        <w:tc>
          <w:tcPr>
            <w:tcW w:w="100" w:type="pct"/>
            <w:tcBorders>
              <w:top w:val="nil"/>
              <w:left w:val="nil"/>
              <w:bottom w:val="nil"/>
              <w:right w:val="nil"/>
            </w:tcBorders>
            <w:shd w:val="clear" w:color="auto" w:fill="auto"/>
            <w:noWrap/>
            <w:vAlign w:val="bottom"/>
            <w:hideMark/>
          </w:tcPr>
          <w:p w14:paraId="742CCC7A" w14:textId="77777777" w:rsidR="00132C51" w:rsidRPr="002832D8" w:rsidRDefault="00132C51" w:rsidP="00BA4025">
            <w:pPr>
              <w:jc w:val="center"/>
              <w:rPr>
                <w:rFonts w:ascii="Arial" w:hAnsi="Arial" w:cs="Arial"/>
                <w:sz w:val="12"/>
                <w:szCs w:val="12"/>
                <w:lang w:eastAsia="ru-RU"/>
              </w:rPr>
            </w:pPr>
          </w:p>
        </w:tc>
        <w:tc>
          <w:tcPr>
            <w:tcW w:w="433" w:type="pct"/>
            <w:tcBorders>
              <w:top w:val="nil"/>
              <w:left w:val="nil"/>
              <w:bottom w:val="nil"/>
              <w:right w:val="nil"/>
            </w:tcBorders>
            <w:shd w:val="clear" w:color="auto" w:fill="auto"/>
            <w:noWrap/>
            <w:vAlign w:val="bottom"/>
            <w:hideMark/>
          </w:tcPr>
          <w:p w14:paraId="75AD49EC" w14:textId="77777777" w:rsidR="00132C51" w:rsidRPr="002832D8" w:rsidRDefault="00132C51" w:rsidP="00BA4025">
            <w:pPr>
              <w:rPr>
                <w:sz w:val="20"/>
                <w:szCs w:val="20"/>
                <w:lang w:eastAsia="ru-RU"/>
              </w:rPr>
            </w:pPr>
          </w:p>
        </w:tc>
        <w:tc>
          <w:tcPr>
            <w:tcW w:w="511" w:type="pct"/>
            <w:tcBorders>
              <w:top w:val="nil"/>
              <w:left w:val="nil"/>
              <w:bottom w:val="nil"/>
              <w:right w:val="nil"/>
            </w:tcBorders>
            <w:shd w:val="clear" w:color="auto" w:fill="auto"/>
            <w:noWrap/>
            <w:vAlign w:val="bottom"/>
            <w:hideMark/>
          </w:tcPr>
          <w:p w14:paraId="13F9C844" w14:textId="77777777" w:rsidR="00132C51" w:rsidRPr="002832D8" w:rsidRDefault="00132C51" w:rsidP="00BA4025">
            <w:pPr>
              <w:rPr>
                <w:sz w:val="20"/>
                <w:szCs w:val="20"/>
                <w:lang w:eastAsia="ru-RU"/>
              </w:rPr>
            </w:pPr>
          </w:p>
        </w:tc>
        <w:tc>
          <w:tcPr>
            <w:tcW w:w="555" w:type="pct"/>
            <w:tcBorders>
              <w:top w:val="nil"/>
              <w:left w:val="nil"/>
              <w:bottom w:val="nil"/>
              <w:right w:val="nil"/>
            </w:tcBorders>
            <w:shd w:val="clear" w:color="auto" w:fill="auto"/>
            <w:noWrap/>
            <w:vAlign w:val="bottom"/>
            <w:hideMark/>
          </w:tcPr>
          <w:p w14:paraId="708490F9" w14:textId="77777777" w:rsidR="00132C51" w:rsidRPr="002832D8" w:rsidRDefault="00132C51" w:rsidP="00BA4025">
            <w:pPr>
              <w:rPr>
                <w:sz w:val="20"/>
                <w:szCs w:val="20"/>
                <w:lang w:eastAsia="ru-RU"/>
              </w:rPr>
            </w:pPr>
          </w:p>
        </w:tc>
        <w:tc>
          <w:tcPr>
            <w:tcW w:w="356" w:type="pct"/>
            <w:tcBorders>
              <w:top w:val="nil"/>
              <w:left w:val="nil"/>
              <w:bottom w:val="nil"/>
              <w:right w:val="nil"/>
            </w:tcBorders>
            <w:shd w:val="clear" w:color="auto" w:fill="auto"/>
            <w:noWrap/>
            <w:vAlign w:val="bottom"/>
            <w:hideMark/>
          </w:tcPr>
          <w:p w14:paraId="28BA8A1C" w14:textId="77777777" w:rsidR="00132C51" w:rsidRPr="002832D8" w:rsidRDefault="00132C51" w:rsidP="00BA4025">
            <w:pPr>
              <w:rPr>
                <w:sz w:val="20"/>
                <w:szCs w:val="20"/>
                <w:lang w:eastAsia="ru-RU"/>
              </w:rPr>
            </w:pPr>
          </w:p>
        </w:tc>
      </w:tr>
    </w:tbl>
    <w:p w14:paraId="1B4BB538" w14:textId="77777777" w:rsidR="00132C51" w:rsidRPr="002832D8" w:rsidRDefault="00132C51" w:rsidP="00132C51">
      <w:pPr>
        <w:rPr>
          <w:lang w:val="x-none" w:eastAsia="x-none"/>
        </w:rPr>
      </w:pPr>
    </w:p>
    <w:p w14:paraId="4273EDA6" w14:textId="77777777" w:rsidR="00132C51" w:rsidRPr="002832D8" w:rsidRDefault="00132C51" w:rsidP="00132C51">
      <w:pPr>
        <w:rPr>
          <w:lang w:val="x-none" w:eastAsia="x-none"/>
        </w:rPr>
      </w:pPr>
    </w:p>
    <w:p w14:paraId="7470DE01" w14:textId="77777777" w:rsidR="00132C51" w:rsidRPr="002832D8" w:rsidRDefault="00132C51">
      <w:pPr>
        <w:sectPr w:rsidR="00132C51" w:rsidRPr="002832D8" w:rsidSect="000305D4">
          <w:headerReference w:type="default" r:id="rId21"/>
          <w:footerReference w:type="default" r:id="rId22"/>
          <w:pgSz w:w="16838" w:h="11906" w:orient="landscape" w:code="9"/>
          <w:pgMar w:top="1247" w:right="678" w:bottom="1021" w:left="567" w:header="737" w:footer="680" w:gutter="0"/>
          <w:cols w:space="708"/>
          <w:docGrid w:linePitch="360"/>
        </w:sectPr>
      </w:pPr>
    </w:p>
    <w:p w14:paraId="2901D15D" w14:textId="4B2C9C19" w:rsidR="00132C51" w:rsidRPr="002832D8" w:rsidRDefault="00132C51" w:rsidP="004042EF">
      <w:pPr>
        <w:pStyle w:val="13"/>
      </w:pPr>
      <w:bookmarkStart w:id="190" w:name="_ПРИЛОЖЕНИЕ_3._ФОРМА"/>
      <w:bookmarkStart w:id="191" w:name="Приложение3"/>
      <w:bookmarkStart w:id="192" w:name="_Toc212565800"/>
      <w:bookmarkEnd w:id="190"/>
      <w:r w:rsidRPr="002832D8">
        <w:t xml:space="preserve">ПРИЛОЖЕНИЕ </w:t>
      </w:r>
      <w:bookmarkEnd w:id="191"/>
      <w:r w:rsidR="000D24A9" w:rsidRPr="002832D8">
        <w:t>4</w:t>
      </w:r>
      <w:r w:rsidRPr="002832D8">
        <w:t>. ФОРМА АКТА ОБЩЕЙ ФОРМЫ</w:t>
      </w:r>
      <w:bookmarkEnd w:id="192"/>
    </w:p>
    <w:p w14:paraId="45C9A025" w14:textId="77777777" w:rsidR="00132C51" w:rsidRPr="002832D8" w:rsidRDefault="00132C51" w:rsidP="00132C51">
      <w:pPr>
        <w:pStyle w:val="afb"/>
        <w:spacing w:after="120"/>
        <w:rPr>
          <w:rFonts w:ascii="Arial" w:hAnsi="Arial" w:cs="Arial"/>
          <w:b/>
        </w:rPr>
      </w:pPr>
    </w:p>
    <w:p w14:paraId="63119098" w14:textId="77777777" w:rsidR="00132C51" w:rsidRPr="002832D8" w:rsidRDefault="00132C51" w:rsidP="00132C51">
      <w:pPr>
        <w:spacing w:before="120" w:after="120"/>
        <w:jc w:val="center"/>
        <w:rPr>
          <w:rFonts w:ascii="Arial" w:hAnsi="Arial" w:cs="Arial"/>
          <w:b/>
          <w:caps/>
        </w:rPr>
      </w:pPr>
      <w:r w:rsidRPr="002832D8">
        <w:rPr>
          <w:rFonts w:ascii="Arial" w:hAnsi="Arial" w:cs="Arial"/>
          <w:b/>
          <w:caps/>
        </w:rPr>
        <w:t>Акт общей формы №____</w:t>
      </w:r>
    </w:p>
    <w:p w14:paraId="33E4F94D" w14:textId="77777777" w:rsidR="00132C51" w:rsidRPr="002832D8" w:rsidRDefault="00132C51" w:rsidP="00132C51">
      <w:pPr>
        <w:pStyle w:val="Preformat"/>
        <w:rPr>
          <w:color w:val="000000"/>
        </w:rPr>
      </w:pPr>
      <w:r w:rsidRPr="002832D8">
        <w:rPr>
          <w:color w:val="000000"/>
        </w:rPr>
        <w:t xml:space="preserve">                                                        "__" </w:t>
      </w:r>
      <w:r w:rsidRPr="002832D8">
        <w:rPr>
          <w:color w:val="000000"/>
          <w:u w:val="single"/>
        </w:rPr>
        <w:t>______</w:t>
      </w:r>
      <w:r w:rsidRPr="002832D8">
        <w:rPr>
          <w:color w:val="000000"/>
        </w:rPr>
        <w:t xml:space="preserve"> 20__ г.</w:t>
      </w:r>
    </w:p>
    <w:p w14:paraId="723CCFE4" w14:textId="77777777" w:rsidR="00132C51" w:rsidRPr="002832D8" w:rsidRDefault="00132C51" w:rsidP="00132C51">
      <w:pPr>
        <w:pStyle w:val="Preformat"/>
        <w:rPr>
          <w:color w:val="000000"/>
        </w:rPr>
      </w:pPr>
    </w:p>
    <w:p w14:paraId="220064A0" w14:textId="77777777" w:rsidR="00132C51" w:rsidRPr="002832D8" w:rsidRDefault="00132C51" w:rsidP="00132C51">
      <w:pPr>
        <w:pStyle w:val="Preformat"/>
        <w:rPr>
          <w:color w:val="000000"/>
        </w:rPr>
      </w:pPr>
    </w:p>
    <w:p w14:paraId="04211F47" w14:textId="77777777" w:rsidR="00132C51" w:rsidRPr="002832D8" w:rsidRDefault="00132C51" w:rsidP="00132C51">
      <w:pPr>
        <w:pStyle w:val="Preformat"/>
        <w:rPr>
          <w:color w:val="000000"/>
        </w:rPr>
      </w:pPr>
      <w:r w:rsidRPr="002832D8">
        <w:rPr>
          <w:color w:val="000000"/>
        </w:rPr>
        <w:t xml:space="preserve">Автотранспортное предприятие или организация </w:t>
      </w:r>
    </w:p>
    <w:p w14:paraId="05B98F68" w14:textId="77777777" w:rsidR="00132C51" w:rsidRPr="002832D8" w:rsidRDefault="00132C51" w:rsidP="00132C51">
      <w:pPr>
        <w:pStyle w:val="Preformat"/>
        <w:rPr>
          <w:color w:val="000000"/>
        </w:rPr>
      </w:pPr>
    </w:p>
    <w:p w14:paraId="3ABF4D7E" w14:textId="77777777" w:rsidR="00132C51" w:rsidRPr="002832D8" w:rsidRDefault="00132C51" w:rsidP="00132C51">
      <w:pPr>
        <w:pStyle w:val="Preformat"/>
        <w:rPr>
          <w:color w:val="000000"/>
        </w:rPr>
      </w:pPr>
      <w:r w:rsidRPr="002832D8">
        <w:rPr>
          <w:color w:val="000000"/>
        </w:rPr>
        <w:t>____________________________________________________________________</w:t>
      </w:r>
    </w:p>
    <w:p w14:paraId="580CA3E7" w14:textId="77777777" w:rsidR="00132C51" w:rsidRPr="002832D8" w:rsidRDefault="00132C51" w:rsidP="00132C51">
      <w:pPr>
        <w:pStyle w:val="Preformat"/>
        <w:rPr>
          <w:color w:val="000000"/>
        </w:rPr>
      </w:pPr>
    </w:p>
    <w:p w14:paraId="77F8B98B" w14:textId="77777777" w:rsidR="00132C51" w:rsidRPr="002832D8" w:rsidRDefault="00132C51" w:rsidP="00132C51">
      <w:pPr>
        <w:pStyle w:val="Preformat"/>
        <w:rPr>
          <w:color w:val="000000"/>
        </w:rPr>
      </w:pPr>
      <w:r w:rsidRPr="002832D8">
        <w:rPr>
          <w:color w:val="000000"/>
        </w:rPr>
        <w:t>____________________________________________________________________</w:t>
      </w:r>
    </w:p>
    <w:p w14:paraId="1BF30787" w14:textId="77777777" w:rsidR="00132C51" w:rsidRPr="002832D8" w:rsidRDefault="00132C51" w:rsidP="00132C51">
      <w:pPr>
        <w:pStyle w:val="Preformat"/>
        <w:rPr>
          <w:color w:val="000000"/>
        </w:rPr>
      </w:pPr>
    </w:p>
    <w:p w14:paraId="55748D99" w14:textId="77777777" w:rsidR="00132C51" w:rsidRPr="002832D8" w:rsidRDefault="00132C51" w:rsidP="00132C51">
      <w:pPr>
        <w:pStyle w:val="Preformat"/>
        <w:rPr>
          <w:color w:val="000000"/>
        </w:rPr>
      </w:pPr>
      <w:r w:rsidRPr="002832D8">
        <w:rPr>
          <w:color w:val="000000"/>
        </w:rPr>
        <w:t xml:space="preserve">Марка и номер автомобиля </w:t>
      </w:r>
      <w:r w:rsidRPr="002832D8">
        <w:rPr>
          <w:color w:val="000000"/>
          <w:u w:val="single"/>
        </w:rPr>
        <w:t>______________</w:t>
      </w:r>
    </w:p>
    <w:p w14:paraId="73691253" w14:textId="77777777" w:rsidR="00132C51" w:rsidRPr="002832D8" w:rsidRDefault="00132C51" w:rsidP="00132C51">
      <w:pPr>
        <w:pStyle w:val="Preformat"/>
        <w:rPr>
          <w:color w:val="000000"/>
        </w:rPr>
      </w:pPr>
    </w:p>
    <w:p w14:paraId="20F10200" w14:textId="77777777" w:rsidR="00132C51" w:rsidRPr="002832D8" w:rsidRDefault="00132C51" w:rsidP="00132C51">
      <w:pPr>
        <w:pStyle w:val="Preformat"/>
        <w:rPr>
          <w:color w:val="000000"/>
        </w:rPr>
      </w:pPr>
      <w:r w:rsidRPr="002832D8">
        <w:rPr>
          <w:color w:val="000000"/>
        </w:rPr>
        <w:t xml:space="preserve">Номер прицепа </w:t>
      </w:r>
      <w:r w:rsidRPr="002832D8">
        <w:rPr>
          <w:color w:val="000000"/>
          <w:u w:val="single"/>
        </w:rPr>
        <w:t>__________</w:t>
      </w:r>
    </w:p>
    <w:p w14:paraId="58E6799D" w14:textId="77777777" w:rsidR="00132C51" w:rsidRPr="002832D8" w:rsidRDefault="00132C51" w:rsidP="00132C51">
      <w:pPr>
        <w:pStyle w:val="Preformat"/>
        <w:rPr>
          <w:color w:val="000000"/>
        </w:rPr>
      </w:pPr>
    </w:p>
    <w:p w14:paraId="1CD45E0B" w14:textId="77777777" w:rsidR="00132C51" w:rsidRPr="002832D8" w:rsidRDefault="00132C51" w:rsidP="00132C51">
      <w:pPr>
        <w:pStyle w:val="Preformat"/>
        <w:rPr>
          <w:color w:val="000000"/>
        </w:rPr>
      </w:pPr>
      <w:r w:rsidRPr="002832D8">
        <w:rPr>
          <w:color w:val="000000"/>
        </w:rPr>
        <w:t>Настоящий акт составлен в присутствии следующих лиц:</w:t>
      </w:r>
    </w:p>
    <w:p w14:paraId="1A2895F4" w14:textId="77777777" w:rsidR="00132C51" w:rsidRPr="002832D8" w:rsidRDefault="00132C51" w:rsidP="00132C51">
      <w:pPr>
        <w:pStyle w:val="Preformat"/>
        <w:rPr>
          <w:color w:val="000000"/>
        </w:rPr>
      </w:pPr>
    </w:p>
    <w:p w14:paraId="220D6FD5" w14:textId="77777777" w:rsidR="00132C51" w:rsidRPr="002832D8" w:rsidRDefault="00132C51" w:rsidP="00132C51">
      <w:pPr>
        <w:pStyle w:val="Preformat"/>
        <w:rPr>
          <w:color w:val="000000"/>
          <w:u w:val="single"/>
        </w:rPr>
      </w:pPr>
      <w:r w:rsidRPr="002832D8">
        <w:rPr>
          <w:color w:val="000000"/>
          <w:u w:val="single"/>
        </w:rPr>
        <w:t>____________________________________________________________________</w:t>
      </w:r>
    </w:p>
    <w:p w14:paraId="78880F13" w14:textId="77777777" w:rsidR="00132C51" w:rsidRPr="002832D8" w:rsidRDefault="00132C51" w:rsidP="00132C51">
      <w:pPr>
        <w:pStyle w:val="Preformat"/>
        <w:rPr>
          <w:color w:val="000000"/>
        </w:rPr>
      </w:pPr>
      <w:r w:rsidRPr="002832D8">
        <w:rPr>
          <w:color w:val="000000"/>
        </w:rPr>
        <w:t xml:space="preserve">                        (</w:t>
      </w:r>
      <w:r w:rsidRPr="002832D8">
        <w:rPr>
          <w:color w:val="000000"/>
          <w:sz w:val="16"/>
          <w:szCs w:val="16"/>
        </w:rPr>
        <w:t>Ф.И.О, должность)</w:t>
      </w:r>
    </w:p>
    <w:p w14:paraId="16B73DCC" w14:textId="77777777" w:rsidR="00132C51" w:rsidRPr="002832D8" w:rsidRDefault="00132C51" w:rsidP="00132C51">
      <w:pPr>
        <w:pStyle w:val="Preformat"/>
        <w:rPr>
          <w:color w:val="000000"/>
        </w:rPr>
      </w:pPr>
    </w:p>
    <w:p w14:paraId="0ECA722F" w14:textId="77777777" w:rsidR="00132C51" w:rsidRPr="002832D8" w:rsidRDefault="00132C51" w:rsidP="00132C51">
      <w:pPr>
        <w:pStyle w:val="Preformat"/>
        <w:rPr>
          <w:color w:val="000000"/>
          <w:u w:val="single"/>
        </w:rPr>
      </w:pPr>
      <w:r w:rsidRPr="002832D8">
        <w:rPr>
          <w:color w:val="000000"/>
          <w:u w:val="single"/>
        </w:rPr>
        <w:t>____________________________________________________________________</w:t>
      </w:r>
    </w:p>
    <w:p w14:paraId="078B3BF6" w14:textId="77777777" w:rsidR="00132C51" w:rsidRPr="002832D8" w:rsidRDefault="00132C51" w:rsidP="00132C51">
      <w:pPr>
        <w:pStyle w:val="Preformat"/>
        <w:rPr>
          <w:color w:val="000000"/>
        </w:rPr>
      </w:pPr>
      <w:r w:rsidRPr="002832D8">
        <w:rPr>
          <w:color w:val="000000"/>
        </w:rPr>
        <w:t xml:space="preserve">                        (</w:t>
      </w:r>
      <w:r w:rsidRPr="002832D8">
        <w:rPr>
          <w:color w:val="000000"/>
          <w:sz w:val="16"/>
          <w:szCs w:val="16"/>
        </w:rPr>
        <w:t>Ф.И.О, должность)</w:t>
      </w:r>
    </w:p>
    <w:p w14:paraId="0387F967" w14:textId="77777777" w:rsidR="00132C51" w:rsidRPr="002832D8" w:rsidRDefault="00132C51" w:rsidP="00132C51">
      <w:pPr>
        <w:pStyle w:val="Preformat"/>
        <w:rPr>
          <w:color w:val="000000"/>
          <w:sz w:val="16"/>
          <w:szCs w:val="16"/>
        </w:rPr>
      </w:pPr>
    </w:p>
    <w:p w14:paraId="12779E44" w14:textId="77777777" w:rsidR="00132C51" w:rsidRPr="002832D8" w:rsidRDefault="00132C51" w:rsidP="00132C51">
      <w:pPr>
        <w:pStyle w:val="Preformat"/>
        <w:rPr>
          <w:color w:val="000000"/>
          <w:u w:val="single"/>
        </w:rPr>
      </w:pPr>
      <w:r w:rsidRPr="002832D8">
        <w:rPr>
          <w:color w:val="000000"/>
          <w:u w:val="single"/>
        </w:rPr>
        <w:t>____________________________________________________________________</w:t>
      </w:r>
    </w:p>
    <w:p w14:paraId="11FF52E0" w14:textId="77777777" w:rsidR="00132C51" w:rsidRPr="002832D8" w:rsidRDefault="00132C51" w:rsidP="00132C51">
      <w:pPr>
        <w:pStyle w:val="Preformat"/>
        <w:rPr>
          <w:color w:val="000000"/>
        </w:rPr>
      </w:pPr>
      <w:r w:rsidRPr="002832D8">
        <w:rPr>
          <w:color w:val="000000"/>
        </w:rPr>
        <w:t xml:space="preserve">                        (</w:t>
      </w:r>
      <w:r w:rsidRPr="002832D8">
        <w:rPr>
          <w:color w:val="000000"/>
          <w:sz w:val="16"/>
          <w:szCs w:val="16"/>
        </w:rPr>
        <w:t>Ф.И.О, должность)</w:t>
      </w:r>
    </w:p>
    <w:p w14:paraId="0B1B0962" w14:textId="77777777" w:rsidR="00132C51" w:rsidRPr="002832D8" w:rsidRDefault="00132C51" w:rsidP="00132C51">
      <w:pPr>
        <w:pStyle w:val="Preformat"/>
        <w:rPr>
          <w:color w:val="000000"/>
        </w:rPr>
      </w:pPr>
    </w:p>
    <w:p w14:paraId="2743BC4F" w14:textId="77777777" w:rsidR="00132C51" w:rsidRPr="002832D8" w:rsidRDefault="00132C51" w:rsidP="00132C51">
      <w:pPr>
        <w:pStyle w:val="Preformat"/>
        <w:rPr>
          <w:color w:val="000000"/>
        </w:rPr>
      </w:pPr>
      <w:r w:rsidRPr="002832D8">
        <w:rPr>
          <w:color w:val="000000"/>
        </w:rPr>
        <w:t>Грузоотправитель______________</w:t>
      </w:r>
      <w:r w:rsidRPr="002832D8">
        <w:rPr>
          <w:color w:val="000000"/>
          <w:u w:val="single"/>
        </w:rPr>
        <w:t>______________________________________</w:t>
      </w:r>
    </w:p>
    <w:p w14:paraId="6C9BF604" w14:textId="77777777" w:rsidR="00132C51" w:rsidRPr="002832D8" w:rsidRDefault="00132C51" w:rsidP="00132C51">
      <w:pPr>
        <w:pStyle w:val="Preformat"/>
        <w:rPr>
          <w:color w:val="000000"/>
        </w:rPr>
      </w:pPr>
      <w:r w:rsidRPr="002832D8">
        <w:rPr>
          <w:color w:val="000000"/>
        </w:rPr>
        <w:t xml:space="preserve">                        (</w:t>
      </w:r>
      <w:r w:rsidRPr="002832D8">
        <w:rPr>
          <w:color w:val="000000"/>
          <w:sz w:val="16"/>
          <w:szCs w:val="16"/>
        </w:rPr>
        <w:t>указывается в полном соответствии с данными в ТТН)</w:t>
      </w:r>
    </w:p>
    <w:p w14:paraId="3639F70F" w14:textId="77777777" w:rsidR="00132C51" w:rsidRPr="002832D8" w:rsidRDefault="00132C51" w:rsidP="00132C51">
      <w:pPr>
        <w:pStyle w:val="Preformat"/>
        <w:rPr>
          <w:color w:val="000000"/>
        </w:rPr>
      </w:pPr>
    </w:p>
    <w:p w14:paraId="68C7BACF" w14:textId="77777777" w:rsidR="00132C51" w:rsidRPr="002832D8" w:rsidRDefault="00132C51" w:rsidP="00132C51">
      <w:pPr>
        <w:pStyle w:val="Preformat"/>
        <w:rPr>
          <w:color w:val="000000"/>
        </w:rPr>
      </w:pPr>
      <w:r w:rsidRPr="002832D8">
        <w:rPr>
          <w:color w:val="000000"/>
        </w:rPr>
        <w:t xml:space="preserve">Грузополучатель </w:t>
      </w:r>
      <w:r w:rsidRPr="002832D8">
        <w:rPr>
          <w:color w:val="000000"/>
          <w:u w:val="single"/>
        </w:rPr>
        <w:t>____________________________________________________</w:t>
      </w:r>
    </w:p>
    <w:p w14:paraId="51569886" w14:textId="77777777" w:rsidR="00132C51" w:rsidRPr="002832D8" w:rsidRDefault="00132C51" w:rsidP="00132C51">
      <w:pPr>
        <w:pStyle w:val="Preformat"/>
        <w:rPr>
          <w:color w:val="000000"/>
        </w:rPr>
      </w:pPr>
    </w:p>
    <w:p w14:paraId="02263A27" w14:textId="77777777" w:rsidR="00132C51" w:rsidRPr="002832D8" w:rsidRDefault="00132C51" w:rsidP="00132C51">
      <w:pPr>
        <w:pStyle w:val="Preformat"/>
        <w:rPr>
          <w:color w:val="000000"/>
        </w:rPr>
      </w:pPr>
      <w:r w:rsidRPr="002832D8">
        <w:rPr>
          <w:color w:val="000000"/>
        </w:rPr>
        <w:t>Товарно-транспортная</w:t>
      </w:r>
    </w:p>
    <w:p w14:paraId="0F91AC1C" w14:textId="77777777" w:rsidR="00132C51" w:rsidRPr="002832D8" w:rsidRDefault="00132C51" w:rsidP="00132C51">
      <w:pPr>
        <w:pStyle w:val="Preformat"/>
        <w:rPr>
          <w:color w:val="000000"/>
        </w:rPr>
      </w:pPr>
      <w:r w:rsidRPr="002832D8">
        <w:rPr>
          <w:color w:val="000000"/>
        </w:rPr>
        <w:t xml:space="preserve">накладная N </w:t>
      </w:r>
      <w:r w:rsidRPr="002832D8">
        <w:rPr>
          <w:color w:val="000000"/>
          <w:u w:val="single"/>
        </w:rPr>
        <w:t>_____</w:t>
      </w:r>
      <w:r w:rsidRPr="002832D8">
        <w:rPr>
          <w:color w:val="000000"/>
        </w:rPr>
        <w:t xml:space="preserve"> от "_____" __________ 20___г.</w:t>
      </w:r>
    </w:p>
    <w:p w14:paraId="62845BA7" w14:textId="77777777" w:rsidR="00132C51" w:rsidRPr="002832D8" w:rsidRDefault="00132C51" w:rsidP="00132C51">
      <w:pPr>
        <w:pStyle w:val="Preformat"/>
        <w:rPr>
          <w:color w:val="000000"/>
        </w:rPr>
      </w:pPr>
    </w:p>
    <w:p w14:paraId="0ABD1054" w14:textId="77777777" w:rsidR="00132C51" w:rsidRPr="002832D8" w:rsidRDefault="00132C51" w:rsidP="00132C51">
      <w:pPr>
        <w:pStyle w:val="Preformat"/>
        <w:rPr>
          <w:color w:val="000000"/>
        </w:rPr>
      </w:pPr>
      <w:r w:rsidRPr="002832D8">
        <w:rPr>
          <w:color w:val="000000"/>
        </w:rPr>
        <w:t>____________________________________________________________________</w:t>
      </w:r>
    </w:p>
    <w:p w14:paraId="12282742" w14:textId="77777777" w:rsidR="00132C51" w:rsidRPr="002832D8" w:rsidRDefault="00132C51" w:rsidP="00132C51">
      <w:pPr>
        <w:pStyle w:val="Preformat"/>
        <w:rPr>
          <w:color w:val="000000"/>
        </w:rPr>
      </w:pPr>
    </w:p>
    <w:p w14:paraId="2976C00E" w14:textId="77777777" w:rsidR="00132C51" w:rsidRPr="002832D8" w:rsidRDefault="00132C51" w:rsidP="00132C51">
      <w:pPr>
        <w:pStyle w:val="Preformat"/>
        <w:rPr>
          <w:color w:val="000000"/>
        </w:rPr>
      </w:pPr>
      <w:r w:rsidRPr="002832D8">
        <w:rPr>
          <w:color w:val="000000"/>
        </w:rPr>
        <w:t xml:space="preserve">Наименование груза </w:t>
      </w:r>
      <w:r w:rsidRPr="002832D8">
        <w:rPr>
          <w:color w:val="000000"/>
          <w:u w:val="single"/>
        </w:rPr>
        <w:t>_________________________________________________</w:t>
      </w:r>
    </w:p>
    <w:p w14:paraId="4BB2B1F3" w14:textId="77777777" w:rsidR="00132C51" w:rsidRPr="002832D8" w:rsidRDefault="00132C51" w:rsidP="00132C51">
      <w:pPr>
        <w:pStyle w:val="Preformat"/>
        <w:rPr>
          <w:color w:val="000000"/>
          <w:sz w:val="16"/>
          <w:szCs w:val="16"/>
        </w:rPr>
      </w:pPr>
      <w:r w:rsidRPr="002832D8">
        <w:rPr>
          <w:color w:val="000000"/>
        </w:rPr>
        <w:t xml:space="preserve">                      (</w:t>
      </w:r>
      <w:r w:rsidRPr="002832D8">
        <w:rPr>
          <w:color w:val="000000"/>
          <w:sz w:val="16"/>
          <w:szCs w:val="16"/>
        </w:rPr>
        <w:t>указывается в полном соответствии с данными в ТТН)</w:t>
      </w:r>
    </w:p>
    <w:p w14:paraId="2161A174" w14:textId="77777777" w:rsidR="00132C51" w:rsidRPr="002832D8" w:rsidRDefault="00132C51" w:rsidP="00132C51">
      <w:pPr>
        <w:pStyle w:val="Preformat"/>
        <w:rPr>
          <w:color w:val="000000"/>
        </w:rPr>
      </w:pPr>
    </w:p>
    <w:p w14:paraId="397BA161" w14:textId="77777777" w:rsidR="00132C51" w:rsidRPr="002832D8" w:rsidRDefault="00132C51" w:rsidP="00132C51">
      <w:pPr>
        <w:pStyle w:val="Preformat"/>
        <w:spacing w:line="360" w:lineRule="auto"/>
        <w:rPr>
          <w:color w:val="000000"/>
          <w:u w:val="single"/>
        </w:rPr>
      </w:pPr>
      <w:r w:rsidRPr="002832D8">
        <w:rPr>
          <w:color w:val="000000"/>
        </w:rPr>
        <w:t xml:space="preserve">Описание обстоятельств, вызвавших составление акта: </w:t>
      </w:r>
      <w:r w:rsidRPr="002832D8">
        <w:rPr>
          <w:color w:val="000000"/>
          <w:u w:val="single"/>
        </w:rPr>
        <w:t xml:space="preserve">_________________ </w:t>
      </w:r>
    </w:p>
    <w:p w14:paraId="56EACF98" w14:textId="77777777" w:rsidR="00132C51" w:rsidRPr="002832D8" w:rsidRDefault="00132C51" w:rsidP="00132C51">
      <w:pPr>
        <w:pStyle w:val="Preformat"/>
        <w:spacing w:line="360" w:lineRule="auto"/>
        <w:rPr>
          <w:color w:val="000000"/>
          <w:u w:val="single"/>
        </w:rPr>
      </w:pPr>
      <w:r w:rsidRPr="002832D8">
        <w:rPr>
          <w:color w:val="000000"/>
          <w:u w:val="single"/>
        </w:rPr>
        <w:t>_____________________________________________________________________</w:t>
      </w:r>
    </w:p>
    <w:p w14:paraId="092ACD65" w14:textId="77777777" w:rsidR="00132C51" w:rsidRPr="002832D8" w:rsidRDefault="00132C51" w:rsidP="00132C51">
      <w:pPr>
        <w:pStyle w:val="Preformat"/>
        <w:spacing w:line="360" w:lineRule="auto"/>
        <w:rPr>
          <w:color w:val="000000"/>
          <w:u w:val="single"/>
        </w:rPr>
      </w:pPr>
      <w:r w:rsidRPr="002832D8">
        <w:rPr>
          <w:color w:val="000000"/>
          <w:u w:val="single"/>
        </w:rPr>
        <w:t>_____________________________________________________________________</w:t>
      </w:r>
    </w:p>
    <w:p w14:paraId="4A1640A1" w14:textId="77777777" w:rsidR="00132C51" w:rsidRPr="002832D8" w:rsidRDefault="00132C51" w:rsidP="00132C51">
      <w:pPr>
        <w:pStyle w:val="Preformat"/>
        <w:spacing w:line="360" w:lineRule="auto"/>
        <w:rPr>
          <w:color w:val="000000"/>
          <w:u w:val="single"/>
        </w:rPr>
      </w:pPr>
      <w:r w:rsidRPr="002832D8">
        <w:rPr>
          <w:color w:val="000000"/>
          <w:u w:val="single"/>
        </w:rPr>
        <w:t>_____________________________________________________________________</w:t>
      </w:r>
    </w:p>
    <w:p w14:paraId="52BA4F62" w14:textId="77777777" w:rsidR="00132C51" w:rsidRPr="002832D8" w:rsidRDefault="00132C51" w:rsidP="00132C51">
      <w:pPr>
        <w:pStyle w:val="Preformat"/>
        <w:rPr>
          <w:color w:val="000000"/>
        </w:rPr>
      </w:pPr>
    </w:p>
    <w:p w14:paraId="508435D9" w14:textId="77777777" w:rsidR="00132C51" w:rsidRPr="002832D8" w:rsidRDefault="00132C51" w:rsidP="00132C51">
      <w:pPr>
        <w:rPr>
          <w:rFonts w:ascii="Courier New" w:hAnsi="Courier New" w:cs="Courier New"/>
          <w:color w:val="000000"/>
          <w:sz w:val="20"/>
          <w:szCs w:val="20"/>
        </w:rPr>
      </w:pPr>
      <w:r w:rsidRPr="002832D8">
        <w:rPr>
          <w:rFonts w:ascii="Courier New" w:hAnsi="Courier New" w:cs="Courier New"/>
          <w:color w:val="000000"/>
          <w:sz w:val="20"/>
          <w:szCs w:val="20"/>
        </w:rPr>
        <w:t>Подписи:</w:t>
      </w:r>
    </w:p>
    <w:p w14:paraId="7B12981A" w14:textId="77777777" w:rsidR="00132C51" w:rsidRPr="002832D8" w:rsidRDefault="00132C51" w:rsidP="00132C51">
      <w:pPr>
        <w:rPr>
          <w:sz w:val="16"/>
          <w:szCs w:val="16"/>
        </w:rPr>
      </w:pPr>
    </w:p>
    <w:tbl>
      <w:tblPr>
        <w:tblStyle w:val="aff0"/>
        <w:tblW w:w="0" w:type="auto"/>
        <w:tblLook w:val="04A0" w:firstRow="1" w:lastRow="0" w:firstColumn="1" w:lastColumn="0" w:noHBand="0" w:noVBand="1"/>
      </w:tblPr>
      <w:tblGrid>
        <w:gridCol w:w="3510"/>
        <w:gridCol w:w="318"/>
        <w:gridCol w:w="2801"/>
        <w:gridCol w:w="283"/>
        <w:gridCol w:w="2658"/>
      </w:tblGrid>
      <w:tr w:rsidR="00132C51" w:rsidRPr="002832D8" w14:paraId="4E2D67D0" w14:textId="77777777" w:rsidTr="00BA4025">
        <w:trPr>
          <w:trHeight w:val="389"/>
        </w:trPr>
        <w:tc>
          <w:tcPr>
            <w:tcW w:w="3510" w:type="dxa"/>
            <w:tcBorders>
              <w:top w:val="nil"/>
              <w:left w:val="nil"/>
              <w:right w:val="single" w:sz="4" w:space="0" w:color="FFFFFF" w:themeColor="background1"/>
            </w:tcBorders>
          </w:tcPr>
          <w:p w14:paraId="13620839" w14:textId="77777777" w:rsidR="00132C51" w:rsidRPr="002832D8" w:rsidRDefault="00132C51" w:rsidP="00BA4025">
            <w:pPr>
              <w:rPr>
                <w:sz w:val="16"/>
                <w:szCs w:val="16"/>
              </w:rPr>
            </w:pPr>
          </w:p>
        </w:tc>
        <w:tc>
          <w:tcPr>
            <w:tcW w:w="318"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tcPr>
          <w:p w14:paraId="32E2200A" w14:textId="77777777" w:rsidR="00132C51" w:rsidRPr="002832D8" w:rsidRDefault="00132C51" w:rsidP="00BA4025">
            <w:pPr>
              <w:rPr>
                <w:sz w:val="16"/>
                <w:szCs w:val="16"/>
              </w:rPr>
            </w:pPr>
          </w:p>
        </w:tc>
        <w:tc>
          <w:tcPr>
            <w:tcW w:w="2801" w:type="dxa"/>
            <w:tcBorders>
              <w:top w:val="single" w:sz="4" w:space="0" w:color="FFFFFF" w:themeColor="background1"/>
              <w:left w:val="single" w:sz="4" w:space="0" w:color="FFFFFF" w:themeColor="background1"/>
              <w:right w:val="single" w:sz="4" w:space="0" w:color="FFFFFF" w:themeColor="background1"/>
            </w:tcBorders>
          </w:tcPr>
          <w:p w14:paraId="27F3F55A" w14:textId="77777777" w:rsidR="00132C51" w:rsidRPr="002832D8" w:rsidRDefault="00132C51" w:rsidP="00BA4025">
            <w:pPr>
              <w:rPr>
                <w:sz w:val="16"/>
                <w:szCs w:val="16"/>
              </w:rPr>
            </w:pPr>
          </w:p>
        </w:tc>
        <w:tc>
          <w:tcPr>
            <w:tcW w:w="283"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tcPr>
          <w:p w14:paraId="55184FBE" w14:textId="77777777" w:rsidR="00132C51" w:rsidRPr="002832D8" w:rsidRDefault="00132C51" w:rsidP="00BA4025">
            <w:pPr>
              <w:rPr>
                <w:sz w:val="16"/>
                <w:szCs w:val="16"/>
              </w:rPr>
            </w:pPr>
          </w:p>
        </w:tc>
        <w:tc>
          <w:tcPr>
            <w:tcW w:w="2658" w:type="dxa"/>
            <w:tcBorders>
              <w:top w:val="single" w:sz="4" w:space="0" w:color="FFFFFF" w:themeColor="background1"/>
              <w:left w:val="single" w:sz="4" w:space="0" w:color="FFFFFF" w:themeColor="background1"/>
              <w:right w:val="nil"/>
            </w:tcBorders>
          </w:tcPr>
          <w:p w14:paraId="20B801E5" w14:textId="77777777" w:rsidR="00132C51" w:rsidRPr="002832D8" w:rsidRDefault="00132C51" w:rsidP="00BA4025">
            <w:pPr>
              <w:rPr>
                <w:sz w:val="16"/>
                <w:szCs w:val="16"/>
              </w:rPr>
            </w:pPr>
          </w:p>
        </w:tc>
      </w:tr>
      <w:tr w:rsidR="00132C51" w:rsidRPr="002832D8" w14:paraId="1C190E9D" w14:textId="77777777" w:rsidTr="00BA4025">
        <w:trPr>
          <w:trHeight w:val="423"/>
        </w:trPr>
        <w:tc>
          <w:tcPr>
            <w:tcW w:w="3510" w:type="dxa"/>
            <w:tcBorders>
              <w:left w:val="nil"/>
              <w:right w:val="single" w:sz="4" w:space="0" w:color="FFFFFF" w:themeColor="background1"/>
            </w:tcBorders>
          </w:tcPr>
          <w:p w14:paraId="3EF46430" w14:textId="77777777" w:rsidR="00132C51" w:rsidRPr="002832D8" w:rsidRDefault="00132C51" w:rsidP="00BA4025">
            <w:pPr>
              <w:rPr>
                <w:sz w:val="16"/>
                <w:szCs w:val="16"/>
              </w:rPr>
            </w:pPr>
          </w:p>
        </w:tc>
        <w:tc>
          <w:tcPr>
            <w:tcW w:w="318"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tcPr>
          <w:p w14:paraId="40B4662C" w14:textId="77777777" w:rsidR="00132C51" w:rsidRPr="002832D8" w:rsidRDefault="00132C51" w:rsidP="00BA4025">
            <w:pPr>
              <w:rPr>
                <w:sz w:val="16"/>
                <w:szCs w:val="16"/>
              </w:rPr>
            </w:pPr>
          </w:p>
        </w:tc>
        <w:tc>
          <w:tcPr>
            <w:tcW w:w="2801" w:type="dxa"/>
            <w:tcBorders>
              <w:left w:val="single" w:sz="4" w:space="0" w:color="FFFFFF" w:themeColor="background1"/>
              <w:right w:val="single" w:sz="4" w:space="0" w:color="FFFFFF" w:themeColor="background1"/>
            </w:tcBorders>
          </w:tcPr>
          <w:p w14:paraId="63C06C91" w14:textId="77777777" w:rsidR="00132C51" w:rsidRPr="002832D8" w:rsidRDefault="00132C51" w:rsidP="00BA4025">
            <w:pPr>
              <w:rPr>
                <w:sz w:val="16"/>
                <w:szCs w:val="16"/>
              </w:rPr>
            </w:pPr>
          </w:p>
        </w:tc>
        <w:tc>
          <w:tcPr>
            <w:tcW w:w="283"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tcPr>
          <w:p w14:paraId="6811D48F" w14:textId="77777777" w:rsidR="00132C51" w:rsidRPr="002832D8" w:rsidRDefault="00132C51" w:rsidP="00BA4025">
            <w:pPr>
              <w:rPr>
                <w:sz w:val="16"/>
                <w:szCs w:val="16"/>
              </w:rPr>
            </w:pPr>
          </w:p>
        </w:tc>
        <w:tc>
          <w:tcPr>
            <w:tcW w:w="2658" w:type="dxa"/>
            <w:tcBorders>
              <w:left w:val="single" w:sz="4" w:space="0" w:color="FFFFFF" w:themeColor="background1"/>
              <w:right w:val="nil"/>
            </w:tcBorders>
          </w:tcPr>
          <w:p w14:paraId="0F1462A5" w14:textId="77777777" w:rsidR="00132C51" w:rsidRPr="002832D8" w:rsidRDefault="00132C51" w:rsidP="00BA4025">
            <w:pPr>
              <w:rPr>
                <w:sz w:val="16"/>
                <w:szCs w:val="16"/>
              </w:rPr>
            </w:pPr>
          </w:p>
        </w:tc>
      </w:tr>
      <w:tr w:rsidR="00132C51" w:rsidRPr="002832D8" w14:paraId="06AAC087" w14:textId="77777777" w:rsidTr="00BA4025">
        <w:trPr>
          <w:trHeight w:val="424"/>
        </w:trPr>
        <w:tc>
          <w:tcPr>
            <w:tcW w:w="3510" w:type="dxa"/>
            <w:tcBorders>
              <w:left w:val="nil"/>
              <w:right w:val="single" w:sz="4" w:space="0" w:color="FFFFFF" w:themeColor="background1"/>
            </w:tcBorders>
          </w:tcPr>
          <w:p w14:paraId="08525922" w14:textId="77777777" w:rsidR="00132C51" w:rsidRPr="002832D8" w:rsidRDefault="00132C51" w:rsidP="00BA4025">
            <w:pPr>
              <w:rPr>
                <w:sz w:val="16"/>
                <w:szCs w:val="16"/>
              </w:rPr>
            </w:pPr>
          </w:p>
        </w:tc>
        <w:tc>
          <w:tcPr>
            <w:tcW w:w="318"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tcPr>
          <w:p w14:paraId="5A321463" w14:textId="77777777" w:rsidR="00132C51" w:rsidRPr="002832D8" w:rsidRDefault="00132C51" w:rsidP="00BA4025">
            <w:pPr>
              <w:rPr>
                <w:sz w:val="16"/>
                <w:szCs w:val="16"/>
              </w:rPr>
            </w:pPr>
          </w:p>
        </w:tc>
        <w:tc>
          <w:tcPr>
            <w:tcW w:w="2801" w:type="dxa"/>
            <w:tcBorders>
              <w:left w:val="single" w:sz="4" w:space="0" w:color="FFFFFF" w:themeColor="background1"/>
              <w:right w:val="single" w:sz="4" w:space="0" w:color="FFFFFF" w:themeColor="background1"/>
            </w:tcBorders>
          </w:tcPr>
          <w:p w14:paraId="4E450C28" w14:textId="77777777" w:rsidR="00132C51" w:rsidRPr="002832D8" w:rsidRDefault="00132C51" w:rsidP="00BA4025">
            <w:pPr>
              <w:rPr>
                <w:sz w:val="16"/>
                <w:szCs w:val="16"/>
              </w:rPr>
            </w:pPr>
          </w:p>
        </w:tc>
        <w:tc>
          <w:tcPr>
            <w:tcW w:w="283"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tcPr>
          <w:p w14:paraId="49F02D7A" w14:textId="77777777" w:rsidR="00132C51" w:rsidRPr="002832D8" w:rsidRDefault="00132C51" w:rsidP="00BA4025">
            <w:pPr>
              <w:rPr>
                <w:sz w:val="16"/>
                <w:szCs w:val="16"/>
              </w:rPr>
            </w:pPr>
          </w:p>
        </w:tc>
        <w:tc>
          <w:tcPr>
            <w:tcW w:w="2658" w:type="dxa"/>
            <w:tcBorders>
              <w:left w:val="single" w:sz="4" w:space="0" w:color="FFFFFF" w:themeColor="background1"/>
              <w:right w:val="nil"/>
            </w:tcBorders>
          </w:tcPr>
          <w:p w14:paraId="1E0D7E15" w14:textId="77777777" w:rsidR="00132C51" w:rsidRPr="002832D8" w:rsidRDefault="00132C51" w:rsidP="00BA4025">
            <w:pPr>
              <w:rPr>
                <w:sz w:val="16"/>
                <w:szCs w:val="16"/>
              </w:rPr>
            </w:pPr>
          </w:p>
        </w:tc>
      </w:tr>
    </w:tbl>
    <w:p w14:paraId="5FA8A6CD" w14:textId="77777777" w:rsidR="00132C51" w:rsidRPr="002832D8" w:rsidRDefault="00132C51" w:rsidP="00132C51">
      <w:pPr>
        <w:spacing w:after="160" w:line="259" w:lineRule="auto"/>
        <w:rPr>
          <w:bCs/>
          <w:noProof/>
        </w:rPr>
      </w:pPr>
      <w:r w:rsidRPr="002832D8">
        <w:rPr>
          <w:bCs/>
          <w:noProof/>
        </w:rPr>
        <w:br w:type="page"/>
      </w:r>
    </w:p>
    <w:p w14:paraId="6413E34F" w14:textId="186C811B" w:rsidR="00132C51" w:rsidRPr="004042EF" w:rsidRDefault="00132C51" w:rsidP="004042EF">
      <w:pPr>
        <w:pStyle w:val="13"/>
      </w:pPr>
      <w:bookmarkStart w:id="193" w:name="_ПРИЛОЖЕНИЕ_4._БЛАНК"/>
      <w:bookmarkStart w:id="194" w:name="_ПРИЛОЖЕНИЕ_6._БЛАНК"/>
      <w:bookmarkStart w:id="195" w:name="Приложение4"/>
      <w:bookmarkStart w:id="196" w:name="_Toc212565801"/>
      <w:bookmarkEnd w:id="193"/>
      <w:bookmarkEnd w:id="194"/>
      <w:r w:rsidRPr="004042EF">
        <w:t xml:space="preserve">ПРИЛОЖЕНИЕ </w:t>
      </w:r>
      <w:bookmarkEnd w:id="195"/>
      <w:r w:rsidR="000D24A9" w:rsidRPr="004042EF">
        <w:t>5</w:t>
      </w:r>
      <w:r w:rsidRPr="004042EF">
        <w:t>. БЛАНК РАСЧЕТА ФАКТИЧЕСКОЙ УБЫЛИ МТР</w:t>
      </w:r>
      <w:bookmarkEnd w:id="196"/>
    </w:p>
    <w:p w14:paraId="6A04298F" w14:textId="77777777" w:rsidR="00132C51" w:rsidRPr="002832D8" w:rsidRDefault="00132C51" w:rsidP="00132C51">
      <w:pPr>
        <w:pStyle w:val="afb"/>
        <w:spacing w:after="120"/>
        <w:rPr>
          <w:rFonts w:ascii="Arial" w:hAnsi="Arial" w:cs="Arial"/>
          <w:b/>
        </w:rPr>
      </w:pPr>
    </w:p>
    <w:tbl>
      <w:tblPr>
        <w:tblW w:w="11305" w:type="dxa"/>
        <w:tblLayout w:type="fixed"/>
        <w:tblLook w:val="04A0" w:firstRow="1" w:lastRow="0" w:firstColumn="1" w:lastColumn="0" w:noHBand="0" w:noVBand="1"/>
      </w:tblPr>
      <w:tblGrid>
        <w:gridCol w:w="486"/>
        <w:gridCol w:w="533"/>
        <w:gridCol w:w="46"/>
        <w:gridCol w:w="1062"/>
        <w:gridCol w:w="845"/>
        <w:gridCol w:w="289"/>
        <w:gridCol w:w="567"/>
        <w:gridCol w:w="1088"/>
        <w:gridCol w:w="613"/>
        <w:gridCol w:w="425"/>
        <w:gridCol w:w="497"/>
        <w:gridCol w:w="567"/>
        <w:gridCol w:w="353"/>
        <w:gridCol w:w="426"/>
        <w:gridCol w:w="850"/>
        <w:gridCol w:w="992"/>
        <w:gridCol w:w="1666"/>
      </w:tblGrid>
      <w:tr w:rsidR="00132C51" w:rsidRPr="002832D8" w14:paraId="77ABA545" w14:textId="77777777" w:rsidTr="00BA4025">
        <w:trPr>
          <w:trHeight w:val="315"/>
        </w:trPr>
        <w:tc>
          <w:tcPr>
            <w:tcW w:w="11305" w:type="dxa"/>
            <w:gridSpan w:val="17"/>
            <w:tcBorders>
              <w:top w:val="nil"/>
              <w:left w:val="nil"/>
              <w:bottom w:val="nil"/>
              <w:right w:val="nil"/>
            </w:tcBorders>
            <w:shd w:val="clear" w:color="auto" w:fill="auto"/>
            <w:noWrap/>
            <w:vAlign w:val="bottom"/>
            <w:hideMark/>
          </w:tcPr>
          <w:p w14:paraId="3CBB4750" w14:textId="77777777" w:rsidR="00132C51" w:rsidRPr="002832D8" w:rsidRDefault="00132C51" w:rsidP="00BA4025">
            <w:pPr>
              <w:jc w:val="center"/>
              <w:rPr>
                <w:b/>
                <w:bCs/>
                <w:color w:val="000000"/>
                <w:lang w:eastAsia="ru-RU"/>
              </w:rPr>
            </w:pPr>
            <w:r w:rsidRPr="002832D8">
              <w:rPr>
                <w:b/>
                <w:bCs/>
                <w:color w:val="000000"/>
                <w:lang w:eastAsia="ru-RU"/>
              </w:rPr>
              <w:t>Бланк расчета фактической убыли МТР</w:t>
            </w:r>
          </w:p>
        </w:tc>
      </w:tr>
      <w:tr w:rsidR="00132C51" w:rsidRPr="002832D8" w14:paraId="296B2620" w14:textId="77777777" w:rsidTr="00BA4025">
        <w:trPr>
          <w:gridAfter w:val="3"/>
          <w:wAfter w:w="3508" w:type="dxa"/>
          <w:trHeight w:val="300"/>
        </w:trPr>
        <w:tc>
          <w:tcPr>
            <w:tcW w:w="1019" w:type="dxa"/>
            <w:gridSpan w:val="2"/>
            <w:tcBorders>
              <w:top w:val="nil"/>
              <w:left w:val="nil"/>
              <w:bottom w:val="nil"/>
              <w:right w:val="nil"/>
            </w:tcBorders>
            <w:shd w:val="clear" w:color="auto" w:fill="auto"/>
            <w:noWrap/>
            <w:vAlign w:val="bottom"/>
            <w:hideMark/>
          </w:tcPr>
          <w:p w14:paraId="0EF046C6" w14:textId="77777777" w:rsidR="00132C51" w:rsidRPr="002832D8" w:rsidRDefault="00132C51" w:rsidP="00BA4025">
            <w:pPr>
              <w:rPr>
                <w:rFonts w:ascii="Calibri" w:hAnsi="Calibri"/>
                <w:color w:val="000000"/>
                <w:sz w:val="22"/>
                <w:lang w:eastAsia="ru-RU"/>
              </w:rPr>
            </w:pPr>
          </w:p>
        </w:tc>
        <w:tc>
          <w:tcPr>
            <w:tcW w:w="1953" w:type="dxa"/>
            <w:gridSpan w:val="3"/>
            <w:tcBorders>
              <w:top w:val="nil"/>
              <w:left w:val="nil"/>
              <w:bottom w:val="nil"/>
              <w:right w:val="nil"/>
            </w:tcBorders>
            <w:shd w:val="clear" w:color="auto" w:fill="auto"/>
            <w:noWrap/>
            <w:vAlign w:val="bottom"/>
            <w:hideMark/>
          </w:tcPr>
          <w:p w14:paraId="32D7D367" w14:textId="77777777" w:rsidR="00132C51" w:rsidRPr="002832D8" w:rsidRDefault="00132C51" w:rsidP="00BA4025">
            <w:pPr>
              <w:rPr>
                <w:rFonts w:ascii="Calibri" w:hAnsi="Calibri"/>
                <w:color w:val="000000"/>
                <w:sz w:val="22"/>
                <w:lang w:eastAsia="ru-RU"/>
              </w:rPr>
            </w:pPr>
          </w:p>
        </w:tc>
        <w:tc>
          <w:tcPr>
            <w:tcW w:w="3479" w:type="dxa"/>
            <w:gridSpan w:val="6"/>
            <w:tcBorders>
              <w:top w:val="nil"/>
              <w:left w:val="nil"/>
              <w:bottom w:val="nil"/>
              <w:right w:val="nil"/>
            </w:tcBorders>
            <w:shd w:val="clear" w:color="auto" w:fill="auto"/>
            <w:noWrap/>
            <w:vAlign w:val="bottom"/>
            <w:hideMark/>
          </w:tcPr>
          <w:p w14:paraId="1CD5D61C" w14:textId="77777777" w:rsidR="00132C51" w:rsidRPr="002832D8" w:rsidRDefault="00132C51" w:rsidP="00BA4025">
            <w:pPr>
              <w:rPr>
                <w:rFonts w:ascii="Calibri" w:hAnsi="Calibri"/>
                <w:color w:val="000000"/>
                <w:sz w:val="22"/>
                <w:lang w:eastAsia="ru-RU"/>
              </w:rPr>
            </w:pPr>
          </w:p>
        </w:tc>
        <w:tc>
          <w:tcPr>
            <w:tcW w:w="567" w:type="dxa"/>
            <w:tcBorders>
              <w:top w:val="nil"/>
              <w:left w:val="nil"/>
              <w:bottom w:val="nil"/>
              <w:right w:val="nil"/>
            </w:tcBorders>
            <w:shd w:val="clear" w:color="auto" w:fill="auto"/>
            <w:noWrap/>
            <w:vAlign w:val="bottom"/>
            <w:hideMark/>
          </w:tcPr>
          <w:p w14:paraId="5283B2C8" w14:textId="77777777" w:rsidR="00132C51" w:rsidRPr="002832D8" w:rsidRDefault="00132C51" w:rsidP="00BA4025">
            <w:pPr>
              <w:rPr>
                <w:rFonts w:ascii="Calibri" w:hAnsi="Calibri"/>
                <w:color w:val="000000"/>
                <w:sz w:val="22"/>
                <w:lang w:eastAsia="ru-RU"/>
              </w:rPr>
            </w:pPr>
          </w:p>
        </w:tc>
        <w:tc>
          <w:tcPr>
            <w:tcW w:w="779" w:type="dxa"/>
            <w:gridSpan w:val="2"/>
            <w:tcBorders>
              <w:top w:val="nil"/>
              <w:left w:val="nil"/>
              <w:bottom w:val="nil"/>
              <w:right w:val="nil"/>
            </w:tcBorders>
            <w:shd w:val="clear" w:color="auto" w:fill="auto"/>
            <w:noWrap/>
            <w:vAlign w:val="bottom"/>
            <w:hideMark/>
          </w:tcPr>
          <w:p w14:paraId="216E8EDB" w14:textId="77777777" w:rsidR="00132C51" w:rsidRPr="002832D8" w:rsidRDefault="00132C51" w:rsidP="00BA4025">
            <w:pPr>
              <w:rPr>
                <w:rFonts w:ascii="Calibri" w:hAnsi="Calibri"/>
                <w:color w:val="000000"/>
                <w:sz w:val="22"/>
                <w:lang w:eastAsia="ru-RU"/>
              </w:rPr>
            </w:pPr>
          </w:p>
        </w:tc>
      </w:tr>
      <w:tr w:rsidR="00132C51" w:rsidRPr="002832D8" w14:paraId="15E78EA8" w14:textId="77777777" w:rsidTr="00BA4025">
        <w:trPr>
          <w:gridAfter w:val="3"/>
          <w:wAfter w:w="3508" w:type="dxa"/>
          <w:trHeight w:val="300"/>
        </w:trPr>
        <w:tc>
          <w:tcPr>
            <w:tcW w:w="6451" w:type="dxa"/>
            <w:gridSpan w:val="11"/>
            <w:tcBorders>
              <w:top w:val="nil"/>
              <w:left w:val="nil"/>
              <w:bottom w:val="nil"/>
              <w:right w:val="nil"/>
            </w:tcBorders>
            <w:shd w:val="clear" w:color="auto" w:fill="auto"/>
            <w:noWrap/>
            <w:vAlign w:val="bottom"/>
            <w:hideMark/>
          </w:tcPr>
          <w:p w14:paraId="0EA266CE" w14:textId="77777777" w:rsidR="00132C51" w:rsidRPr="002832D8" w:rsidRDefault="00132C51" w:rsidP="00BA4025">
            <w:pPr>
              <w:rPr>
                <w:color w:val="000000"/>
                <w:sz w:val="20"/>
                <w:szCs w:val="20"/>
                <w:lang w:eastAsia="ru-RU"/>
              </w:rPr>
            </w:pPr>
            <w:r w:rsidRPr="002832D8">
              <w:rPr>
                <w:color w:val="000000"/>
                <w:sz w:val="20"/>
                <w:szCs w:val="20"/>
                <w:lang w:eastAsia="ru-RU"/>
              </w:rPr>
              <w:t>Наименование и номер нормативного документа</w:t>
            </w:r>
          </w:p>
          <w:p w14:paraId="074EA3C3" w14:textId="77777777" w:rsidR="00132C51" w:rsidRPr="002832D8" w:rsidRDefault="00132C51" w:rsidP="00BA4025">
            <w:pPr>
              <w:rPr>
                <w:color w:val="000000"/>
                <w:sz w:val="20"/>
                <w:szCs w:val="20"/>
                <w:lang w:eastAsia="ru-RU"/>
              </w:rPr>
            </w:pPr>
            <w:r w:rsidRPr="002832D8">
              <w:rPr>
                <w:color w:val="000000"/>
                <w:sz w:val="20"/>
                <w:szCs w:val="20"/>
                <w:lang w:eastAsia="ru-RU"/>
              </w:rPr>
              <w:t>___________________________________________</w:t>
            </w:r>
          </w:p>
          <w:p w14:paraId="6EED28C8" w14:textId="77777777" w:rsidR="00132C51" w:rsidRPr="002832D8" w:rsidRDefault="00132C51" w:rsidP="00BA4025">
            <w:pPr>
              <w:rPr>
                <w:color w:val="000000"/>
                <w:sz w:val="20"/>
                <w:szCs w:val="20"/>
                <w:lang w:eastAsia="ru-RU"/>
              </w:rPr>
            </w:pPr>
            <w:r w:rsidRPr="002832D8">
              <w:rPr>
                <w:color w:val="000000"/>
                <w:sz w:val="20"/>
                <w:szCs w:val="20"/>
                <w:lang w:eastAsia="ru-RU"/>
              </w:rPr>
              <w:t>___________________________________________</w:t>
            </w:r>
          </w:p>
          <w:p w14:paraId="1B4282A9" w14:textId="77777777" w:rsidR="00132C51" w:rsidRPr="002832D8" w:rsidRDefault="00132C51" w:rsidP="00BA4025">
            <w:pPr>
              <w:rPr>
                <w:color w:val="000000"/>
                <w:sz w:val="20"/>
                <w:szCs w:val="20"/>
                <w:lang w:eastAsia="ru-RU"/>
              </w:rPr>
            </w:pPr>
            <w:r w:rsidRPr="002832D8">
              <w:rPr>
                <w:color w:val="000000"/>
                <w:sz w:val="20"/>
                <w:szCs w:val="20"/>
                <w:lang w:eastAsia="ru-RU"/>
              </w:rPr>
              <w:t>___________________________________________</w:t>
            </w:r>
          </w:p>
        </w:tc>
        <w:tc>
          <w:tcPr>
            <w:tcW w:w="567" w:type="dxa"/>
            <w:tcBorders>
              <w:top w:val="nil"/>
              <w:left w:val="nil"/>
              <w:bottom w:val="nil"/>
              <w:right w:val="nil"/>
            </w:tcBorders>
            <w:shd w:val="clear" w:color="auto" w:fill="auto"/>
            <w:noWrap/>
            <w:vAlign w:val="bottom"/>
            <w:hideMark/>
          </w:tcPr>
          <w:p w14:paraId="619B4690" w14:textId="77777777" w:rsidR="00132C51" w:rsidRPr="002832D8" w:rsidRDefault="00132C51" w:rsidP="00BA4025">
            <w:pPr>
              <w:rPr>
                <w:rFonts w:ascii="Calibri" w:hAnsi="Calibri"/>
                <w:color w:val="000000"/>
                <w:sz w:val="20"/>
                <w:szCs w:val="20"/>
                <w:lang w:eastAsia="ru-RU"/>
              </w:rPr>
            </w:pPr>
          </w:p>
        </w:tc>
        <w:tc>
          <w:tcPr>
            <w:tcW w:w="779" w:type="dxa"/>
            <w:gridSpan w:val="2"/>
            <w:tcBorders>
              <w:top w:val="nil"/>
              <w:left w:val="nil"/>
              <w:bottom w:val="nil"/>
              <w:right w:val="nil"/>
            </w:tcBorders>
            <w:shd w:val="clear" w:color="auto" w:fill="auto"/>
            <w:noWrap/>
            <w:vAlign w:val="bottom"/>
            <w:hideMark/>
          </w:tcPr>
          <w:p w14:paraId="1CEEF2DB" w14:textId="77777777" w:rsidR="00132C51" w:rsidRPr="002832D8" w:rsidRDefault="00132C51" w:rsidP="00BA4025">
            <w:pPr>
              <w:rPr>
                <w:rFonts w:ascii="Calibri" w:hAnsi="Calibri"/>
                <w:color w:val="000000"/>
                <w:sz w:val="22"/>
                <w:lang w:eastAsia="ru-RU"/>
              </w:rPr>
            </w:pPr>
          </w:p>
        </w:tc>
      </w:tr>
      <w:tr w:rsidR="00132C51" w:rsidRPr="002832D8" w14:paraId="72A8A46A" w14:textId="77777777" w:rsidTr="00BA4025">
        <w:trPr>
          <w:gridAfter w:val="3"/>
          <w:wAfter w:w="3508" w:type="dxa"/>
          <w:trHeight w:val="300"/>
        </w:trPr>
        <w:tc>
          <w:tcPr>
            <w:tcW w:w="7018" w:type="dxa"/>
            <w:gridSpan w:val="12"/>
            <w:tcBorders>
              <w:top w:val="nil"/>
              <w:left w:val="nil"/>
              <w:bottom w:val="nil"/>
              <w:right w:val="nil"/>
            </w:tcBorders>
            <w:shd w:val="clear" w:color="auto" w:fill="auto"/>
            <w:noWrap/>
            <w:vAlign w:val="bottom"/>
            <w:hideMark/>
          </w:tcPr>
          <w:p w14:paraId="6F58875D" w14:textId="77777777" w:rsidR="00132C51" w:rsidRPr="002832D8" w:rsidRDefault="00132C51" w:rsidP="00BA4025">
            <w:pPr>
              <w:rPr>
                <w:color w:val="000000"/>
                <w:sz w:val="20"/>
                <w:szCs w:val="20"/>
                <w:lang w:eastAsia="ru-RU"/>
              </w:rPr>
            </w:pPr>
          </w:p>
        </w:tc>
        <w:tc>
          <w:tcPr>
            <w:tcW w:w="779" w:type="dxa"/>
            <w:gridSpan w:val="2"/>
            <w:tcBorders>
              <w:top w:val="nil"/>
              <w:left w:val="nil"/>
              <w:bottom w:val="nil"/>
              <w:right w:val="nil"/>
            </w:tcBorders>
            <w:shd w:val="clear" w:color="auto" w:fill="auto"/>
            <w:noWrap/>
            <w:vAlign w:val="bottom"/>
            <w:hideMark/>
          </w:tcPr>
          <w:p w14:paraId="324DEDCD" w14:textId="77777777" w:rsidR="00132C51" w:rsidRPr="002832D8" w:rsidRDefault="00132C51" w:rsidP="00BA4025">
            <w:pPr>
              <w:rPr>
                <w:rFonts w:ascii="Calibri" w:hAnsi="Calibri"/>
                <w:color w:val="000000"/>
                <w:sz w:val="22"/>
                <w:lang w:eastAsia="ru-RU"/>
              </w:rPr>
            </w:pPr>
          </w:p>
        </w:tc>
      </w:tr>
      <w:tr w:rsidR="00132C51" w:rsidRPr="002832D8" w14:paraId="1CD80140" w14:textId="77777777" w:rsidTr="00BA4025">
        <w:trPr>
          <w:gridAfter w:val="3"/>
          <w:wAfter w:w="3508" w:type="dxa"/>
          <w:trHeight w:val="300"/>
        </w:trPr>
        <w:tc>
          <w:tcPr>
            <w:tcW w:w="7018" w:type="dxa"/>
            <w:gridSpan w:val="12"/>
            <w:tcBorders>
              <w:top w:val="nil"/>
              <w:left w:val="nil"/>
              <w:bottom w:val="nil"/>
              <w:right w:val="nil"/>
            </w:tcBorders>
            <w:shd w:val="clear" w:color="auto" w:fill="auto"/>
            <w:noWrap/>
            <w:vAlign w:val="bottom"/>
            <w:hideMark/>
          </w:tcPr>
          <w:p w14:paraId="4AB879A2" w14:textId="77777777" w:rsidR="00132C51" w:rsidRPr="002832D8" w:rsidRDefault="00132C51" w:rsidP="00BA4025">
            <w:pPr>
              <w:rPr>
                <w:color w:val="000000"/>
                <w:sz w:val="20"/>
                <w:szCs w:val="20"/>
                <w:lang w:eastAsia="ru-RU"/>
              </w:rPr>
            </w:pPr>
            <w:r w:rsidRPr="002832D8">
              <w:rPr>
                <w:color w:val="000000"/>
                <w:sz w:val="20"/>
                <w:szCs w:val="20"/>
                <w:lang w:eastAsia="ru-RU"/>
              </w:rPr>
              <w:t xml:space="preserve">Норма естественной убыли ТМЦ  </w:t>
            </w:r>
          </w:p>
        </w:tc>
        <w:tc>
          <w:tcPr>
            <w:tcW w:w="779" w:type="dxa"/>
            <w:gridSpan w:val="2"/>
            <w:tcBorders>
              <w:top w:val="nil"/>
              <w:left w:val="nil"/>
              <w:bottom w:val="nil"/>
              <w:right w:val="nil"/>
            </w:tcBorders>
            <w:shd w:val="clear" w:color="auto" w:fill="auto"/>
            <w:noWrap/>
            <w:vAlign w:val="bottom"/>
            <w:hideMark/>
          </w:tcPr>
          <w:p w14:paraId="221F10E6" w14:textId="77777777" w:rsidR="00132C51" w:rsidRPr="002832D8" w:rsidRDefault="00132C51" w:rsidP="00BA4025">
            <w:pPr>
              <w:rPr>
                <w:rFonts w:ascii="Calibri" w:hAnsi="Calibri"/>
                <w:color w:val="000000"/>
                <w:sz w:val="22"/>
                <w:lang w:eastAsia="ru-RU"/>
              </w:rPr>
            </w:pPr>
          </w:p>
        </w:tc>
      </w:tr>
      <w:tr w:rsidR="00132C51" w:rsidRPr="002832D8" w14:paraId="4E40ECCB" w14:textId="77777777" w:rsidTr="00BA4025">
        <w:trPr>
          <w:gridAfter w:val="3"/>
          <w:wAfter w:w="3508" w:type="dxa"/>
          <w:trHeight w:val="300"/>
        </w:trPr>
        <w:tc>
          <w:tcPr>
            <w:tcW w:w="7018" w:type="dxa"/>
            <w:gridSpan w:val="12"/>
            <w:tcBorders>
              <w:top w:val="nil"/>
              <w:left w:val="nil"/>
              <w:bottom w:val="nil"/>
              <w:right w:val="nil"/>
            </w:tcBorders>
            <w:shd w:val="clear" w:color="auto" w:fill="auto"/>
            <w:noWrap/>
            <w:vAlign w:val="bottom"/>
            <w:hideMark/>
          </w:tcPr>
          <w:p w14:paraId="25B4C8D9" w14:textId="77777777" w:rsidR="00132C51" w:rsidRPr="002832D8" w:rsidRDefault="00132C51" w:rsidP="00BA4025">
            <w:pPr>
              <w:rPr>
                <w:color w:val="000000"/>
                <w:sz w:val="20"/>
                <w:szCs w:val="20"/>
                <w:lang w:eastAsia="ru-RU"/>
              </w:rPr>
            </w:pPr>
            <w:r w:rsidRPr="002832D8">
              <w:rPr>
                <w:color w:val="000000"/>
                <w:sz w:val="20"/>
                <w:szCs w:val="20"/>
                <w:lang w:eastAsia="ru-RU"/>
              </w:rPr>
              <w:t>___________________________________________</w:t>
            </w:r>
          </w:p>
          <w:p w14:paraId="2389E315" w14:textId="77777777" w:rsidR="00132C51" w:rsidRPr="002832D8" w:rsidRDefault="00132C51" w:rsidP="00BA4025">
            <w:pPr>
              <w:rPr>
                <w:color w:val="000000"/>
                <w:sz w:val="20"/>
                <w:szCs w:val="20"/>
                <w:lang w:eastAsia="ru-RU"/>
              </w:rPr>
            </w:pPr>
            <w:r w:rsidRPr="002832D8">
              <w:rPr>
                <w:color w:val="000000"/>
                <w:sz w:val="20"/>
                <w:szCs w:val="20"/>
                <w:lang w:eastAsia="ru-RU"/>
              </w:rPr>
              <w:t>___________________________________________</w:t>
            </w:r>
          </w:p>
          <w:p w14:paraId="7BD96395" w14:textId="77777777" w:rsidR="00132C51" w:rsidRPr="002832D8" w:rsidRDefault="00132C51" w:rsidP="00BA4025">
            <w:pPr>
              <w:rPr>
                <w:color w:val="000000"/>
                <w:sz w:val="20"/>
                <w:szCs w:val="20"/>
                <w:lang w:eastAsia="ru-RU"/>
              </w:rPr>
            </w:pPr>
          </w:p>
        </w:tc>
        <w:tc>
          <w:tcPr>
            <w:tcW w:w="779" w:type="dxa"/>
            <w:gridSpan w:val="2"/>
            <w:tcBorders>
              <w:top w:val="nil"/>
              <w:left w:val="nil"/>
              <w:bottom w:val="nil"/>
              <w:right w:val="nil"/>
            </w:tcBorders>
            <w:shd w:val="clear" w:color="auto" w:fill="auto"/>
            <w:noWrap/>
            <w:vAlign w:val="bottom"/>
            <w:hideMark/>
          </w:tcPr>
          <w:p w14:paraId="5DCE4BDB" w14:textId="77777777" w:rsidR="00132C51" w:rsidRPr="002832D8" w:rsidRDefault="00132C51" w:rsidP="00BA4025">
            <w:pPr>
              <w:rPr>
                <w:rFonts w:ascii="Calibri" w:hAnsi="Calibri"/>
                <w:color w:val="000000"/>
                <w:sz w:val="22"/>
                <w:lang w:eastAsia="ru-RU"/>
              </w:rPr>
            </w:pPr>
          </w:p>
        </w:tc>
      </w:tr>
      <w:tr w:rsidR="00132C51" w:rsidRPr="002832D8" w14:paraId="0035B106" w14:textId="77777777" w:rsidTr="00BA4025">
        <w:trPr>
          <w:gridAfter w:val="3"/>
          <w:wAfter w:w="3508" w:type="dxa"/>
          <w:trHeight w:val="300"/>
        </w:trPr>
        <w:tc>
          <w:tcPr>
            <w:tcW w:w="1019" w:type="dxa"/>
            <w:gridSpan w:val="2"/>
            <w:tcBorders>
              <w:top w:val="nil"/>
              <w:left w:val="nil"/>
              <w:bottom w:val="nil"/>
              <w:right w:val="nil"/>
            </w:tcBorders>
            <w:shd w:val="clear" w:color="auto" w:fill="auto"/>
            <w:noWrap/>
            <w:vAlign w:val="bottom"/>
            <w:hideMark/>
          </w:tcPr>
          <w:p w14:paraId="2BC91897" w14:textId="77777777" w:rsidR="00132C51" w:rsidRPr="002832D8" w:rsidRDefault="00132C51" w:rsidP="00BA4025">
            <w:pPr>
              <w:rPr>
                <w:rFonts w:ascii="Calibri" w:hAnsi="Calibri"/>
                <w:color w:val="000000"/>
                <w:sz w:val="22"/>
                <w:lang w:eastAsia="ru-RU"/>
              </w:rPr>
            </w:pPr>
          </w:p>
        </w:tc>
        <w:tc>
          <w:tcPr>
            <w:tcW w:w="1953" w:type="dxa"/>
            <w:gridSpan w:val="3"/>
            <w:tcBorders>
              <w:top w:val="nil"/>
              <w:left w:val="nil"/>
              <w:bottom w:val="nil"/>
              <w:right w:val="nil"/>
            </w:tcBorders>
            <w:shd w:val="clear" w:color="auto" w:fill="auto"/>
            <w:noWrap/>
            <w:vAlign w:val="bottom"/>
            <w:hideMark/>
          </w:tcPr>
          <w:p w14:paraId="5CC12176" w14:textId="77777777" w:rsidR="00132C51" w:rsidRPr="002832D8" w:rsidRDefault="00132C51" w:rsidP="00BA4025">
            <w:pPr>
              <w:rPr>
                <w:rFonts w:ascii="Calibri" w:hAnsi="Calibri"/>
                <w:color w:val="000000"/>
                <w:sz w:val="22"/>
                <w:lang w:eastAsia="ru-RU"/>
              </w:rPr>
            </w:pPr>
          </w:p>
        </w:tc>
        <w:tc>
          <w:tcPr>
            <w:tcW w:w="1944" w:type="dxa"/>
            <w:gridSpan w:val="3"/>
            <w:tcBorders>
              <w:top w:val="nil"/>
              <w:left w:val="nil"/>
              <w:bottom w:val="nil"/>
              <w:right w:val="nil"/>
            </w:tcBorders>
            <w:shd w:val="clear" w:color="auto" w:fill="auto"/>
            <w:noWrap/>
            <w:vAlign w:val="bottom"/>
            <w:hideMark/>
          </w:tcPr>
          <w:p w14:paraId="782D8614" w14:textId="77777777" w:rsidR="00132C51" w:rsidRPr="002832D8" w:rsidRDefault="00132C51" w:rsidP="00BA4025">
            <w:pPr>
              <w:rPr>
                <w:rFonts w:ascii="Calibri" w:hAnsi="Calibri"/>
                <w:color w:val="000000"/>
                <w:sz w:val="22"/>
                <w:lang w:eastAsia="ru-RU"/>
              </w:rPr>
            </w:pPr>
          </w:p>
        </w:tc>
        <w:tc>
          <w:tcPr>
            <w:tcW w:w="2102" w:type="dxa"/>
            <w:gridSpan w:val="4"/>
            <w:tcBorders>
              <w:top w:val="nil"/>
              <w:left w:val="nil"/>
              <w:bottom w:val="nil"/>
              <w:right w:val="nil"/>
            </w:tcBorders>
            <w:shd w:val="clear" w:color="auto" w:fill="auto"/>
            <w:noWrap/>
            <w:vAlign w:val="bottom"/>
            <w:hideMark/>
          </w:tcPr>
          <w:p w14:paraId="057DA1C8" w14:textId="77777777" w:rsidR="00132C51" w:rsidRPr="002832D8" w:rsidRDefault="00132C51" w:rsidP="00BA4025">
            <w:pPr>
              <w:rPr>
                <w:rFonts w:ascii="Calibri" w:hAnsi="Calibri"/>
                <w:color w:val="000000"/>
                <w:sz w:val="22"/>
                <w:lang w:eastAsia="ru-RU"/>
              </w:rPr>
            </w:pPr>
          </w:p>
        </w:tc>
        <w:tc>
          <w:tcPr>
            <w:tcW w:w="779" w:type="dxa"/>
            <w:gridSpan w:val="2"/>
            <w:tcBorders>
              <w:top w:val="nil"/>
              <w:left w:val="nil"/>
              <w:bottom w:val="nil"/>
              <w:right w:val="nil"/>
            </w:tcBorders>
            <w:shd w:val="clear" w:color="auto" w:fill="auto"/>
            <w:noWrap/>
            <w:vAlign w:val="bottom"/>
            <w:hideMark/>
          </w:tcPr>
          <w:p w14:paraId="3FB43A84" w14:textId="77777777" w:rsidR="00132C51" w:rsidRPr="002832D8" w:rsidRDefault="00132C51" w:rsidP="00BA4025">
            <w:pPr>
              <w:rPr>
                <w:rFonts w:ascii="Calibri" w:hAnsi="Calibri"/>
                <w:color w:val="000000"/>
                <w:sz w:val="22"/>
                <w:lang w:eastAsia="ru-RU"/>
              </w:rPr>
            </w:pPr>
          </w:p>
        </w:tc>
      </w:tr>
      <w:tr w:rsidR="00132C51" w:rsidRPr="002832D8" w14:paraId="6B374DD9" w14:textId="77777777" w:rsidTr="00BA4025">
        <w:trPr>
          <w:gridAfter w:val="1"/>
          <w:wAfter w:w="1666" w:type="dxa"/>
          <w:trHeight w:val="255"/>
        </w:trPr>
        <w:tc>
          <w:tcPr>
            <w:tcW w:w="486"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26D4E934" w14:textId="77777777" w:rsidR="00132C51" w:rsidRPr="002832D8" w:rsidRDefault="00132C51" w:rsidP="00BA4025">
            <w:pPr>
              <w:jc w:val="center"/>
              <w:rPr>
                <w:color w:val="000000"/>
                <w:sz w:val="18"/>
                <w:szCs w:val="18"/>
                <w:lang w:eastAsia="ru-RU"/>
              </w:rPr>
            </w:pPr>
            <w:r w:rsidRPr="002832D8">
              <w:rPr>
                <w:color w:val="000000"/>
                <w:sz w:val="18"/>
                <w:szCs w:val="18"/>
                <w:lang w:eastAsia="ru-RU"/>
              </w:rPr>
              <w:t xml:space="preserve">№ </w:t>
            </w:r>
            <w:r w:rsidRPr="002832D8">
              <w:rPr>
                <w:color w:val="000000"/>
                <w:sz w:val="18"/>
                <w:szCs w:val="18"/>
                <w:lang w:eastAsia="ru-RU"/>
              </w:rPr>
              <w:br/>
              <w:t>п/п</w:t>
            </w:r>
          </w:p>
        </w:tc>
        <w:tc>
          <w:tcPr>
            <w:tcW w:w="579" w:type="dxa"/>
            <w:gridSpan w:val="2"/>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5103484F" w14:textId="77777777" w:rsidR="00132C51" w:rsidRPr="002832D8" w:rsidRDefault="00132C51" w:rsidP="00BA4025">
            <w:pPr>
              <w:jc w:val="center"/>
              <w:rPr>
                <w:color w:val="000000"/>
                <w:sz w:val="18"/>
                <w:szCs w:val="18"/>
                <w:lang w:eastAsia="ru-RU"/>
              </w:rPr>
            </w:pPr>
            <w:r w:rsidRPr="002832D8">
              <w:rPr>
                <w:color w:val="000000"/>
                <w:sz w:val="18"/>
                <w:szCs w:val="18"/>
                <w:lang w:eastAsia="ru-RU"/>
              </w:rPr>
              <w:t xml:space="preserve">№ </w:t>
            </w:r>
            <w:r w:rsidRPr="002832D8">
              <w:rPr>
                <w:color w:val="000000"/>
                <w:sz w:val="18"/>
                <w:szCs w:val="18"/>
                <w:lang w:eastAsia="ru-RU"/>
              </w:rPr>
              <w:br/>
              <w:t>акта</w:t>
            </w:r>
          </w:p>
        </w:tc>
        <w:tc>
          <w:tcPr>
            <w:tcW w:w="1062" w:type="dxa"/>
            <w:vMerge w:val="restart"/>
            <w:tcBorders>
              <w:top w:val="single" w:sz="4" w:space="0" w:color="auto"/>
              <w:left w:val="single" w:sz="4" w:space="0" w:color="auto"/>
              <w:bottom w:val="single" w:sz="4" w:space="0" w:color="000000"/>
              <w:right w:val="single" w:sz="4" w:space="0" w:color="auto"/>
            </w:tcBorders>
            <w:shd w:val="clear" w:color="auto" w:fill="auto"/>
            <w:vAlign w:val="center"/>
            <w:hideMark/>
          </w:tcPr>
          <w:p w14:paraId="05F9CD74" w14:textId="77777777" w:rsidR="00132C51" w:rsidRPr="002832D8" w:rsidRDefault="00132C51" w:rsidP="00BA4025">
            <w:pPr>
              <w:jc w:val="center"/>
              <w:rPr>
                <w:color w:val="000000"/>
                <w:sz w:val="18"/>
                <w:szCs w:val="18"/>
                <w:lang w:eastAsia="ru-RU"/>
              </w:rPr>
            </w:pPr>
            <w:r w:rsidRPr="002832D8">
              <w:rPr>
                <w:color w:val="000000"/>
                <w:sz w:val="18"/>
                <w:szCs w:val="18"/>
                <w:lang w:eastAsia="ru-RU"/>
              </w:rPr>
              <w:t>Наименование ТМЦ</w:t>
            </w:r>
          </w:p>
        </w:tc>
        <w:tc>
          <w:tcPr>
            <w:tcW w:w="1134" w:type="dxa"/>
            <w:gridSpan w:val="2"/>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5B4B8AF2" w14:textId="77777777" w:rsidR="00132C51" w:rsidRPr="002832D8" w:rsidRDefault="00132C51" w:rsidP="00BA4025">
            <w:pPr>
              <w:jc w:val="center"/>
              <w:rPr>
                <w:color w:val="000000"/>
                <w:sz w:val="18"/>
                <w:szCs w:val="18"/>
                <w:lang w:eastAsia="ru-RU"/>
              </w:rPr>
            </w:pPr>
            <w:r w:rsidRPr="002832D8">
              <w:rPr>
                <w:color w:val="000000"/>
                <w:sz w:val="18"/>
                <w:szCs w:val="18"/>
                <w:lang w:eastAsia="ru-RU"/>
              </w:rPr>
              <w:t xml:space="preserve">Код ТМЦ / </w:t>
            </w:r>
            <w:r w:rsidRPr="002832D8">
              <w:rPr>
                <w:color w:val="000000"/>
                <w:sz w:val="18"/>
                <w:szCs w:val="18"/>
                <w:lang w:eastAsia="ru-RU"/>
              </w:rPr>
              <w:br/>
              <w:t>Номенклатурный номер</w:t>
            </w:r>
          </w:p>
        </w:tc>
        <w:tc>
          <w:tcPr>
            <w:tcW w:w="567" w:type="dxa"/>
            <w:vMerge w:val="restart"/>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7C1E3B67" w14:textId="77777777" w:rsidR="00132C51" w:rsidRPr="002832D8" w:rsidRDefault="00132C51" w:rsidP="00BA4025">
            <w:pPr>
              <w:jc w:val="center"/>
              <w:rPr>
                <w:color w:val="000000"/>
                <w:sz w:val="18"/>
                <w:szCs w:val="18"/>
                <w:lang w:eastAsia="ru-RU"/>
              </w:rPr>
            </w:pPr>
            <w:r w:rsidRPr="002832D8">
              <w:rPr>
                <w:color w:val="000000"/>
                <w:sz w:val="18"/>
                <w:szCs w:val="18"/>
                <w:lang w:eastAsia="ru-RU"/>
              </w:rPr>
              <w:t>Е.И.</w:t>
            </w:r>
          </w:p>
        </w:tc>
        <w:tc>
          <w:tcPr>
            <w:tcW w:w="3969" w:type="dxa"/>
            <w:gridSpan w:val="7"/>
            <w:tcBorders>
              <w:top w:val="single" w:sz="4" w:space="0" w:color="auto"/>
              <w:left w:val="nil"/>
              <w:bottom w:val="single" w:sz="4" w:space="0" w:color="auto"/>
              <w:right w:val="single" w:sz="4" w:space="0" w:color="auto"/>
            </w:tcBorders>
            <w:shd w:val="clear" w:color="auto" w:fill="auto"/>
            <w:noWrap/>
            <w:vAlign w:val="center"/>
            <w:hideMark/>
          </w:tcPr>
          <w:p w14:paraId="2ED9E84A" w14:textId="77777777" w:rsidR="00132C51" w:rsidRPr="002832D8" w:rsidRDefault="00132C51" w:rsidP="00BA4025">
            <w:pPr>
              <w:jc w:val="center"/>
              <w:rPr>
                <w:color w:val="000000"/>
                <w:sz w:val="18"/>
                <w:szCs w:val="18"/>
                <w:lang w:eastAsia="ru-RU"/>
              </w:rPr>
            </w:pPr>
            <w:r w:rsidRPr="002832D8">
              <w:rPr>
                <w:color w:val="000000"/>
                <w:sz w:val="18"/>
                <w:szCs w:val="18"/>
                <w:lang w:eastAsia="ru-RU"/>
              </w:rPr>
              <w:t>Масса</w:t>
            </w:r>
          </w:p>
        </w:tc>
        <w:tc>
          <w:tcPr>
            <w:tcW w:w="850" w:type="dxa"/>
            <w:vMerge w:val="restart"/>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78B11ABF" w14:textId="77777777" w:rsidR="00132C51" w:rsidRPr="002832D8" w:rsidRDefault="00132C51" w:rsidP="00BA4025">
            <w:pPr>
              <w:jc w:val="center"/>
              <w:rPr>
                <w:color w:val="000000"/>
                <w:sz w:val="18"/>
                <w:szCs w:val="18"/>
                <w:lang w:eastAsia="ru-RU"/>
              </w:rPr>
            </w:pPr>
            <w:r w:rsidRPr="002832D8">
              <w:rPr>
                <w:color w:val="000000"/>
                <w:sz w:val="18"/>
                <w:szCs w:val="18"/>
                <w:lang w:eastAsia="ru-RU"/>
              </w:rPr>
              <w:t>Примечание</w:t>
            </w:r>
          </w:p>
        </w:tc>
        <w:tc>
          <w:tcPr>
            <w:tcW w:w="992" w:type="dxa"/>
            <w:vMerge w:val="restart"/>
            <w:tcBorders>
              <w:top w:val="single" w:sz="4" w:space="0" w:color="auto"/>
              <w:left w:val="nil"/>
              <w:right w:val="single" w:sz="4" w:space="0" w:color="auto"/>
            </w:tcBorders>
            <w:shd w:val="clear" w:color="auto" w:fill="auto"/>
            <w:noWrap/>
            <w:vAlign w:val="center"/>
            <w:hideMark/>
          </w:tcPr>
          <w:p w14:paraId="3D5C169C" w14:textId="77777777" w:rsidR="00132C51" w:rsidRPr="002832D8" w:rsidRDefault="00132C51" w:rsidP="00BA4025">
            <w:pPr>
              <w:jc w:val="center"/>
              <w:rPr>
                <w:i/>
                <w:iCs/>
                <w:color w:val="000000"/>
                <w:sz w:val="18"/>
                <w:szCs w:val="18"/>
                <w:lang w:eastAsia="ru-RU"/>
              </w:rPr>
            </w:pPr>
          </w:p>
          <w:p w14:paraId="10DC3704" w14:textId="77777777" w:rsidR="00132C51" w:rsidRPr="002832D8" w:rsidRDefault="00132C51" w:rsidP="00BA4025">
            <w:pPr>
              <w:jc w:val="center"/>
              <w:rPr>
                <w:i/>
                <w:iCs/>
                <w:color w:val="000000"/>
                <w:sz w:val="18"/>
                <w:szCs w:val="18"/>
                <w:lang w:eastAsia="ru-RU"/>
              </w:rPr>
            </w:pPr>
            <w:r w:rsidRPr="002832D8">
              <w:rPr>
                <w:color w:val="000000"/>
                <w:sz w:val="18"/>
                <w:szCs w:val="18"/>
                <w:lang w:eastAsia="ru-RU"/>
              </w:rPr>
              <w:t>Дата поступления</w:t>
            </w:r>
          </w:p>
        </w:tc>
      </w:tr>
      <w:tr w:rsidR="00132C51" w:rsidRPr="002832D8" w14:paraId="68A9986C" w14:textId="77777777" w:rsidTr="00BA4025">
        <w:trPr>
          <w:gridAfter w:val="1"/>
          <w:wAfter w:w="1666" w:type="dxa"/>
          <w:trHeight w:val="1275"/>
        </w:trPr>
        <w:tc>
          <w:tcPr>
            <w:tcW w:w="486" w:type="dxa"/>
            <w:vMerge/>
            <w:tcBorders>
              <w:top w:val="single" w:sz="4" w:space="0" w:color="auto"/>
              <w:left w:val="single" w:sz="4" w:space="0" w:color="auto"/>
              <w:bottom w:val="single" w:sz="4" w:space="0" w:color="auto"/>
              <w:right w:val="single" w:sz="4" w:space="0" w:color="auto"/>
            </w:tcBorders>
            <w:vAlign w:val="center"/>
            <w:hideMark/>
          </w:tcPr>
          <w:p w14:paraId="43B25CEB" w14:textId="77777777" w:rsidR="00132C51" w:rsidRPr="002832D8" w:rsidRDefault="00132C51" w:rsidP="00BA4025">
            <w:pPr>
              <w:rPr>
                <w:color w:val="000000"/>
                <w:sz w:val="20"/>
                <w:szCs w:val="20"/>
                <w:lang w:eastAsia="ru-RU"/>
              </w:rPr>
            </w:pPr>
          </w:p>
        </w:tc>
        <w:tc>
          <w:tcPr>
            <w:tcW w:w="579" w:type="dxa"/>
            <w:gridSpan w:val="2"/>
            <w:vMerge/>
            <w:tcBorders>
              <w:top w:val="single" w:sz="4" w:space="0" w:color="auto"/>
              <w:left w:val="single" w:sz="4" w:space="0" w:color="auto"/>
              <w:bottom w:val="single" w:sz="4" w:space="0" w:color="auto"/>
              <w:right w:val="single" w:sz="4" w:space="0" w:color="auto"/>
            </w:tcBorders>
            <w:vAlign w:val="center"/>
            <w:hideMark/>
          </w:tcPr>
          <w:p w14:paraId="2CA36A2E" w14:textId="77777777" w:rsidR="00132C51" w:rsidRPr="002832D8" w:rsidRDefault="00132C51" w:rsidP="00BA4025">
            <w:pPr>
              <w:rPr>
                <w:color w:val="000000"/>
                <w:sz w:val="20"/>
                <w:szCs w:val="20"/>
                <w:lang w:eastAsia="ru-RU"/>
              </w:rPr>
            </w:pPr>
          </w:p>
        </w:tc>
        <w:tc>
          <w:tcPr>
            <w:tcW w:w="1062" w:type="dxa"/>
            <w:vMerge/>
            <w:tcBorders>
              <w:top w:val="single" w:sz="4" w:space="0" w:color="auto"/>
              <w:left w:val="single" w:sz="4" w:space="0" w:color="auto"/>
              <w:bottom w:val="single" w:sz="4" w:space="0" w:color="000000"/>
              <w:right w:val="single" w:sz="4" w:space="0" w:color="auto"/>
            </w:tcBorders>
            <w:vAlign w:val="center"/>
            <w:hideMark/>
          </w:tcPr>
          <w:p w14:paraId="142D3324" w14:textId="77777777" w:rsidR="00132C51" w:rsidRPr="002832D8" w:rsidRDefault="00132C51" w:rsidP="00BA4025">
            <w:pPr>
              <w:rPr>
                <w:color w:val="000000"/>
                <w:sz w:val="20"/>
                <w:szCs w:val="20"/>
                <w:lang w:eastAsia="ru-RU"/>
              </w:rPr>
            </w:pPr>
          </w:p>
        </w:tc>
        <w:tc>
          <w:tcPr>
            <w:tcW w:w="1134" w:type="dxa"/>
            <w:gridSpan w:val="2"/>
            <w:vMerge/>
            <w:tcBorders>
              <w:top w:val="single" w:sz="4" w:space="0" w:color="auto"/>
              <w:left w:val="single" w:sz="4" w:space="0" w:color="auto"/>
              <w:bottom w:val="single" w:sz="4" w:space="0" w:color="auto"/>
              <w:right w:val="single" w:sz="4" w:space="0" w:color="auto"/>
            </w:tcBorders>
            <w:vAlign w:val="center"/>
            <w:hideMark/>
          </w:tcPr>
          <w:p w14:paraId="250FAA0C" w14:textId="77777777" w:rsidR="00132C51" w:rsidRPr="002832D8" w:rsidRDefault="00132C51" w:rsidP="00BA4025">
            <w:pPr>
              <w:rPr>
                <w:color w:val="000000"/>
                <w:sz w:val="20"/>
                <w:szCs w:val="20"/>
                <w:lang w:eastAsia="ru-RU"/>
              </w:rPr>
            </w:pPr>
          </w:p>
        </w:tc>
        <w:tc>
          <w:tcPr>
            <w:tcW w:w="567" w:type="dxa"/>
            <w:vMerge/>
            <w:tcBorders>
              <w:top w:val="single" w:sz="4" w:space="0" w:color="auto"/>
              <w:left w:val="single" w:sz="4" w:space="0" w:color="auto"/>
              <w:bottom w:val="single" w:sz="4" w:space="0" w:color="auto"/>
              <w:right w:val="single" w:sz="4" w:space="0" w:color="auto"/>
            </w:tcBorders>
            <w:vAlign w:val="center"/>
            <w:hideMark/>
          </w:tcPr>
          <w:p w14:paraId="64FB4A26" w14:textId="77777777" w:rsidR="00132C51" w:rsidRPr="002832D8" w:rsidRDefault="00132C51" w:rsidP="00BA4025">
            <w:pPr>
              <w:rPr>
                <w:color w:val="000000"/>
                <w:sz w:val="20"/>
                <w:szCs w:val="20"/>
                <w:lang w:eastAsia="ru-RU"/>
              </w:rPr>
            </w:pPr>
          </w:p>
        </w:tc>
        <w:tc>
          <w:tcPr>
            <w:tcW w:w="1701" w:type="dxa"/>
            <w:gridSpan w:val="2"/>
            <w:tcBorders>
              <w:top w:val="nil"/>
              <w:left w:val="nil"/>
              <w:bottom w:val="single" w:sz="4" w:space="0" w:color="auto"/>
              <w:right w:val="single" w:sz="4" w:space="0" w:color="auto"/>
            </w:tcBorders>
            <w:shd w:val="clear" w:color="auto" w:fill="auto"/>
            <w:vAlign w:val="center"/>
            <w:hideMark/>
          </w:tcPr>
          <w:p w14:paraId="17589210" w14:textId="77777777" w:rsidR="00132C51" w:rsidRPr="002832D8" w:rsidRDefault="00132C51" w:rsidP="00BA4025">
            <w:pPr>
              <w:jc w:val="center"/>
              <w:rPr>
                <w:color w:val="000000"/>
                <w:sz w:val="20"/>
                <w:szCs w:val="20"/>
                <w:lang w:eastAsia="ru-RU"/>
              </w:rPr>
            </w:pPr>
            <w:r w:rsidRPr="002832D8">
              <w:rPr>
                <w:color w:val="000000"/>
                <w:sz w:val="20"/>
                <w:szCs w:val="20"/>
                <w:lang w:eastAsia="ru-RU"/>
              </w:rPr>
              <w:t xml:space="preserve">первоначальная </w:t>
            </w:r>
            <w:r w:rsidRPr="002832D8">
              <w:rPr>
                <w:color w:val="000000"/>
                <w:sz w:val="20"/>
                <w:szCs w:val="20"/>
                <w:lang w:eastAsia="ru-RU"/>
              </w:rPr>
              <w:br/>
              <w:t>(при погрузке ТМЦ)</w:t>
            </w:r>
          </w:p>
        </w:tc>
        <w:tc>
          <w:tcPr>
            <w:tcW w:w="425" w:type="dxa"/>
            <w:tcBorders>
              <w:top w:val="nil"/>
              <w:left w:val="nil"/>
              <w:bottom w:val="single" w:sz="4" w:space="0" w:color="auto"/>
              <w:right w:val="single" w:sz="4" w:space="0" w:color="auto"/>
            </w:tcBorders>
            <w:shd w:val="clear" w:color="auto" w:fill="auto"/>
            <w:noWrap/>
            <w:vAlign w:val="center"/>
            <w:hideMark/>
          </w:tcPr>
          <w:p w14:paraId="3BE825C3" w14:textId="77777777" w:rsidR="00132C51" w:rsidRPr="002832D8" w:rsidRDefault="00132C51" w:rsidP="00BA4025">
            <w:pPr>
              <w:jc w:val="center"/>
              <w:rPr>
                <w:color w:val="000000"/>
                <w:sz w:val="20"/>
                <w:szCs w:val="20"/>
                <w:lang w:eastAsia="ru-RU"/>
              </w:rPr>
            </w:pPr>
            <w:r w:rsidRPr="002832D8">
              <w:rPr>
                <w:color w:val="000000"/>
                <w:sz w:val="20"/>
                <w:szCs w:val="20"/>
                <w:lang w:eastAsia="ru-RU"/>
              </w:rPr>
              <w:t>%</w:t>
            </w:r>
          </w:p>
        </w:tc>
        <w:tc>
          <w:tcPr>
            <w:tcW w:w="1417" w:type="dxa"/>
            <w:gridSpan w:val="3"/>
            <w:tcBorders>
              <w:top w:val="nil"/>
              <w:left w:val="nil"/>
              <w:bottom w:val="single" w:sz="4" w:space="0" w:color="auto"/>
              <w:right w:val="single" w:sz="4" w:space="0" w:color="auto"/>
            </w:tcBorders>
            <w:shd w:val="clear" w:color="auto" w:fill="auto"/>
            <w:vAlign w:val="center"/>
            <w:hideMark/>
          </w:tcPr>
          <w:p w14:paraId="53FD7B49" w14:textId="77777777" w:rsidR="00132C51" w:rsidRPr="002832D8" w:rsidRDefault="00132C51" w:rsidP="00BA4025">
            <w:pPr>
              <w:jc w:val="center"/>
              <w:rPr>
                <w:color w:val="000000"/>
                <w:sz w:val="20"/>
                <w:szCs w:val="20"/>
                <w:lang w:eastAsia="ru-RU"/>
              </w:rPr>
            </w:pPr>
            <w:r w:rsidRPr="002832D8">
              <w:rPr>
                <w:color w:val="000000"/>
                <w:sz w:val="20"/>
                <w:szCs w:val="20"/>
                <w:lang w:eastAsia="ru-RU"/>
              </w:rPr>
              <w:t>фактической недостачи</w:t>
            </w:r>
            <w:r w:rsidRPr="002832D8">
              <w:rPr>
                <w:color w:val="000000"/>
                <w:sz w:val="20"/>
                <w:szCs w:val="20"/>
                <w:lang w:eastAsia="ru-RU"/>
              </w:rPr>
              <w:br/>
              <w:t>(при приемке ТМЦ)</w:t>
            </w:r>
          </w:p>
        </w:tc>
        <w:tc>
          <w:tcPr>
            <w:tcW w:w="426" w:type="dxa"/>
            <w:tcBorders>
              <w:top w:val="nil"/>
              <w:left w:val="nil"/>
              <w:bottom w:val="single" w:sz="4" w:space="0" w:color="auto"/>
              <w:right w:val="single" w:sz="4" w:space="0" w:color="auto"/>
            </w:tcBorders>
            <w:shd w:val="clear" w:color="auto" w:fill="auto"/>
            <w:noWrap/>
            <w:vAlign w:val="center"/>
            <w:hideMark/>
          </w:tcPr>
          <w:p w14:paraId="3E6F8A5E" w14:textId="77777777" w:rsidR="00132C51" w:rsidRPr="002832D8" w:rsidRDefault="00132C51" w:rsidP="00BA4025">
            <w:pPr>
              <w:jc w:val="center"/>
              <w:rPr>
                <w:color w:val="000000"/>
                <w:sz w:val="20"/>
                <w:szCs w:val="20"/>
                <w:lang w:eastAsia="ru-RU"/>
              </w:rPr>
            </w:pPr>
            <w:r w:rsidRPr="002832D8">
              <w:rPr>
                <w:color w:val="000000"/>
                <w:sz w:val="20"/>
                <w:szCs w:val="20"/>
                <w:lang w:eastAsia="ru-RU"/>
              </w:rPr>
              <w:t>%</w:t>
            </w:r>
          </w:p>
        </w:tc>
        <w:tc>
          <w:tcPr>
            <w:tcW w:w="850" w:type="dxa"/>
            <w:vMerge/>
            <w:tcBorders>
              <w:top w:val="single" w:sz="4" w:space="0" w:color="auto"/>
              <w:left w:val="single" w:sz="4" w:space="0" w:color="auto"/>
              <w:bottom w:val="single" w:sz="4" w:space="0" w:color="auto"/>
              <w:right w:val="single" w:sz="4" w:space="0" w:color="auto"/>
            </w:tcBorders>
            <w:vAlign w:val="center"/>
            <w:hideMark/>
          </w:tcPr>
          <w:p w14:paraId="581C12BC" w14:textId="77777777" w:rsidR="00132C51" w:rsidRPr="002832D8" w:rsidRDefault="00132C51" w:rsidP="00BA4025">
            <w:pPr>
              <w:rPr>
                <w:color w:val="000000"/>
                <w:sz w:val="20"/>
                <w:szCs w:val="20"/>
                <w:lang w:eastAsia="ru-RU"/>
              </w:rPr>
            </w:pPr>
          </w:p>
        </w:tc>
        <w:tc>
          <w:tcPr>
            <w:tcW w:w="992" w:type="dxa"/>
            <w:vMerge/>
            <w:tcBorders>
              <w:left w:val="nil"/>
              <w:bottom w:val="single" w:sz="4" w:space="0" w:color="auto"/>
              <w:right w:val="single" w:sz="4" w:space="0" w:color="auto"/>
            </w:tcBorders>
            <w:shd w:val="clear" w:color="auto" w:fill="auto"/>
            <w:vAlign w:val="center"/>
            <w:hideMark/>
          </w:tcPr>
          <w:p w14:paraId="4807A74A" w14:textId="77777777" w:rsidR="00132C51" w:rsidRPr="002832D8" w:rsidRDefault="00132C51" w:rsidP="00BA4025">
            <w:pPr>
              <w:jc w:val="center"/>
              <w:rPr>
                <w:color w:val="000000"/>
                <w:sz w:val="20"/>
                <w:szCs w:val="20"/>
                <w:lang w:eastAsia="ru-RU"/>
              </w:rPr>
            </w:pPr>
          </w:p>
        </w:tc>
      </w:tr>
      <w:tr w:rsidR="00132C51" w:rsidRPr="002832D8" w14:paraId="7C4C8A9C" w14:textId="77777777" w:rsidTr="00BA4025">
        <w:trPr>
          <w:gridAfter w:val="1"/>
          <w:wAfter w:w="1666" w:type="dxa"/>
          <w:trHeight w:val="255"/>
        </w:trPr>
        <w:tc>
          <w:tcPr>
            <w:tcW w:w="486" w:type="dxa"/>
            <w:tcBorders>
              <w:top w:val="nil"/>
              <w:left w:val="single" w:sz="4" w:space="0" w:color="auto"/>
              <w:bottom w:val="single" w:sz="4" w:space="0" w:color="auto"/>
              <w:right w:val="single" w:sz="4" w:space="0" w:color="auto"/>
            </w:tcBorders>
            <w:shd w:val="clear" w:color="auto" w:fill="auto"/>
            <w:noWrap/>
            <w:vAlign w:val="center"/>
            <w:hideMark/>
          </w:tcPr>
          <w:p w14:paraId="4D495F92" w14:textId="77777777" w:rsidR="00132C51" w:rsidRPr="002832D8" w:rsidRDefault="00132C51" w:rsidP="00BA4025">
            <w:pPr>
              <w:jc w:val="center"/>
              <w:rPr>
                <w:color w:val="000000"/>
                <w:sz w:val="20"/>
                <w:szCs w:val="20"/>
                <w:lang w:eastAsia="ru-RU"/>
              </w:rPr>
            </w:pPr>
            <w:r w:rsidRPr="002832D8">
              <w:rPr>
                <w:color w:val="000000"/>
                <w:sz w:val="20"/>
                <w:szCs w:val="20"/>
                <w:lang w:eastAsia="ru-RU"/>
              </w:rPr>
              <w:t>1</w:t>
            </w:r>
          </w:p>
        </w:tc>
        <w:tc>
          <w:tcPr>
            <w:tcW w:w="579" w:type="dxa"/>
            <w:gridSpan w:val="2"/>
            <w:tcBorders>
              <w:top w:val="nil"/>
              <w:left w:val="nil"/>
              <w:bottom w:val="single" w:sz="4" w:space="0" w:color="auto"/>
              <w:right w:val="single" w:sz="4" w:space="0" w:color="auto"/>
            </w:tcBorders>
            <w:shd w:val="clear" w:color="auto" w:fill="auto"/>
            <w:noWrap/>
            <w:vAlign w:val="center"/>
            <w:hideMark/>
          </w:tcPr>
          <w:p w14:paraId="12E432F1" w14:textId="77777777" w:rsidR="00132C51" w:rsidRPr="002832D8" w:rsidRDefault="00132C51" w:rsidP="00BA4025">
            <w:pPr>
              <w:jc w:val="center"/>
              <w:rPr>
                <w:color w:val="000000"/>
                <w:sz w:val="20"/>
                <w:szCs w:val="20"/>
                <w:lang w:eastAsia="ru-RU"/>
              </w:rPr>
            </w:pPr>
            <w:r w:rsidRPr="002832D8">
              <w:rPr>
                <w:color w:val="000000"/>
                <w:sz w:val="20"/>
                <w:szCs w:val="20"/>
                <w:lang w:eastAsia="ru-RU"/>
              </w:rPr>
              <w:t>2</w:t>
            </w:r>
          </w:p>
        </w:tc>
        <w:tc>
          <w:tcPr>
            <w:tcW w:w="1062" w:type="dxa"/>
            <w:tcBorders>
              <w:top w:val="nil"/>
              <w:left w:val="nil"/>
              <w:bottom w:val="single" w:sz="4" w:space="0" w:color="auto"/>
              <w:right w:val="single" w:sz="4" w:space="0" w:color="auto"/>
            </w:tcBorders>
            <w:shd w:val="clear" w:color="auto" w:fill="auto"/>
            <w:noWrap/>
            <w:vAlign w:val="center"/>
            <w:hideMark/>
          </w:tcPr>
          <w:p w14:paraId="5783054A" w14:textId="77777777" w:rsidR="00132C51" w:rsidRPr="002832D8" w:rsidRDefault="00132C51" w:rsidP="00BA4025">
            <w:pPr>
              <w:jc w:val="center"/>
              <w:rPr>
                <w:color w:val="000000"/>
                <w:sz w:val="20"/>
                <w:szCs w:val="20"/>
                <w:lang w:eastAsia="ru-RU"/>
              </w:rPr>
            </w:pPr>
            <w:r w:rsidRPr="002832D8">
              <w:rPr>
                <w:color w:val="000000"/>
                <w:sz w:val="20"/>
                <w:szCs w:val="20"/>
                <w:lang w:eastAsia="ru-RU"/>
              </w:rPr>
              <w:t>3</w:t>
            </w:r>
          </w:p>
        </w:tc>
        <w:tc>
          <w:tcPr>
            <w:tcW w:w="1134" w:type="dxa"/>
            <w:gridSpan w:val="2"/>
            <w:tcBorders>
              <w:top w:val="nil"/>
              <w:left w:val="nil"/>
              <w:bottom w:val="single" w:sz="4" w:space="0" w:color="auto"/>
              <w:right w:val="single" w:sz="4" w:space="0" w:color="auto"/>
            </w:tcBorders>
            <w:shd w:val="clear" w:color="auto" w:fill="auto"/>
            <w:noWrap/>
            <w:vAlign w:val="center"/>
            <w:hideMark/>
          </w:tcPr>
          <w:p w14:paraId="586EDB7F" w14:textId="77777777" w:rsidR="00132C51" w:rsidRPr="002832D8" w:rsidRDefault="00132C51" w:rsidP="00BA4025">
            <w:pPr>
              <w:jc w:val="center"/>
              <w:rPr>
                <w:color w:val="000000"/>
                <w:sz w:val="20"/>
                <w:szCs w:val="20"/>
                <w:lang w:eastAsia="ru-RU"/>
              </w:rPr>
            </w:pPr>
            <w:r w:rsidRPr="002832D8">
              <w:rPr>
                <w:color w:val="000000"/>
                <w:sz w:val="20"/>
                <w:szCs w:val="20"/>
                <w:lang w:eastAsia="ru-RU"/>
              </w:rPr>
              <w:t>4</w:t>
            </w:r>
          </w:p>
        </w:tc>
        <w:tc>
          <w:tcPr>
            <w:tcW w:w="567" w:type="dxa"/>
            <w:tcBorders>
              <w:top w:val="nil"/>
              <w:left w:val="nil"/>
              <w:bottom w:val="single" w:sz="4" w:space="0" w:color="auto"/>
              <w:right w:val="single" w:sz="4" w:space="0" w:color="auto"/>
            </w:tcBorders>
            <w:shd w:val="clear" w:color="auto" w:fill="auto"/>
            <w:noWrap/>
            <w:vAlign w:val="center"/>
            <w:hideMark/>
          </w:tcPr>
          <w:p w14:paraId="2FE77B64" w14:textId="77777777" w:rsidR="00132C51" w:rsidRPr="002832D8" w:rsidRDefault="00132C51" w:rsidP="00BA4025">
            <w:pPr>
              <w:jc w:val="center"/>
              <w:rPr>
                <w:color w:val="000000"/>
                <w:sz w:val="20"/>
                <w:szCs w:val="20"/>
                <w:lang w:eastAsia="ru-RU"/>
              </w:rPr>
            </w:pPr>
            <w:r w:rsidRPr="002832D8">
              <w:rPr>
                <w:color w:val="000000"/>
                <w:sz w:val="20"/>
                <w:szCs w:val="20"/>
                <w:lang w:eastAsia="ru-RU"/>
              </w:rPr>
              <w:t>5</w:t>
            </w:r>
          </w:p>
        </w:tc>
        <w:tc>
          <w:tcPr>
            <w:tcW w:w="1701" w:type="dxa"/>
            <w:gridSpan w:val="2"/>
            <w:tcBorders>
              <w:top w:val="nil"/>
              <w:left w:val="nil"/>
              <w:bottom w:val="single" w:sz="4" w:space="0" w:color="auto"/>
              <w:right w:val="single" w:sz="4" w:space="0" w:color="auto"/>
            </w:tcBorders>
            <w:shd w:val="clear" w:color="auto" w:fill="auto"/>
            <w:noWrap/>
            <w:vAlign w:val="center"/>
            <w:hideMark/>
          </w:tcPr>
          <w:p w14:paraId="5E758684" w14:textId="77777777" w:rsidR="00132C51" w:rsidRPr="002832D8" w:rsidRDefault="00132C51" w:rsidP="00BA4025">
            <w:pPr>
              <w:jc w:val="center"/>
              <w:rPr>
                <w:color w:val="000000"/>
                <w:sz w:val="20"/>
                <w:szCs w:val="20"/>
                <w:lang w:eastAsia="ru-RU"/>
              </w:rPr>
            </w:pPr>
            <w:r w:rsidRPr="002832D8">
              <w:rPr>
                <w:color w:val="000000"/>
                <w:sz w:val="20"/>
                <w:szCs w:val="20"/>
                <w:lang w:eastAsia="ru-RU"/>
              </w:rPr>
              <w:t>6</w:t>
            </w:r>
          </w:p>
        </w:tc>
        <w:tc>
          <w:tcPr>
            <w:tcW w:w="425" w:type="dxa"/>
            <w:tcBorders>
              <w:top w:val="nil"/>
              <w:left w:val="nil"/>
              <w:bottom w:val="single" w:sz="4" w:space="0" w:color="auto"/>
              <w:right w:val="single" w:sz="4" w:space="0" w:color="auto"/>
            </w:tcBorders>
            <w:shd w:val="clear" w:color="auto" w:fill="auto"/>
            <w:noWrap/>
            <w:vAlign w:val="center"/>
            <w:hideMark/>
          </w:tcPr>
          <w:p w14:paraId="5DB651F7" w14:textId="77777777" w:rsidR="00132C51" w:rsidRPr="002832D8" w:rsidRDefault="00132C51" w:rsidP="00BA4025">
            <w:pPr>
              <w:jc w:val="center"/>
              <w:rPr>
                <w:color w:val="000000"/>
                <w:sz w:val="20"/>
                <w:szCs w:val="20"/>
                <w:lang w:eastAsia="ru-RU"/>
              </w:rPr>
            </w:pPr>
            <w:r w:rsidRPr="002832D8">
              <w:rPr>
                <w:color w:val="000000"/>
                <w:sz w:val="20"/>
                <w:szCs w:val="20"/>
                <w:lang w:eastAsia="ru-RU"/>
              </w:rPr>
              <w:t>7</w:t>
            </w:r>
          </w:p>
        </w:tc>
        <w:tc>
          <w:tcPr>
            <w:tcW w:w="1417" w:type="dxa"/>
            <w:gridSpan w:val="3"/>
            <w:tcBorders>
              <w:top w:val="nil"/>
              <w:left w:val="nil"/>
              <w:bottom w:val="single" w:sz="4" w:space="0" w:color="auto"/>
              <w:right w:val="single" w:sz="4" w:space="0" w:color="auto"/>
            </w:tcBorders>
            <w:shd w:val="clear" w:color="auto" w:fill="auto"/>
            <w:noWrap/>
            <w:vAlign w:val="center"/>
            <w:hideMark/>
          </w:tcPr>
          <w:p w14:paraId="36734CAB" w14:textId="77777777" w:rsidR="00132C51" w:rsidRPr="002832D8" w:rsidRDefault="00132C51" w:rsidP="00BA4025">
            <w:pPr>
              <w:jc w:val="center"/>
              <w:rPr>
                <w:color w:val="000000"/>
                <w:sz w:val="20"/>
                <w:szCs w:val="20"/>
                <w:lang w:eastAsia="ru-RU"/>
              </w:rPr>
            </w:pPr>
            <w:r w:rsidRPr="002832D8">
              <w:rPr>
                <w:color w:val="000000"/>
                <w:sz w:val="20"/>
                <w:szCs w:val="20"/>
                <w:lang w:eastAsia="ru-RU"/>
              </w:rPr>
              <w:t>8</w:t>
            </w:r>
          </w:p>
        </w:tc>
        <w:tc>
          <w:tcPr>
            <w:tcW w:w="426" w:type="dxa"/>
            <w:tcBorders>
              <w:top w:val="nil"/>
              <w:left w:val="nil"/>
              <w:bottom w:val="single" w:sz="4" w:space="0" w:color="auto"/>
              <w:right w:val="single" w:sz="4" w:space="0" w:color="auto"/>
            </w:tcBorders>
            <w:shd w:val="clear" w:color="auto" w:fill="auto"/>
            <w:noWrap/>
            <w:vAlign w:val="center"/>
            <w:hideMark/>
          </w:tcPr>
          <w:p w14:paraId="00511118" w14:textId="77777777" w:rsidR="00132C51" w:rsidRPr="002832D8" w:rsidRDefault="00132C51" w:rsidP="00BA4025">
            <w:pPr>
              <w:jc w:val="center"/>
              <w:rPr>
                <w:color w:val="000000"/>
                <w:sz w:val="20"/>
                <w:szCs w:val="20"/>
                <w:lang w:eastAsia="ru-RU"/>
              </w:rPr>
            </w:pPr>
            <w:r w:rsidRPr="002832D8">
              <w:rPr>
                <w:color w:val="000000"/>
                <w:sz w:val="20"/>
                <w:szCs w:val="20"/>
                <w:lang w:eastAsia="ru-RU"/>
              </w:rPr>
              <w:t>9</w:t>
            </w:r>
          </w:p>
        </w:tc>
        <w:tc>
          <w:tcPr>
            <w:tcW w:w="850" w:type="dxa"/>
            <w:tcBorders>
              <w:top w:val="nil"/>
              <w:left w:val="nil"/>
              <w:bottom w:val="single" w:sz="4" w:space="0" w:color="auto"/>
              <w:right w:val="single" w:sz="4" w:space="0" w:color="auto"/>
            </w:tcBorders>
            <w:shd w:val="clear" w:color="auto" w:fill="auto"/>
            <w:noWrap/>
            <w:vAlign w:val="center"/>
            <w:hideMark/>
          </w:tcPr>
          <w:p w14:paraId="41097872" w14:textId="77777777" w:rsidR="00132C51" w:rsidRPr="002832D8" w:rsidRDefault="00132C51" w:rsidP="00BA4025">
            <w:pPr>
              <w:jc w:val="center"/>
              <w:rPr>
                <w:color w:val="000000"/>
                <w:sz w:val="20"/>
                <w:szCs w:val="20"/>
                <w:lang w:eastAsia="ru-RU"/>
              </w:rPr>
            </w:pPr>
            <w:r w:rsidRPr="002832D8">
              <w:rPr>
                <w:color w:val="000000"/>
                <w:sz w:val="20"/>
                <w:szCs w:val="20"/>
                <w:lang w:eastAsia="ru-RU"/>
              </w:rPr>
              <w:t>10</w:t>
            </w:r>
          </w:p>
        </w:tc>
        <w:tc>
          <w:tcPr>
            <w:tcW w:w="992" w:type="dxa"/>
            <w:tcBorders>
              <w:top w:val="nil"/>
              <w:left w:val="nil"/>
              <w:bottom w:val="single" w:sz="4" w:space="0" w:color="auto"/>
              <w:right w:val="single" w:sz="4" w:space="0" w:color="auto"/>
            </w:tcBorders>
            <w:shd w:val="clear" w:color="auto" w:fill="auto"/>
            <w:noWrap/>
            <w:vAlign w:val="center"/>
            <w:hideMark/>
          </w:tcPr>
          <w:p w14:paraId="235E8622" w14:textId="77777777" w:rsidR="00132C51" w:rsidRPr="002832D8" w:rsidRDefault="00132C51" w:rsidP="00BA4025">
            <w:pPr>
              <w:jc w:val="center"/>
              <w:rPr>
                <w:color w:val="000000"/>
                <w:sz w:val="20"/>
                <w:szCs w:val="20"/>
                <w:lang w:eastAsia="ru-RU"/>
              </w:rPr>
            </w:pPr>
            <w:r w:rsidRPr="002832D8">
              <w:rPr>
                <w:color w:val="000000"/>
                <w:sz w:val="20"/>
                <w:szCs w:val="20"/>
                <w:lang w:eastAsia="ru-RU"/>
              </w:rPr>
              <w:t>11</w:t>
            </w:r>
          </w:p>
        </w:tc>
      </w:tr>
      <w:tr w:rsidR="00132C51" w:rsidRPr="002832D8" w14:paraId="391FDFEA" w14:textId="77777777" w:rsidTr="00BA4025">
        <w:trPr>
          <w:gridAfter w:val="1"/>
          <w:wAfter w:w="1666" w:type="dxa"/>
          <w:trHeight w:val="255"/>
        </w:trPr>
        <w:tc>
          <w:tcPr>
            <w:tcW w:w="486" w:type="dxa"/>
            <w:tcBorders>
              <w:top w:val="nil"/>
              <w:left w:val="single" w:sz="4" w:space="0" w:color="auto"/>
              <w:bottom w:val="nil"/>
              <w:right w:val="single" w:sz="4" w:space="0" w:color="auto"/>
            </w:tcBorders>
            <w:shd w:val="clear" w:color="auto" w:fill="auto"/>
            <w:noWrap/>
            <w:vAlign w:val="center"/>
            <w:hideMark/>
          </w:tcPr>
          <w:p w14:paraId="1F6E6EB9" w14:textId="77777777" w:rsidR="00132C51" w:rsidRPr="002832D8" w:rsidRDefault="00132C51" w:rsidP="00BA4025">
            <w:pPr>
              <w:jc w:val="center"/>
              <w:rPr>
                <w:color w:val="000000"/>
                <w:sz w:val="20"/>
                <w:szCs w:val="20"/>
                <w:lang w:eastAsia="ru-RU"/>
              </w:rPr>
            </w:pPr>
            <w:r w:rsidRPr="002832D8">
              <w:rPr>
                <w:color w:val="000000"/>
                <w:sz w:val="20"/>
                <w:szCs w:val="20"/>
                <w:lang w:eastAsia="ru-RU"/>
              </w:rPr>
              <w:t> </w:t>
            </w:r>
          </w:p>
        </w:tc>
        <w:tc>
          <w:tcPr>
            <w:tcW w:w="579" w:type="dxa"/>
            <w:gridSpan w:val="2"/>
            <w:tcBorders>
              <w:top w:val="nil"/>
              <w:left w:val="nil"/>
              <w:bottom w:val="nil"/>
              <w:right w:val="single" w:sz="4" w:space="0" w:color="auto"/>
            </w:tcBorders>
            <w:shd w:val="clear" w:color="auto" w:fill="auto"/>
            <w:vAlign w:val="center"/>
            <w:hideMark/>
          </w:tcPr>
          <w:p w14:paraId="6A9A5FFC" w14:textId="77777777" w:rsidR="00132C51" w:rsidRPr="002832D8" w:rsidRDefault="00132C51" w:rsidP="00BA4025">
            <w:pPr>
              <w:jc w:val="center"/>
              <w:rPr>
                <w:color w:val="000000"/>
                <w:sz w:val="20"/>
                <w:szCs w:val="20"/>
                <w:lang w:eastAsia="ru-RU"/>
              </w:rPr>
            </w:pPr>
            <w:r w:rsidRPr="002832D8">
              <w:rPr>
                <w:color w:val="000000"/>
                <w:sz w:val="20"/>
                <w:szCs w:val="20"/>
                <w:lang w:eastAsia="ru-RU"/>
              </w:rPr>
              <w:t> </w:t>
            </w:r>
          </w:p>
        </w:tc>
        <w:tc>
          <w:tcPr>
            <w:tcW w:w="1062" w:type="dxa"/>
            <w:tcBorders>
              <w:top w:val="nil"/>
              <w:left w:val="nil"/>
              <w:bottom w:val="nil"/>
              <w:right w:val="single" w:sz="4" w:space="0" w:color="auto"/>
            </w:tcBorders>
            <w:shd w:val="clear" w:color="auto" w:fill="auto"/>
            <w:vAlign w:val="center"/>
            <w:hideMark/>
          </w:tcPr>
          <w:p w14:paraId="3F6129E7" w14:textId="77777777" w:rsidR="00132C51" w:rsidRPr="002832D8" w:rsidRDefault="00132C51" w:rsidP="00BA4025">
            <w:pPr>
              <w:jc w:val="center"/>
              <w:rPr>
                <w:color w:val="000000"/>
                <w:sz w:val="20"/>
                <w:szCs w:val="20"/>
                <w:lang w:eastAsia="ru-RU"/>
              </w:rPr>
            </w:pPr>
            <w:r w:rsidRPr="002832D8">
              <w:rPr>
                <w:color w:val="000000"/>
                <w:sz w:val="20"/>
                <w:szCs w:val="20"/>
                <w:lang w:eastAsia="ru-RU"/>
              </w:rPr>
              <w:t> </w:t>
            </w:r>
          </w:p>
        </w:tc>
        <w:tc>
          <w:tcPr>
            <w:tcW w:w="1134" w:type="dxa"/>
            <w:gridSpan w:val="2"/>
            <w:tcBorders>
              <w:top w:val="nil"/>
              <w:left w:val="nil"/>
              <w:bottom w:val="nil"/>
              <w:right w:val="single" w:sz="4" w:space="0" w:color="auto"/>
            </w:tcBorders>
            <w:shd w:val="clear" w:color="auto" w:fill="auto"/>
            <w:noWrap/>
            <w:vAlign w:val="center"/>
            <w:hideMark/>
          </w:tcPr>
          <w:p w14:paraId="0D915737" w14:textId="77777777" w:rsidR="00132C51" w:rsidRPr="002832D8" w:rsidRDefault="00132C51" w:rsidP="00BA4025">
            <w:pPr>
              <w:jc w:val="center"/>
              <w:rPr>
                <w:color w:val="000000"/>
                <w:sz w:val="20"/>
                <w:szCs w:val="20"/>
                <w:lang w:eastAsia="ru-RU"/>
              </w:rPr>
            </w:pPr>
            <w:r w:rsidRPr="002832D8">
              <w:rPr>
                <w:color w:val="000000"/>
                <w:sz w:val="20"/>
                <w:szCs w:val="20"/>
                <w:lang w:eastAsia="ru-RU"/>
              </w:rPr>
              <w:t> </w:t>
            </w:r>
          </w:p>
        </w:tc>
        <w:tc>
          <w:tcPr>
            <w:tcW w:w="567" w:type="dxa"/>
            <w:tcBorders>
              <w:top w:val="nil"/>
              <w:left w:val="nil"/>
              <w:bottom w:val="nil"/>
              <w:right w:val="single" w:sz="4" w:space="0" w:color="auto"/>
            </w:tcBorders>
            <w:shd w:val="clear" w:color="auto" w:fill="auto"/>
            <w:noWrap/>
            <w:vAlign w:val="center"/>
            <w:hideMark/>
          </w:tcPr>
          <w:p w14:paraId="1BCB99B9" w14:textId="77777777" w:rsidR="00132C51" w:rsidRPr="002832D8" w:rsidRDefault="00132C51" w:rsidP="00BA4025">
            <w:pPr>
              <w:jc w:val="center"/>
              <w:rPr>
                <w:color w:val="000000"/>
                <w:sz w:val="20"/>
                <w:szCs w:val="20"/>
                <w:lang w:eastAsia="ru-RU"/>
              </w:rPr>
            </w:pPr>
            <w:r w:rsidRPr="002832D8">
              <w:rPr>
                <w:color w:val="000000"/>
                <w:sz w:val="20"/>
                <w:szCs w:val="20"/>
                <w:lang w:eastAsia="ru-RU"/>
              </w:rPr>
              <w:t> </w:t>
            </w:r>
          </w:p>
        </w:tc>
        <w:tc>
          <w:tcPr>
            <w:tcW w:w="1701" w:type="dxa"/>
            <w:gridSpan w:val="2"/>
            <w:tcBorders>
              <w:top w:val="nil"/>
              <w:left w:val="nil"/>
              <w:bottom w:val="nil"/>
              <w:right w:val="single" w:sz="4" w:space="0" w:color="auto"/>
            </w:tcBorders>
            <w:shd w:val="clear" w:color="auto" w:fill="auto"/>
            <w:noWrap/>
            <w:vAlign w:val="center"/>
            <w:hideMark/>
          </w:tcPr>
          <w:p w14:paraId="6CD4FF48" w14:textId="77777777" w:rsidR="00132C51" w:rsidRPr="002832D8" w:rsidRDefault="00132C51" w:rsidP="00BA4025">
            <w:pPr>
              <w:jc w:val="center"/>
              <w:rPr>
                <w:sz w:val="20"/>
                <w:szCs w:val="20"/>
                <w:lang w:eastAsia="ru-RU"/>
              </w:rPr>
            </w:pPr>
            <w:r w:rsidRPr="002832D8">
              <w:rPr>
                <w:sz w:val="20"/>
                <w:szCs w:val="20"/>
                <w:lang w:eastAsia="ru-RU"/>
              </w:rPr>
              <w:t> </w:t>
            </w:r>
          </w:p>
        </w:tc>
        <w:tc>
          <w:tcPr>
            <w:tcW w:w="425" w:type="dxa"/>
            <w:tcBorders>
              <w:top w:val="nil"/>
              <w:left w:val="nil"/>
              <w:bottom w:val="nil"/>
              <w:right w:val="single" w:sz="4" w:space="0" w:color="auto"/>
            </w:tcBorders>
            <w:shd w:val="clear" w:color="auto" w:fill="auto"/>
            <w:noWrap/>
            <w:vAlign w:val="center"/>
            <w:hideMark/>
          </w:tcPr>
          <w:p w14:paraId="42526C62" w14:textId="77777777" w:rsidR="00132C51" w:rsidRPr="002832D8" w:rsidRDefault="00132C51" w:rsidP="00BA4025">
            <w:pPr>
              <w:jc w:val="center"/>
              <w:rPr>
                <w:sz w:val="20"/>
                <w:szCs w:val="20"/>
                <w:lang w:eastAsia="ru-RU"/>
              </w:rPr>
            </w:pPr>
            <w:r w:rsidRPr="002832D8">
              <w:rPr>
                <w:sz w:val="20"/>
                <w:szCs w:val="20"/>
                <w:lang w:eastAsia="ru-RU"/>
              </w:rPr>
              <w:t> </w:t>
            </w:r>
          </w:p>
        </w:tc>
        <w:tc>
          <w:tcPr>
            <w:tcW w:w="1417" w:type="dxa"/>
            <w:gridSpan w:val="3"/>
            <w:tcBorders>
              <w:top w:val="nil"/>
              <w:left w:val="nil"/>
              <w:bottom w:val="nil"/>
              <w:right w:val="single" w:sz="4" w:space="0" w:color="auto"/>
            </w:tcBorders>
            <w:shd w:val="clear" w:color="auto" w:fill="auto"/>
            <w:noWrap/>
            <w:vAlign w:val="center"/>
            <w:hideMark/>
          </w:tcPr>
          <w:p w14:paraId="6F14D5EC" w14:textId="77777777" w:rsidR="00132C51" w:rsidRPr="002832D8" w:rsidRDefault="00132C51" w:rsidP="00BA4025">
            <w:pPr>
              <w:jc w:val="center"/>
              <w:rPr>
                <w:sz w:val="20"/>
                <w:szCs w:val="20"/>
                <w:lang w:eastAsia="ru-RU"/>
              </w:rPr>
            </w:pPr>
            <w:r w:rsidRPr="002832D8">
              <w:rPr>
                <w:sz w:val="20"/>
                <w:szCs w:val="20"/>
                <w:lang w:eastAsia="ru-RU"/>
              </w:rPr>
              <w:t> </w:t>
            </w:r>
          </w:p>
        </w:tc>
        <w:tc>
          <w:tcPr>
            <w:tcW w:w="426" w:type="dxa"/>
            <w:tcBorders>
              <w:top w:val="nil"/>
              <w:left w:val="nil"/>
              <w:bottom w:val="nil"/>
              <w:right w:val="single" w:sz="4" w:space="0" w:color="auto"/>
            </w:tcBorders>
            <w:shd w:val="clear" w:color="auto" w:fill="auto"/>
            <w:noWrap/>
            <w:vAlign w:val="center"/>
            <w:hideMark/>
          </w:tcPr>
          <w:p w14:paraId="0D5FB546" w14:textId="77777777" w:rsidR="00132C51" w:rsidRPr="002832D8" w:rsidRDefault="00132C51" w:rsidP="00BA4025">
            <w:pPr>
              <w:jc w:val="center"/>
              <w:rPr>
                <w:color w:val="000000"/>
                <w:sz w:val="20"/>
                <w:szCs w:val="20"/>
                <w:lang w:eastAsia="ru-RU"/>
              </w:rPr>
            </w:pPr>
            <w:r w:rsidRPr="002832D8">
              <w:rPr>
                <w:color w:val="000000"/>
                <w:sz w:val="20"/>
                <w:szCs w:val="20"/>
                <w:lang w:eastAsia="ru-RU"/>
              </w:rPr>
              <w:t> </w:t>
            </w:r>
          </w:p>
        </w:tc>
        <w:tc>
          <w:tcPr>
            <w:tcW w:w="850" w:type="dxa"/>
            <w:tcBorders>
              <w:top w:val="nil"/>
              <w:left w:val="nil"/>
              <w:bottom w:val="nil"/>
              <w:right w:val="single" w:sz="4" w:space="0" w:color="auto"/>
            </w:tcBorders>
            <w:shd w:val="clear" w:color="auto" w:fill="auto"/>
            <w:vAlign w:val="center"/>
            <w:hideMark/>
          </w:tcPr>
          <w:p w14:paraId="2BB9FFB2" w14:textId="77777777" w:rsidR="00132C51" w:rsidRPr="002832D8" w:rsidRDefault="00132C51" w:rsidP="00BA4025">
            <w:pPr>
              <w:jc w:val="center"/>
              <w:rPr>
                <w:color w:val="000000"/>
                <w:sz w:val="20"/>
                <w:szCs w:val="20"/>
                <w:lang w:eastAsia="ru-RU"/>
              </w:rPr>
            </w:pPr>
            <w:r w:rsidRPr="002832D8">
              <w:rPr>
                <w:color w:val="000000"/>
                <w:sz w:val="20"/>
                <w:szCs w:val="20"/>
                <w:lang w:eastAsia="ru-RU"/>
              </w:rPr>
              <w:t> </w:t>
            </w:r>
          </w:p>
        </w:tc>
        <w:tc>
          <w:tcPr>
            <w:tcW w:w="992" w:type="dxa"/>
            <w:tcBorders>
              <w:top w:val="nil"/>
              <w:left w:val="nil"/>
              <w:bottom w:val="nil"/>
              <w:right w:val="single" w:sz="4" w:space="0" w:color="auto"/>
            </w:tcBorders>
            <w:shd w:val="clear" w:color="auto" w:fill="auto"/>
            <w:noWrap/>
            <w:vAlign w:val="center"/>
            <w:hideMark/>
          </w:tcPr>
          <w:p w14:paraId="19930B29" w14:textId="77777777" w:rsidR="00132C51" w:rsidRPr="002832D8" w:rsidRDefault="00132C51" w:rsidP="00BA4025">
            <w:pPr>
              <w:jc w:val="center"/>
              <w:rPr>
                <w:sz w:val="20"/>
                <w:szCs w:val="20"/>
                <w:lang w:eastAsia="ru-RU"/>
              </w:rPr>
            </w:pPr>
            <w:r w:rsidRPr="002832D8">
              <w:rPr>
                <w:sz w:val="20"/>
                <w:szCs w:val="20"/>
                <w:lang w:eastAsia="ru-RU"/>
              </w:rPr>
              <w:t> </w:t>
            </w:r>
          </w:p>
        </w:tc>
      </w:tr>
      <w:tr w:rsidR="00132C51" w:rsidRPr="002832D8" w14:paraId="4A0FB98B" w14:textId="77777777" w:rsidTr="00BA4025">
        <w:trPr>
          <w:gridAfter w:val="1"/>
          <w:wAfter w:w="1666" w:type="dxa"/>
          <w:trHeight w:val="255"/>
        </w:trPr>
        <w:tc>
          <w:tcPr>
            <w:tcW w:w="486"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16DDDA71" w14:textId="77777777" w:rsidR="00132C51" w:rsidRPr="002832D8" w:rsidRDefault="00132C51" w:rsidP="00BA4025">
            <w:pPr>
              <w:jc w:val="center"/>
              <w:rPr>
                <w:color w:val="000000"/>
                <w:sz w:val="20"/>
                <w:szCs w:val="20"/>
                <w:lang w:eastAsia="ru-RU"/>
              </w:rPr>
            </w:pPr>
            <w:r w:rsidRPr="002832D8">
              <w:rPr>
                <w:color w:val="000000"/>
                <w:sz w:val="20"/>
                <w:szCs w:val="20"/>
                <w:lang w:eastAsia="ru-RU"/>
              </w:rPr>
              <w:t> </w:t>
            </w:r>
          </w:p>
        </w:tc>
        <w:tc>
          <w:tcPr>
            <w:tcW w:w="579" w:type="dxa"/>
            <w:gridSpan w:val="2"/>
            <w:tcBorders>
              <w:top w:val="single" w:sz="4" w:space="0" w:color="auto"/>
              <w:left w:val="nil"/>
              <w:bottom w:val="single" w:sz="4" w:space="0" w:color="auto"/>
              <w:right w:val="single" w:sz="4" w:space="0" w:color="auto"/>
            </w:tcBorders>
            <w:shd w:val="clear" w:color="auto" w:fill="auto"/>
            <w:vAlign w:val="center"/>
            <w:hideMark/>
          </w:tcPr>
          <w:p w14:paraId="5811F100" w14:textId="77777777" w:rsidR="00132C51" w:rsidRPr="002832D8" w:rsidRDefault="00132C51" w:rsidP="00BA4025">
            <w:pPr>
              <w:jc w:val="center"/>
              <w:rPr>
                <w:color w:val="000000"/>
                <w:sz w:val="20"/>
                <w:szCs w:val="20"/>
                <w:lang w:eastAsia="ru-RU"/>
              </w:rPr>
            </w:pPr>
            <w:r w:rsidRPr="002832D8">
              <w:rPr>
                <w:color w:val="000000"/>
                <w:sz w:val="20"/>
                <w:szCs w:val="20"/>
                <w:lang w:eastAsia="ru-RU"/>
              </w:rPr>
              <w:t> </w:t>
            </w:r>
          </w:p>
        </w:tc>
        <w:tc>
          <w:tcPr>
            <w:tcW w:w="1062" w:type="dxa"/>
            <w:tcBorders>
              <w:top w:val="single" w:sz="4" w:space="0" w:color="auto"/>
              <w:left w:val="nil"/>
              <w:bottom w:val="single" w:sz="4" w:space="0" w:color="auto"/>
              <w:right w:val="single" w:sz="4" w:space="0" w:color="auto"/>
            </w:tcBorders>
            <w:shd w:val="clear" w:color="auto" w:fill="auto"/>
            <w:vAlign w:val="center"/>
            <w:hideMark/>
          </w:tcPr>
          <w:p w14:paraId="43575F92" w14:textId="77777777" w:rsidR="00132C51" w:rsidRPr="002832D8" w:rsidRDefault="00132C51" w:rsidP="00BA4025">
            <w:pPr>
              <w:jc w:val="center"/>
              <w:rPr>
                <w:color w:val="000000"/>
                <w:sz w:val="20"/>
                <w:szCs w:val="20"/>
                <w:lang w:eastAsia="ru-RU"/>
              </w:rPr>
            </w:pPr>
            <w:r w:rsidRPr="002832D8">
              <w:rPr>
                <w:color w:val="000000"/>
                <w:sz w:val="20"/>
                <w:szCs w:val="20"/>
                <w:lang w:eastAsia="ru-RU"/>
              </w:rPr>
              <w:t> </w:t>
            </w:r>
          </w:p>
        </w:tc>
        <w:tc>
          <w:tcPr>
            <w:tcW w:w="1134" w:type="dxa"/>
            <w:gridSpan w:val="2"/>
            <w:tcBorders>
              <w:top w:val="single" w:sz="4" w:space="0" w:color="auto"/>
              <w:left w:val="nil"/>
              <w:bottom w:val="single" w:sz="4" w:space="0" w:color="auto"/>
              <w:right w:val="single" w:sz="4" w:space="0" w:color="auto"/>
            </w:tcBorders>
            <w:shd w:val="clear" w:color="auto" w:fill="auto"/>
            <w:noWrap/>
            <w:vAlign w:val="center"/>
            <w:hideMark/>
          </w:tcPr>
          <w:p w14:paraId="09FA4453" w14:textId="77777777" w:rsidR="00132C51" w:rsidRPr="002832D8" w:rsidRDefault="00132C51" w:rsidP="00BA4025">
            <w:pPr>
              <w:jc w:val="center"/>
              <w:rPr>
                <w:color w:val="000000"/>
                <w:sz w:val="20"/>
                <w:szCs w:val="20"/>
                <w:lang w:eastAsia="ru-RU"/>
              </w:rPr>
            </w:pPr>
            <w:r w:rsidRPr="002832D8">
              <w:rPr>
                <w:color w:val="000000"/>
                <w:sz w:val="20"/>
                <w:szCs w:val="20"/>
                <w:lang w:eastAsia="ru-RU"/>
              </w:rPr>
              <w:t> </w:t>
            </w:r>
          </w:p>
        </w:tc>
        <w:tc>
          <w:tcPr>
            <w:tcW w:w="567" w:type="dxa"/>
            <w:tcBorders>
              <w:top w:val="single" w:sz="4" w:space="0" w:color="auto"/>
              <w:left w:val="nil"/>
              <w:bottom w:val="single" w:sz="4" w:space="0" w:color="auto"/>
              <w:right w:val="single" w:sz="4" w:space="0" w:color="auto"/>
            </w:tcBorders>
            <w:shd w:val="clear" w:color="auto" w:fill="auto"/>
            <w:noWrap/>
            <w:vAlign w:val="center"/>
            <w:hideMark/>
          </w:tcPr>
          <w:p w14:paraId="611BE749" w14:textId="77777777" w:rsidR="00132C51" w:rsidRPr="002832D8" w:rsidRDefault="00132C51" w:rsidP="00BA4025">
            <w:pPr>
              <w:jc w:val="center"/>
              <w:rPr>
                <w:color w:val="000000"/>
                <w:sz w:val="20"/>
                <w:szCs w:val="20"/>
                <w:lang w:eastAsia="ru-RU"/>
              </w:rPr>
            </w:pPr>
            <w:r w:rsidRPr="002832D8">
              <w:rPr>
                <w:color w:val="000000"/>
                <w:sz w:val="20"/>
                <w:szCs w:val="20"/>
                <w:lang w:eastAsia="ru-RU"/>
              </w:rPr>
              <w:t> </w:t>
            </w:r>
          </w:p>
        </w:tc>
        <w:tc>
          <w:tcPr>
            <w:tcW w:w="1701" w:type="dxa"/>
            <w:gridSpan w:val="2"/>
            <w:tcBorders>
              <w:top w:val="single" w:sz="4" w:space="0" w:color="auto"/>
              <w:left w:val="nil"/>
              <w:bottom w:val="single" w:sz="4" w:space="0" w:color="auto"/>
              <w:right w:val="single" w:sz="4" w:space="0" w:color="auto"/>
            </w:tcBorders>
            <w:shd w:val="clear" w:color="auto" w:fill="auto"/>
            <w:noWrap/>
            <w:vAlign w:val="center"/>
            <w:hideMark/>
          </w:tcPr>
          <w:p w14:paraId="0684D223" w14:textId="77777777" w:rsidR="00132C51" w:rsidRPr="002832D8" w:rsidRDefault="00132C51" w:rsidP="00BA4025">
            <w:pPr>
              <w:jc w:val="center"/>
              <w:rPr>
                <w:color w:val="000000"/>
                <w:sz w:val="20"/>
                <w:szCs w:val="20"/>
                <w:lang w:eastAsia="ru-RU"/>
              </w:rPr>
            </w:pPr>
            <w:r w:rsidRPr="002832D8">
              <w:rPr>
                <w:color w:val="000000"/>
                <w:sz w:val="20"/>
                <w:szCs w:val="20"/>
                <w:lang w:eastAsia="ru-RU"/>
              </w:rPr>
              <w:t> </w:t>
            </w:r>
          </w:p>
        </w:tc>
        <w:tc>
          <w:tcPr>
            <w:tcW w:w="425" w:type="dxa"/>
            <w:tcBorders>
              <w:top w:val="single" w:sz="4" w:space="0" w:color="auto"/>
              <w:left w:val="nil"/>
              <w:bottom w:val="single" w:sz="4" w:space="0" w:color="auto"/>
              <w:right w:val="single" w:sz="4" w:space="0" w:color="auto"/>
            </w:tcBorders>
            <w:shd w:val="clear" w:color="auto" w:fill="auto"/>
            <w:noWrap/>
            <w:vAlign w:val="center"/>
            <w:hideMark/>
          </w:tcPr>
          <w:p w14:paraId="307E2A6F" w14:textId="77777777" w:rsidR="00132C51" w:rsidRPr="002832D8" w:rsidRDefault="00132C51" w:rsidP="00BA4025">
            <w:pPr>
              <w:jc w:val="center"/>
              <w:rPr>
                <w:sz w:val="20"/>
                <w:szCs w:val="20"/>
                <w:lang w:eastAsia="ru-RU"/>
              </w:rPr>
            </w:pPr>
            <w:r w:rsidRPr="002832D8">
              <w:rPr>
                <w:sz w:val="20"/>
                <w:szCs w:val="20"/>
                <w:lang w:eastAsia="ru-RU"/>
              </w:rPr>
              <w:t> </w:t>
            </w:r>
          </w:p>
        </w:tc>
        <w:tc>
          <w:tcPr>
            <w:tcW w:w="1417" w:type="dxa"/>
            <w:gridSpan w:val="3"/>
            <w:tcBorders>
              <w:top w:val="single" w:sz="4" w:space="0" w:color="auto"/>
              <w:left w:val="nil"/>
              <w:bottom w:val="single" w:sz="4" w:space="0" w:color="auto"/>
              <w:right w:val="single" w:sz="4" w:space="0" w:color="auto"/>
            </w:tcBorders>
            <w:shd w:val="clear" w:color="auto" w:fill="auto"/>
            <w:noWrap/>
            <w:vAlign w:val="center"/>
            <w:hideMark/>
          </w:tcPr>
          <w:p w14:paraId="732EB41F" w14:textId="77777777" w:rsidR="00132C51" w:rsidRPr="002832D8" w:rsidRDefault="00132C51" w:rsidP="00BA4025">
            <w:pPr>
              <w:jc w:val="center"/>
              <w:rPr>
                <w:color w:val="000000"/>
                <w:sz w:val="20"/>
                <w:szCs w:val="20"/>
                <w:lang w:eastAsia="ru-RU"/>
              </w:rPr>
            </w:pPr>
            <w:r w:rsidRPr="002832D8">
              <w:rPr>
                <w:color w:val="000000"/>
                <w:sz w:val="20"/>
                <w:szCs w:val="20"/>
                <w:lang w:eastAsia="ru-RU"/>
              </w:rPr>
              <w:t> </w:t>
            </w:r>
          </w:p>
        </w:tc>
        <w:tc>
          <w:tcPr>
            <w:tcW w:w="426" w:type="dxa"/>
            <w:tcBorders>
              <w:top w:val="single" w:sz="4" w:space="0" w:color="auto"/>
              <w:left w:val="nil"/>
              <w:bottom w:val="single" w:sz="4" w:space="0" w:color="auto"/>
              <w:right w:val="single" w:sz="4" w:space="0" w:color="auto"/>
            </w:tcBorders>
            <w:shd w:val="clear" w:color="auto" w:fill="auto"/>
            <w:noWrap/>
            <w:vAlign w:val="center"/>
            <w:hideMark/>
          </w:tcPr>
          <w:p w14:paraId="61C0F442" w14:textId="77777777" w:rsidR="00132C51" w:rsidRPr="002832D8" w:rsidRDefault="00132C51" w:rsidP="00BA4025">
            <w:pPr>
              <w:jc w:val="center"/>
              <w:rPr>
                <w:color w:val="000000"/>
                <w:sz w:val="20"/>
                <w:szCs w:val="20"/>
                <w:lang w:eastAsia="ru-RU"/>
              </w:rPr>
            </w:pPr>
            <w:r w:rsidRPr="002832D8">
              <w:rPr>
                <w:color w:val="000000"/>
                <w:sz w:val="20"/>
                <w:szCs w:val="20"/>
                <w:lang w:eastAsia="ru-RU"/>
              </w:rPr>
              <w:t> </w:t>
            </w:r>
          </w:p>
        </w:tc>
        <w:tc>
          <w:tcPr>
            <w:tcW w:w="850" w:type="dxa"/>
            <w:tcBorders>
              <w:top w:val="single" w:sz="4" w:space="0" w:color="auto"/>
              <w:left w:val="nil"/>
              <w:bottom w:val="single" w:sz="4" w:space="0" w:color="auto"/>
              <w:right w:val="single" w:sz="4" w:space="0" w:color="auto"/>
            </w:tcBorders>
            <w:shd w:val="clear" w:color="auto" w:fill="auto"/>
            <w:vAlign w:val="center"/>
            <w:hideMark/>
          </w:tcPr>
          <w:p w14:paraId="42677080" w14:textId="77777777" w:rsidR="00132C51" w:rsidRPr="002832D8" w:rsidRDefault="00132C51" w:rsidP="00BA4025">
            <w:pPr>
              <w:jc w:val="center"/>
              <w:rPr>
                <w:color w:val="000000"/>
                <w:sz w:val="20"/>
                <w:szCs w:val="20"/>
                <w:lang w:eastAsia="ru-RU"/>
              </w:rPr>
            </w:pPr>
            <w:r w:rsidRPr="002832D8">
              <w:rPr>
                <w:color w:val="000000"/>
                <w:sz w:val="20"/>
                <w:szCs w:val="20"/>
                <w:lang w:eastAsia="ru-RU"/>
              </w:rPr>
              <w:t> </w:t>
            </w:r>
          </w:p>
        </w:tc>
        <w:tc>
          <w:tcPr>
            <w:tcW w:w="992" w:type="dxa"/>
            <w:tcBorders>
              <w:top w:val="single" w:sz="4" w:space="0" w:color="auto"/>
              <w:left w:val="nil"/>
              <w:bottom w:val="single" w:sz="4" w:space="0" w:color="auto"/>
              <w:right w:val="single" w:sz="4" w:space="0" w:color="auto"/>
            </w:tcBorders>
            <w:shd w:val="clear" w:color="auto" w:fill="auto"/>
            <w:noWrap/>
            <w:vAlign w:val="center"/>
            <w:hideMark/>
          </w:tcPr>
          <w:p w14:paraId="1553C741" w14:textId="77777777" w:rsidR="00132C51" w:rsidRPr="002832D8" w:rsidRDefault="00132C51" w:rsidP="00BA4025">
            <w:pPr>
              <w:jc w:val="center"/>
              <w:rPr>
                <w:i/>
                <w:iCs/>
                <w:sz w:val="20"/>
                <w:szCs w:val="20"/>
                <w:lang w:eastAsia="ru-RU"/>
              </w:rPr>
            </w:pPr>
            <w:r w:rsidRPr="002832D8">
              <w:rPr>
                <w:i/>
                <w:iCs/>
                <w:sz w:val="20"/>
                <w:szCs w:val="20"/>
                <w:lang w:eastAsia="ru-RU"/>
              </w:rPr>
              <w:t> </w:t>
            </w:r>
          </w:p>
        </w:tc>
      </w:tr>
    </w:tbl>
    <w:p w14:paraId="584DD46C" w14:textId="77777777" w:rsidR="00132C51" w:rsidRPr="002832D8" w:rsidRDefault="00132C51" w:rsidP="00132C51">
      <w:pPr>
        <w:pStyle w:val="afb"/>
        <w:spacing w:after="120"/>
        <w:ind w:left="-851"/>
        <w:rPr>
          <w:rFonts w:ascii="Arial" w:hAnsi="Arial" w:cs="Arial"/>
          <w:b/>
        </w:rPr>
      </w:pPr>
    </w:p>
    <w:p w14:paraId="3CDB25A7" w14:textId="77777777" w:rsidR="00132C51" w:rsidRPr="002832D8" w:rsidRDefault="00132C51" w:rsidP="00132C51">
      <w:pPr>
        <w:rPr>
          <w:color w:val="000000"/>
          <w:sz w:val="20"/>
          <w:szCs w:val="20"/>
        </w:rPr>
      </w:pPr>
      <w:r w:rsidRPr="002832D8">
        <w:rPr>
          <w:color w:val="000000"/>
          <w:sz w:val="20"/>
          <w:szCs w:val="20"/>
        </w:rPr>
        <w:t>Подписи:</w:t>
      </w:r>
    </w:p>
    <w:p w14:paraId="3E403928" w14:textId="77777777" w:rsidR="00132C51" w:rsidRPr="002832D8" w:rsidRDefault="00132C51" w:rsidP="00132C51">
      <w:pPr>
        <w:rPr>
          <w:sz w:val="16"/>
          <w:szCs w:val="16"/>
        </w:rPr>
      </w:pPr>
    </w:p>
    <w:tbl>
      <w:tblPr>
        <w:tblStyle w:val="aff0"/>
        <w:tblW w:w="0" w:type="auto"/>
        <w:tblLook w:val="04A0" w:firstRow="1" w:lastRow="0" w:firstColumn="1" w:lastColumn="0" w:noHBand="0" w:noVBand="1"/>
      </w:tblPr>
      <w:tblGrid>
        <w:gridCol w:w="3510"/>
        <w:gridCol w:w="318"/>
        <w:gridCol w:w="2801"/>
        <w:gridCol w:w="283"/>
        <w:gridCol w:w="2658"/>
      </w:tblGrid>
      <w:tr w:rsidR="00132C51" w:rsidRPr="002832D8" w14:paraId="3186ABBE" w14:textId="77777777" w:rsidTr="00BA4025">
        <w:trPr>
          <w:trHeight w:val="389"/>
        </w:trPr>
        <w:tc>
          <w:tcPr>
            <w:tcW w:w="3510" w:type="dxa"/>
            <w:tcBorders>
              <w:top w:val="nil"/>
              <w:left w:val="nil"/>
              <w:right w:val="single" w:sz="4" w:space="0" w:color="FFFFFF" w:themeColor="background1"/>
            </w:tcBorders>
          </w:tcPr>
          <w:p w14:paraId="40DD83EE" w14:textId="77777777" w:rsidR="00132C51" w:rsidRPr="002832D8" w:rsidRDefault="00132C51" w:rsidP="00BA4025">
            <w:pPr>
              <w:rPr>
                <w:sz w:val="16"/>
                <w:szCs w:val="16"/>
              </w:rPr>
            </w:pPr>
          </w:p>
        </w:tc>
        <w:tc>
          <w:tcPr>
            <w:tcW w:w="318"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tcPr>
          <w:p w14:paraId="0D1B177B" w14:textId="77777777" w:rsidR="00132C51" w:rsidRPr="002832D8" w:rsidRDefault="00132C51" w:rsidP="00BA4025">
            <w:pPr>
              <w:rPr>
                <w:sz w:val="16"/>
                <w:szCs w:val="16"/>
              </w:rPr>
            </w:pPr>
          </w:p>
        </w:tc>
        <w:tc>
          <w:tcPr>
            <w:tcW w:w="2801" w:type="dxa"/>
            <w:tcBorders>
              <w:top w:val="single" w:sz="4" w:space="0" w:color="FFFFFF" w:themeColor="background1"/>
              <w:left w:val="single" w:sz="4" w:space="0" w:color="FFFFFF" w:themeColor="background1"/>
              <w:right w:val="single" w:sz="4" w:space="0" w:color="FFFFFF" w:themeColor="background1"/>
            </w:tcBorders>
          </w:tcPr>
          <w:p w14:paraId="6360913D" w14:textId="77777777" w:rsidR="00132C51" w:rsidRPr="002832D8" w:rsidRDefault="00132C51" w:rsidP="00BA4025">
            <w:pPr>
              <w:rPr>
                <w:sz w:val="16"/>
                <w:szCs w:val="16"/>
              </w:rPr>
            </w:pPr>
          </w:p>
        </w:tc>
        <w:tc>
          <w:tcPr>
            <w:tcW w:w="283"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tcPr>
          <w:p w14:paraId="0AB0BCE9" w14:textId="77777777" w:rsidR="00132C51" w:rsidRPr="002832D8" w:rsidRDefault="00132C51" w:rsidP="00BA4025">
            <w:pPr>
              <w:rPr>
                <w:sz w:val="16"/>
                <w:szCs w:val="16"/>
              </w:rPr>
            </w:pPr>
          </w:p>
        </w:tc>
        <w:tc>
          <w:tcPr>
            <w:tcW w:w="2658" w:type="dxa"/>
            <w:tcBorders>
              <w:top w:val="single" w:sz="4" w:space="0" w:color="FFFFFF" w:themeColor="background1"/>
              <w:left w:val="single" w:sz="4" w:space="0" w:color="FFFFFF" w:themeColor="background1"/>
              <w:right w:val="nil"/>
            </w:tcBorders>
          </w:tcPr>
          <w:p w14:paraId="394BF1C4" w14:textId="77777777" w:rsidR="00132C51" w:rsidRPr="002832D8" w:rsidRDefault="00132C51" w:rsidP="00BA4025">
            <w:pPr>
              <w:rPr>
                <w:sz w:val="16"/>
                <w:szCs w:val="16"/>
              </w:rPr>
            </w:pPr>
          </w:p>
        </w:tc>
      </w:tr>
      <w:tr w:rsidR="00132C51" w:rsidRPr="002832D8" w14:paraId="576F42FF" w14:textId="77777777" w:rsidTr="00BA4025">
        <w:trPr>
          <w:trHeight w:val="423"/>
        </w:trPr>
        <w:tc>
          <w:tcPr>
            <w:tcW w:w="3510" w:type="dxa"/>
            <w:tcBorders>
              <w:left w:val="nil"/>
              <w:right w:val="single" w:sz="4" w:space="0" w:color="FFFFFF" w:themeColor="background1"/>
            </w:tcBorders>
          </w:tcPr>
          <w:p w14:paraId="16777310" w14:textId="77777777" w:rsidR="00132C51" w:rsidRPr="002832D8" w:rsidRDefault="00132C51" w:rsidP="00BA4025">
            <w:pPr>
              <w:rPr>
                <w:sz w:val="16"/>
                <w:szCs w:val="16"/>
              </w:rPr>
            </w:pPr>
          </w:p>
        </w:tc>
        <w:tc>
          <w:tcPr>
            <w:tcW w:w="318"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tcPr>
          <w:p w14:paraId="7F85FAE2" w14:textId="77777777" w:rsidR="00132C51" w:rsidRPr="002832D8" w:rsidRDefault="00132C51" w:rsidP="00BA4025">
            <w:pPr>
              <w:rPr>
                <w:sz w:val="16"/>
                <w:szCs w:val="16"/>
              </w:rPr>
            </w:pPr>
          </w:p>
        </w:tc>
        <w:tc>
          <w:tcPr>
            <w:tcW w:w="2801" w:type="dxa"/>
            <w:tcBorders>
              <w:left w:val="single" w:sz="4" w:space="0" w:color="FFFFFF" w:themeColor="background1"/>
              <w:right w:val="single" w:sz="4" w:space="0" w:color="FFFFFF" w:themeColor="background1"/>
            </w:tcBorders>
          </w:tcPr>
          <w:p w14:paraId="51F6BAA5" w14:textId="77777777" w:rsidR="00132C51" w:rsidRPr="002832D8" w:rsidRDefault="00132C51" w:rsidP="00BA4025">
            <w:pPr>
              <w:rPr>
                <w:sz w:val="16"/>
                <w:szCs w:val="16"/>
              </w:rPr>
            </w:pPr>
          </w:p>
        </w:tc>
        <w:tc>
          <w:tcPr>
            <w:tcW w:w="283"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tcPr>
          <w:p w14:paraId="0163203D" w14:textId="77777777" w:rsidR="00132C51" w:rsidRPr="002832D8" w:rsidRDefault="00132C51" w:rsidP="00BA4025">
            <w:pPr>
              <w:rPr>
                <w:sz w:val="16"/>
                <w:szCs w:val="16"/>
              </w:rPr>
            </w:pPr>
          </w:p>
        </w:tc>
        <w:tc>
          <w:tcPr>
            <w:tcW w:w="2658" w:type="dxa"/>
            <w:tcBorders>
              <w:left w:val="single" w:sz="4" w:space="0" w:color="FFFFFF" w:themeColor="background1"/>
              <w:right w:val="nil"/>
            </w:tcBorders>
          </w:tcPr>
          <w:p w14:paraId="52D884E6" w14:textId="77777777" w:rsidR="00132C51" w:rsidRPr="002832D8" w:rsidRDefault="00132C51" w:rsidP="00BA4025">
            <w:pPr>
              <w:rPr>
                <w:sz w:val="16"/>
                <w:szCs w:val="16"/>
              </w:rPr>
            </w:pPr>
          </w:p>
        </w:tc>
      </w:tr>
      <w:tr w:rsidR="00132C51" w:rsidRPr="002832D8" w14:paraId="0A11D6DB" w14:textId="77777777" w:rsidTr="00BA4025">
        <w:trPr>
          <w:trHeight w:val="424"/>
        </w:trPr>
        <w:tc>
          <w:tcPr>
            <w:tcW w:w="3510" w:type="dxa"/>
            <w:tcBorders>
              <w:left w:val="nil"/>
              <w:right w:val="single" w:sz="4" w:space="0" w:color="FFFFFF" w:themeColor="background1"/>
            </w:tcBorders>
          </w:tcPr>
          <w:p w14:paraId="626A14F7" w14:textId="77777777" w:rsidR="00132C51" w:rsidRPr="002832D8" w:rsidRDefault="00132C51" w:rsidP="00BA4025">
            <w:pPr>
              <w:rPr>
                <w:sz w:val="16"/>
                <w:szCs w:val="16"/>
              </w:rPr>
            </w:pPr>
          </w:p>
        </w:tc>
        <w:tc>
          <w:tcPr>
            <w:tcW w:w="318"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tcPr>
          <w:p w14:paraId="1AB329E4" w14:textId="77777777" w:rsidR="00132C51" w:rsidRPr="002832D8" w:rsidRDefault="00132C51" w:rsidP="00BA4025">
            <w:pPr>
              <w:rPr>
                <w:sz w:val="16"/>
                <w:szCs w:val="16"/>
              </w:rPr>
            </w:pPr>
          </w:p>
        </w:tc>
        <w:tc>
          <w:tcPr>
            <w:tcW w:w="2801" w:type="dxa"/>
            <w:tcBorders>
              <w:left w:val="single" w:sz="4" w:space="0" w:color="FFFFFF" w:themeColor="background1"/>
              <w:right w:val="single" w:sz="4" w:space="0" w:color="FFFFFF" w:themeColor="background1"/>
            </w:tcBorders>
          </w:tcPr>
          <w:p w14:paraId="665AC15B" w14:textId="77777777" w:rsidR="00132C51" w:rsidRPr="002832D8" w:rsidRDefault="00132C51" w:rsidP="00BA4025">
            <w:pPr>
              <w:rPr>
                <w:sz w:val="16"/>
                <w:szCs w:val="16"/>
              </w:rPr>
            </w:pPr>
          </w:p>
        </w:tc>
        <w:tc>
          <w:tcPr>
            <w:tcW w:w="283"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tcPr>
          <w:p w14:paraId="42B89C5F" w14:textId="77777777" w:rsidR="00132C51" w:rsidRPr="002832D8" w:rsidRDefault="00132C51" w:rsidP="00BA4025">
            <w:pPr>
              <w:rPr>
                <w:sz w:val="16"/>
                <w:szCs w:val="16"/>
              </w:rPr>
            </w:pPr>
          </w:p>
        </w:tc>
        <w:tc>
          <w:tcPr>
            <w:tcW w:w="2658" w:type="dxa"/>
            <w:tcBorders>
              <w:left w:val="single" w:sz="4" w:space="0" w:color="FFFFFF" w:themeColor="background1"/>
              <w:right w:val="nil"/>
            </w:tcBorders>
          </w:tcPr>
          <w:p w14:paraId="3F53B9F6" w14:textId="77777777" w:rsidR="00132C51" w:rsidRPr="002832D8" w:rsidRDefault="00132C51" w:rsidP="00BA4025">
            <w:pPr>
              <w:rPr>
                <w:sz w:val="16"/>
                <w:szCs w:val="16"/>
              </w:rPr>
            </w:pPr>
          </w:p>
        </w:tc>
      </w:tr>
    </w:tbl>
    <w:p w14:paraId="696C43C8" w14:textId="77777777" w:rsidR="00132C51" w:rsidRPr="002832D8" w:rsidRDefault="00132C51" w:rsidP="00132C51">
      <w:pPr>
        <w:rPr>
          <w:sz w:val="16"/>
          <w:szCs w:val="16"/>
          <w:lang w:val="en-US"/>
        </w:rPr>
      </w:pPr>
    </w:p>
    <w:p w14:paraId="797140A5" w14:textId="77777777" w:rsidR="00132C51" w:rsidRPr="002832D8" w:rsidRDefault="00132C51" w:rsidP="00132C51">
      <w:pPr>
        <w:rPr>
          <w:sz w:val="16"/>
          <w:szCs w:val="16"/>
          <w:lang w:val="en-US"/>
        </w:rPr>
      </w:pPr>
    </w:p>
    <w:p w14:paraId="08C9F6DA" w14:textId="77777777" w:rsidR="00132C51" w:rsidRPr="002832D8" w:rsidRDefault="00132C51" w:rsidP="00132C51">
      <w:pPr>
        <w:rPr>
          <w:sz w:val="16"/>
          <w:szCs w:val="16"/>
          <w:lang w:val="en-US"/>
        </w:rPr>
      </w:pPr>
    </w:p>
    <w:p w14:paraId="470FB4E1" w14:textId="77777777" w:rsidR="00132C51" w:rsidRPr="002832D8" w:rsidRDefault="00132C51" w:rsidP="00132C51">
      <w:pPr>
        <w:spacing w:after="160" w:line="259" w:lineRule="auto"/>
        <w:rPr>
          <w:sz w:val="16"/>
          <w:szCs w:val="16"/>
          <w:lang w:val="en-US"/>
        </w:rPr>
      </w:pPr>
      <w:r w:rsidRPr="002832D8">
        <w:rPr>
          <w:sz w:val="16"/>
          <w:szCs w:val="16"/>
          <w:lang w:val="en-US"/>
        </w:rPr>
        <w:br w:type="page"/>
      </w:r>
    </w:p>
    <w:p w14:paraId="409AF19B" w14:textId="6F88A684" w:rsidR="00132C51" w:rsidRPr="002832D8" w:rsidRDefault="00132C51" w:rsidP="004042EF">
      <w:pPr>
        <w:pStyle w:val="13"/>
      </w:pPr>
      <w:bookmarkStart w:id="197" w:name="_ПРИЛОЖЕНИЕ_5._АКТ"/>
      <w:bookmarkStart w:id="198" w:name="_ПРИЛОЖЕНИЕ_6._АКТ"/>
      <w:bookmarkStart w:id="199" w:name="_ПРИЛОЖЕНИЕ_5._ФОРМА"/>
      <w:bookmarkStart w:id="200" w:name="Приложение5"/>
      <w:bookmarkStart w:id="201" w:name="_Toc212565802"/>
      <w:bookmarkEnd w:id="197"/>
      <w:bookmarkEnd w:id="198"/>
      <w:bookmarkEnd w:id="199"/>
      <w:r w:rsidRPr="002832D8">
        <w:t xml:space="preserve">ПРИЛОЖЕНИЕ </w:t>
      </w:r>
      <w:bookmarkEnd w:id="200"/>
      <w:r w:rsidR="000D24A9" w:rsidRPr="002832D8">
        <w:t>6</w:t>
      </w:r>
      <w:r w:rsidRPr="002832D8">
        <w:t>. ФОРМА АКТА ПРИЕМА-ПЕРЕДАЧИ ЗРА ДЛЯ ПРОВЕДЕНИЯ ИСПЫТАНИЙ</w:t>
      </w:r>
      <w:bookmarkEnd w:id="201"/>
    </w:p>
    <w:p w14:paraId="1333A74B" w14:textId="77777777" w:rsidR="00132C51" w:rsidRPr="002832D8" w:rsidRDefault="00132C51" w:rsidP="00132C51">
      <w:pPr>
        <w:spacing w:before="240"/>
        <w:jc w:val="center"/>
        <w:rPr>
          <w:b/>
          <w:sz w:val="28"/>
          <w:szCs w:val="28"/>
        </w:rPr>
      </w:pPr>
      <w:r w:rsidRPr="002832D8">
        <w:rPr>
          <w:rFonts w:ascii="Arial CYR" w:hAnsi="Arial CYR" w:cs="Arial CYR"/>
          <w:sz w:val="20"/>
          <w:szCs w:val="20"/>
          <w:lang w:eastAsia="ru-RU"/>
        </w:rPr>
        <w:t xml:space="preserve"> </w:t>
      </w:r>
      <w:r w:rsidRPr="002832D8">
        <w:rPr>
          <w:b/>
          <w:sz w:val="28"/>
          <w:szCs w:val="28"/>
        </w:rPr>
        <w:t>Акт приема-передачи</w:t>
      </w:r>
    </w:p>
    <w:p w14:paraId="3FA5B5DF" w14:textId="77777777" w:rsidR="00132C51" w:rsidRPr="002832D8" w:rsidRDefault="00132C51" w:rsidP="00132C51">
      <w:pPr>
        <w:jc w:val="center"/>
        <w:rPr>
          <w:b/>
          <w:sz w:val="28"/>
          <w:szCs w:val="28"/>
        </w:rPr>
      </w:pPr>
      <w:r w:rsidRPr="002832D8">
        <w:rPr>
          <w:b/>
          <w:sz w:val="28"/>
          <w:szCs w:val="28"/>
        </w:rPr>
        <w:t>Запорно-регулирующей арматуры для проведения испытаний</w:t>
      </w:r>
    </w:p>
    <w:p w14:paraId="533F0CBE" w14:textId="77777777" w:rsidR="00132C51" w:rsidRPr="002832D8" w:rsidRDefault="00132C51" w:rsidP="00132C51">
      <w:pPr>
        <w:jc w:val="center"/>
        <w:rPr>
          <w:b/>
          <w:sz w:val="28"/>
          <w:szCs w:val="28"/>
        </w:rPr>
      </w:pPr>
    </w:p>
    <w:p w14:paraId="34D8C1F8" w14:textId="77777777" w:rsidR="00132C51" w:rsidRPr="002832D8" w:rsidRDefault="00132C51" w:rsidP="00132C51">
      <w:pPr>
        <w:jc w:val="center"/>
        <w:rPr>
          <w:b/>
          <w:sz w:val="28"/>
          <w:szCs w:val="28"/>
        </w:rPr>
      </w:pPr>
      <w:r w:rsidRPr="002832D8">
        <w:rPr>
          <w:b/>
          <w:sz w:val="28"/>
          <w:szCs w:val="28"/>
        </w:rPr>
        <w:t>№ _____</w:t>
      </w:r>
    </w:p>
    <w:p w14:paraId="7A9624FA" w14:textId="77777777" w:rsidR="00132C51" w:rsidRPr="002832D8" w:rsidRDefault="00132C51" w:rsidP="00132C51">
      <w:pPr>
        <w:jc w:val="center"/>
        <w:rPr>
          <w:b/>
          <w:sz w:val="28"/>
          <w:szCs w:val="28"/>
        </w:rPr>
      </w:pPr>
    </w:p>
    <w:p w14:paraId="6D157B83" w14:textId="77777777" w:rsidR="00132C51" w:rsidRPr="002832D8" w:rsidRDefault="00132C51" w:rsidP="00132C51">
      <w:pPr>
        <w:jc w:val="center"/>
        <w:rPr>
          <w:b/>
          <w:sz w:val="28"/>
          <w:szCs w:val="28"/>
        </w:rPr>
      </w:pPr>
      <w:r w:rsidRPr="002832D8">
        <w:rPr>
          <w:b/>
          <w:sz w:val="28"/>
          <w:szCs w:val="28"/>
        </w:rPr>
        <w:t>от «__» _______ 20___г.</w:t>
      </w:r>
    </w:p>
    <w:p w14:paraId="6C30319F" w14:textId="77777777" w:rsidR="00132C51" w:rsidRPr="002832D8" w:rsidRDefault="00132C51" w:rsidP="00132C51">
      <w:pPr>
        <w:ind w:left="708" w:firstLine="1422"/>
      </w:pPr>
      <w:r w:rsidRPr="002832D8">
        <w:br/>
      </w:r>
    </w:p>
    <w:p w14:paraId="0FEC834C" w14:textId="77777777" w:rsidR="00132C51" w:rsidRPr="002832D8" w:rsidRDefault="00132C51" w:rsidP="00132C51">
      <w:r w:rsidRPr="002832D8">
        <w:t>___________________________________________________________________ передал, а</w:t>
      </w:r>
    </w:p>
    <w:p w14:paraId="7F75A8B0" w14:textId="77777777" w:rsidR="00132C51" w:rsidRPr="002832D8" w:rsidRDefault="00132C51" w:rsidP="00132C51">
      <w:pPr>
        <w:rPr>
          <w:sz w:val="20"/>
          <w:szCs w:val="20"/>
        </w:rPr>
      </w:pPr>
      <w:r w:rsidRPr="002832D8">
        <w:rPr>
          <w:sz w:val="20"/>
          <w:szCs w:val="20"/>
        </w:rPr>
        <w:t>(должность, Ф.И.О. представитель УЛиСК)</w:t>
      </w:r>
    </w:p>
    <w:p w14:paraId="5FD55CF9" w14:textId="77777777" w:rsidR="00132C51" w:rsidRPr="002832D8" w:rsidRDefault="00132C51" w:rsidP="00132C51">
      <w:r w:rsidRPr="002832D8">
        <w:t>___________________________________________________________________ принял</w:t>
      </w:r>
    </w:p>
    <w:p w14:paraId="175CB22C" w14:textId="77777777" w:rsidR="00132C51" w:rsidRPr="002832D8" w:rsidRDefault="00132C51" w:rsidP="00132C51">
      <w:pPr>
        <w:rPr>
          <w:sz w:val="20"/>
          <w:szCs w:val="20"/>
        </w:rPr>
      </w:pPr>
      <w:r w:rsidRPr="002832D8">
        <w:rPr>
          <w:sz w:val="20"/>
          <w:szCs w:val="20"/>
        </w:rPr>
        <w:t>(должность, Ф.И.О. представитель цехового подразделения)</w:t>
      </w:r>
    </w:p>
    <w:p w14:paraId="5A2C032C" w14:textId="77777777" w:rsidR="00132C51" w:rsidRPr="002832D8" w:rsidRDefault="00132C51" w:rsidP="00132C51"/>
    <w:p w14:paraId="658289DF" w14:textId="77777777" w:rsidR="00132C51" w:rsidRPr="002832D8" w:rsidRDefault="00132C51" w:rsidP="00132C51">
      <w:r w:rsidRPr="002832D8">
        <w:t>Запорно-регулирующую арматуру для проведения ревизия и гидравлических испытаний в следующем составе:</w:t>
      </w:r>
    </w:p>
    <w:tbl>
      <w:tblPr>
        <w:tblStyle w:val="aff0"/>
        <w:tblW w:w="0" w:type="auto"/>
        <w:tblLook w:val="04A0" w:firstRow="1" w:lastRow="0" w:firstColumn="1" w:lastColumn="0" w:noHBand="0" w:noVBand="1"/>
      </w:tblPr>
      <w:tblGrid>
        <w:gridCol w:w="644"/>
        <w:gridCol w:w="2804"/>
        <w:gridCol w:w="1182"/>
        <w:gridCol w:w="1317"/>
        <w:gridCol w:w="2214"/>
        <w:gridCol w:w="1402"/>
      </w:tblGrid>
      <w:tr w:rsidR="00132C51" w:rsidRPr="002832D8" w14:paraId="4539F8A3" w14:textId="77777777" w:rsidTr="00BA4025">
        <w:tc>
          <w:tcPr>
            <w:tcW w:w="644" w:type="dxa"/>
            <w:vAlign w:val="center"/>
          </w:tcPr>
          <w:p w14:paraId="5BF01683" w14:textId="77777777" w:rsidR="00132C51" w:rsidRPr="002832D8" w:rsidRDefault="00132C51" w:rsidP="00BA4025">
            <w:pPr>
              <w:jc w:val="center"/>
              <w:rPr>
                <w:sz w:val="22"/>
                <w:szCs w:val="22"/>
              </w:rPr>
            </w:pPr>
            <w:r w:rsidRPr="002832D8">
              <w:rPr>
                <w:sz w:val="22"/>
                <w:szCs w:val="22"/>
              </w:rPr>
              <w:t>№ п/п</w:t>
            </w:r>
          </w:p>
        </w:tc>
        <w:tc>
          <w:tcPr>
            <w:tcW w:w="2804" w:type="dxa"/>
            <w:vAlign w:val="center"/>
          </w:tcPr>
          <w:p w14:paraId="249C8C03" w14:textId="77777777" w:rsidR="00132C51" w:rsidRPr="002832D8" w:rsidRDefault="00132C51" w:rsidP="00BA4025">
            <w:pPr>
              <w:jc w:val="center"/>
              <w:rPr>
                <w:sz w:val="22"/>
                <w:szCs w:val="22"/>
              </w:rPr>
            </w:pPr>
            <w:r w:rsidRPr="002832D8">
              <w:rPr>
                <w:sz w:val="22"/>
                <w:szCs w:val="22"/>
              </w:rPr>
              <w:t>Наименование арматуры (Ду; Ру)</w:t>
            </w:r>
          </w:p>
        </w:tc>
        <w:tc>
          <w:tcPr>
            <w:tcW w:w="964" w:type="dxa"/>
            <w:vAlign w:val="center"/>
          </w:tcPr>
          <w:p w14:paraId="24B42290" w14:textId="77777777" w:rsidR="00132C51" w:rsidRPr="002832D8" w:rsidRDefault="00132C51" w:rsidP="00BA4025">
            <w:pPr>
              <w:jc w:val="center"/>
              <w:rPr>
                <w:sz w:val="22"/>
                <w:szCs w:val="22"/>
              </w:rPr>
            </w:pPr>
            <w:r w:rsidRPr="002832D8">
              <w:rPr>
                <w:sz w:val="22"/>
                <w:szCs w:val="22"/>
              </w:rPr>
              <w:t>Заводской номер</w:t>
            </w:r>
          </w:p>
        </w:tc>
        <w:tc>
          <w:tcPr>
            <w:tcW w:w="1317" w:type="dxa"/>
            <w:vAlign w:val="center"/>
          </w:tcPr>
          <w:p w14:paraId="2D9EAF20" w14:textId="77777777" w:rsidR="00132C51" w:rsidRPr="002832D8" w:rsidRDefault="00132C51" w:rsidP="00BA4025">
            <w:pPr>
              <w:jc w:val="center"/>
              <w:rPr>
                <w:sz w:val="22"/>
                <w:szCs w:val="22"/>
              </w:rPr>
            </w:pPr>
            <w:r w:rsidRPr="002832D8">
              <w:rPr>
                <w:sz w:val="22"/>
                <w:szCs w:val="22"/>
              </w:rPr>
              <w:t>Количество</w:t>
            </w:r>
          </w:p>
        </w:tc>
        <w:tc>
          <w:tcPr>
            <w:tcW w:w="2214" w:type="dxa"/>
            <w:vAlign w:val="center"/>
          </w:tcPr>
          <w:p w14:paraId="3BB13D09" w14:textId="77777777" w:rsidR="00132C51" w:rsidRPr="002832D8" w:rsidRDefault="00132C51" w:rsidP="00BA4025">
            <w:pPr>
              <w:jc w:val="center"/>
              <w:rPr>
                <w:sz w:val="22"/>
                <w:szCs w:val="22"/>
              </w:rPr>
            </w:pPr>
            <w:r w:rsidRPr="002832D8">
              <w:rPr>
                <w:sz w:val="22"/>
                <w:szCs w:val="22"/>
              </w:rPr>
              <w:t>Техническая документация (руководство по эксплуатации, паспорт)</w:t>
            </w:r>
          </w:p>
        </w:tc>
        <w:tc>
          <w:tcPr>
            <w:tcW w:w="1402" w:type="dxa"/>
            <w:vAlign w:val="center"/>
          </w:tcPr>
          <w:p w14:paraId="197F5704" w14:textId="77777777" w:rsidR="00132C51" w:rsidRPr="002832D8" w:rsidRDefault="00132C51" w:rsidP="00BA4025">
            <w:pPr>
              <w:jc w:val="center"/>
              <w:rPr>
                <w:sz w:val="22"/>
                <w:szCs w:val="22"/>
              </w:rPr>
            </w:pPr>
            <w:r w:rsidRPr="002832D8">
              <w:rPr>
                <w:sz w:val="22"/>
                <w:szCs w:val="22"/>
              </w:rPr>
              <w:t>Примечание</w:t>
            </w:r>
          </w:p>
        </w:tc>
      </w:tr>
      <w:tr w:rsidR="00132C51" w:rsidRPr="002832D8" w14:paraId="5DED27A7" w14:textId="77777777" w:rsidTr="00BA4025">
        <w:tc>
          <w:tcPr>
            <w:tcW w:w="644" w:type="dxa"/>
            <w:vAlign w:val="center"/>
          </w:tcPr>
          <w:p w14:paraId="5C046A4B" w14:textId="77777777" w:rsidR="00132C51" w:rsidRPr="002832D8" w:rsidRDefault="00132C51" w:rsidP="00BA4025">
            <w:pPr>
              <w:jc w:val="center"/>
            </w:pPr>
          </w:p>
        </w:tc>
        <w:tc>
          <w:tcPr>
            <w:tcW w:w="2804" w:type="dxa"/>
            <w:vAlign w:val="center"/>
          </w:tcPr>
          <w:p w14:paraId="306E9A5C" w14:textId="77777777" w:rsidR="00132C51" w:rsidRPr="002832D8" w:rsidRDefault="00132C51" w:rsidP="00BA4025">
            <w:pPr>
              <w:jc w:val="center"/>
            </w:pPr>
          </w:p>
        </w:tc>
        <w:tc>
          <w:tcPr>
            <w:tcW w:w="964" w:type="dxa"/>
          </w:tcPr>
          <w:p w14:paraId="1E249078" w14:textId="77777777" w:rsidR="00132C51" w:rsidRPr="002832D8" w:rsidRDefault="00132C51" w:rsidP="00BA4025">
            <w:pPr>
              <w:jc w:val="center"/>
            </w:pPr>
          </w:p>
        </w:tc>
        <w:tc>
          <w:tcPr>
            <w:tcW w:w="1317" w:type="dxa"/>
          </w:tcPr>
          <w:p w14:paraId="7BC70549" w14:textId="77777777" w:rsidR="00132C51" w:rsidRPr="002832D8" w:rsidRDefault="00132C51" w:rsidP="00BA4025">
            <w:pPr>
              <w:jc w:val="center"/>
            </w:pPr>
          </w:p>
        </w:tc>
        <w:tc>
          <w:tcPr>
            <w:tcW w:w="2214" w:type="dxa"/>
            <w:vAlign w:val="center"/>
          </w:tcPr>
          <w:p w14:paraId="1D22BC7B" w14:textId="77777777" w:rsidR="00132C51" w:rsidRPr="002832D8" w:rsidRDefault="00132C51" w:rsidP="00BA4025">
            <w:pPr>
              <w:jc w:val="center"/>
            </w:pPr>
          </w:p>
        </w:tc>
        <w:tc>
          <w:tcPr>
            <w:tcW w:w="1402" w:type="dxa"/>
            <w:vAlign w:val="center"/>
          </w:tcPr>
          <w:p w14:paraId="58A57101" w14:textId="77777777" w:rsidR="00132C51" w:rsidRPr="002832D8" w:rsidRDefault="00132C51" w:rsidP="00BA4025">
            <w:pPr>
              <w:jc w:val="center"/>
            </w:pPr>
          </w:p>
        </w:tc>
      </w:tr>
      <w:tr w:rsidR="00132C51" w:rsidRPr="002832D8" w14:paraId="31574F23" w14:textId="77777777" w:rsidTr="00BA4025">
        <w:tc>
          <w:tcPr>
            <w:tcW w:w="644" w:type="dxa"/>
            <w:vAlign w:val="center"/>
          </w:tcPr>
          <w:p w14:paraId="6E1707E8" w14:textId="77777777" w:rsidR="00132C51" w:rsidRPr="002832D8" w:rsidRDefault="00132C51" w:rsidP="00BA4025">
            <w:pPr>
              <w:jc w:val="center"/>
            </w:pPr>
          </w:p>
        </w:tc>
        <w:tc>
          <w:tcPr>
            <w:tcW w:w="2804" w:type="dxa"/>
            <w:vAlign w:val="center"/>
          </w:tcPr>
          <w:p w14:paraId="0497521C" w14:textId="77777777" w:rsidR="00132C51" w:rsidRPr="002832D8" w:rsidRDefault="00132C51" w:rsidP="00BA4025">
            <w:pPr>
              <w:jc w:val="center"/>
            </w:pPr>
          </w:p>
        </w:tc>
        <w:tc>
          <w:tcPr>
            <w:tcW w:w="964" w:type="dxa"/>
          </w:tcPr>
          <w:p w14:paraId="3C35B558" w14:textId="77777777" w:rsidR="00132C51" w:rsidRPr="002832D8" w:rsidRDefault="00132C51" w:rsidP="00BA4025">
            <w:pPr>
              <w:jc w:val="center"/>
            </w:pPr>
          </w:p>
        </w:tc>
        <w:tc>
          <w:tcPr>
            <w:tcW w:w="1317" w:type="dxa"/>
          </w:tcPr>
          <w:p w14:paraId="737ABB25" w14:textId="77777777" w:rsidR="00132C51" w:rsidRPr="002832D8" w:rsidRDefault="00132C51" w:rsidP="00BA4025">
            <w:pPr>
              <w:jc w:val="center"/>
            </w:pPr>
          </w:p>
        </w:tc>
        <w:tc>
          <w:tcPr>
            <w:tcW w:w="2214" w:type="dxa"/>
            <w:vAlign w:val="center"/>
          </w:tcPr>
          <w:p w14:paraId="466A73E6" w14:textId="77777777" w:rsidR="00132C51" w:rsidRPr="002832D8" w:rsidRDefault="00132C51" w:rsidP="00BA4025">
            <w:pPr>
              <w:jc w:val="center"/>
            </w:pPr>
          </w:p>
        </w:tc>
        <w:tc>
          <w:tcPr>
            <w:tcW w:w="1402" w:type="dxa"/>
            <w:vAlign w:val="center"/>
          </w:tcPr>
          <w:p w14:paraId="7CED2953" w14:textId="77777777" w:rsidR="00132C51" w:rsidRPr="002832D8" w:rsidRDefault="00132C51" w:rsidP="00BA4025">
            <w:pPr>
              <w:jc w:val="center"/>
            </w:pPr>
          </w:p>
        </w:tc>
      </w:tr>
      <w:tr w:rsidR="00132C51" w:rsidRPr="002832D8" w14:paraId="511DE0FE" w14:textId="77777777" w:rsidTr="00BA4025">
        <w:tc>
          <w:tcPr>
            <w:tcW w:w="644" w:type="dxa"/>
            <w:vAlign w:val="center"/>
          </w:tcPr>
          <w:p w14:paraId="7D83C076" w14:textId="77777777" w:rsidR="00132C51" w:rsidRPr="002832D8" w:rsidRDefault="00132C51" w:rsidP="00BA4025">
            <w:pPr>
              <w:jc w:val="center"/>
            </w:pPr>
          </w:p>
        </w:tc>
        <w:tc>
          <w:tcPr>
            <w:tcW w:w="2804" w:type="dxa"/>
            <w:vAlign w:val="center"/>
          </w:tcPr>
          <w:p w14:paraId="427B6B66" w14:textId="77777777" w:rsidR="00132C51" w:rsidRPr="002832D8" w:rsidRDefault="00132C51" w:rsidP="00BA4025">
            <w:pPr>
              <w:jc w:val="center"/>
            </w:pPr>
          </w:p>
        </w:tc>
        <w:tc>
          <w:tcPr>
            <w:tcW w:w="964" w:type="dxa"/>
          </w:tcPr>
          <w:p w14:paraId="13D3FDB3" w14:textId="77777777" w:rsidR="00132C51" w:rsidRPr="002832D8" w:rsidRDefault="00132C51" w:rsidP="00BA4025">
            <w:pPr>
              <w:jc w:val="center"/>
            </w:pPr>
          </w:p>
        </w:tc>
        <w:tc>
          <w:tcPr>
            <w:tcW w:w="1317" w:type="dxa"/>
          </w:tcPr>
          <w:p w14:paraId="46B8871B" w14:textId="77777777" w:rsidR="00132C51" w:rsidRPr="002832D8" w:rsidRDefault="00132C51" w:rsidP="00BA4025">
            <w:pPr>
              <w:jc w:val="center"/>
            </w:pPr>
          </w:p>
        </w:tc>
        <w:tc>
          <w:tcPr>
            <w:tcW w:w="2214" w:type="dxa"/>
            <w:vAlign w:val="center"/>
          </w:tcPr>
          <w:p w14:paraId="3023F0CC" w14:textId="77777777" w:rsidR="00132C51" w:rsidRPr="002832D8" w:rsidRDefault="00132C51" w:rsidP="00BA4025">
            <w:pPr>
              <w:jc w:val="center"/>
            </w:pPr>
          </w:p>
        </w:tc>
        <w:tc>
          <w:tcPr>
            <w:tcW w:w="1402" w:type="dxa"/>
            <w:vAlign w:val="center"/>
          </w:tcPr>
          <w:p w14:paraId="6DD9A1B7" w14:textId="77777777" w:rsidR="00132C51" w:rsidRPr="002832D8" w:rsidRDefault="00132C51" w:rsidP="00BA4025">
            <w:pPr>
              <w:jc w:val="center"/>
            </w:pPr>
          </w:p>
        </w:tc>
      </w:tr>
      <w:tr w:rsidR="00132C51" w:rsidRPr="002832D8" w14:paraId="077FED2A" w14:textId="77777777" w:rsidTr="00BA4025">
        <w:tc>
          <w:tcPr>
            <w:tcW w:w="644" w:type="dxa"/>
            <w:vAlign w:val="center"/>
          </w:tcPr>
          <w:p w14:paraId="024D3F54" w14:textId="77777777" w:rsidR="00132C51" w:rsidRPr="002832D8" w:rsidRDefault="00132C51" w:rsidP="00BA4025">
            <w:pPr>
              <w:jc w:val="center"/>
            </w:pPr>
          </w:p>
        </w:tc>
        <w:tc>
          <w:tcPr>
            <w:tcW w:w="2804" w:type="dxa"/>
            <w:vAlign w:val="center"/>
          </w:tcPr>
          <w:p w14:paraId="68831ED4" w14:textId="77777777" w:rsidR="00132C51" w:rsidRPr="002832D8" w:rsidRDefault="00132C51" w:rsidP="00BA4025">
            <w:pPr>
              <w:jc w:val="center"/>
            </w:pPr>
          </w:p>
        </w:tc>
        <w:tc>
          <w:tcPr>
            <w:tcW w:w="964" w:type="dxa"/>
          </w:tcPr>
          <w:p w14:paraId="09429665" w14:textId="77777777" w:rsidR="00132C51" w:rsidRPr="002832D8" w:rsidRDefault="00132C51" w:rsidP="00BA4025">
            <w:pPr>
              <w:jc w:val="center"/>
            </w:pPr>
          </w:p>
        </w:tc>
        <w:tc>
          <w:tcPr>
            <w:tcW w:w="1317" w:type="dxa"/>
          </w:tcPr>
          <w:p w14:paraId="5A904FF8" w14:textId="77777777" w:rsidR="00132C51" w:rsidRPr="002832D8" w:rsidRDefault="00132C51" w:rsidP="00BA4025">
            <w:pPr>
              <w:jc w:val="center"/>
            </w:pPr>
          </w:p>
        </w:tc>
        <w:tc>
          <w:tcPr>
            <w:tcW w:w="2214" w:type="dxa"/>
            <w:vAlign w:val="center"/>
          </w:tcPr>
          <w:p w14:paraId="6D58CE88" w14:textId="77777777" w:rsidR="00132C51" w:rsidRPr="002832D8" w:rsidRDefault="00132C51" w:rsidP="00BA4025">
            <w:pPr>
              <w:jc w:val="center"/>
            </w:pPr>
          </w:p>
        </w:tc>
        <w:tc>
          <w:tcPr>
            <w:tcW w:w="1402" w:type="dxa"/>
            <w:vAlign w:val="center"/>
          </w:tcPr>
          <w:p w14:paraId="02F837C3" w14:textId="77777777" w:rsidR="00132C51" w:rsidRPr="002832D8" w:rsidRDefault="00132C51" w:rsidP="00BA4025">
            <w:pPr>
              <w:jc w:val="center"/>
            </w:pPr>
          </w:p>
        </w:tc>
      </w:tr>
    </w:tbl>
    <w:p w14:paraId="51BA1603" w14:textId="77777777" w:rsidR="00132C51" w:rsidRPr="002832D8" w:rsidRDefault="00132C51" w:rsidP="00132C51"/>
    <w:p w14:paraId="6AEB52EF" w14:textId="77777777" w:rsidR="00132C51" w:rsidRPr="002832D8" w:rsidRDefault="00132C51" w:rsidP="00132C51"/>
    <w:p w14:paraId="60D99448" w14:textId="77777777" w:rsidR="00132C51" w:rsidRPr="002832D8" w:rsidRDefault="00132C51" w:rsidP="00132C51"/>
    <w:tbl>
      <w:tblPr>
        <w:tblStyle w:val="aff0"/>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672"/>
        <w:gridCol w:w="4673"/>
      </w:tblGrid>
      <w:tr w:rsidR="00132C51" w:rsidRPr="002832D8" w14:paraId="1BC1F262" w14:textId="77777777" w:rsidTr="00BA4025">
        <w:tc>
          <w:tcPr>
            <w:tcW w:w="4672" w:type="dxa"/>
          </w:tcPr>
          <w:p w14:paraId="161A78EF" w14:textId="77777777" w:rsidR="00132C51" w:rsidRPr="002832D8" w:rsidRDefault="00132C51" w:rsidP="00BA4025">
            <w:pPr>
              <w:rPr>
                <w:sz w:val="20"/>
              </w:rPr>
            </w:pPr>
            <w:r w:rsidRPr="002832D8">
              <w:rPr>
                <w:sz w:val="20"/>
              </w:rPr>
              <w:t>Представитель УЛиСК</w:t>
            </w:r>
          </w:p>
        </w:tc>
        <w:tc>
          <w:tcPr>
            <w:tcW w:w="4673" w:type="dxa"/>
          </w:tcPr>
          <w:p w14:paraId="109E1616" w14:textId="77777777" w:rsidR="00132C51" w:rsidRPr="002832D8" w:rsidRDefault="00132C51" w:rsidP="00BA4025">
            <w:pPr>
              <w:rPr>
                <w:sz w:val="20"/>
                <w:lang w:val="x-none"/>
              </w:rPr>
            </w:pPr>
            <w:r w:rsidRPr="002832D8">
              <w:rPr>
                <w:sz w:val="20"/>
              </w:rPr>
              <w:t>Представитель СП, ответственного за испытание</w:t>
            </w:r>
          </w:p>
        </w:tc>
      </w:tr>
      <w:tr w:rsidR="00132C51" w:rsidRPr="002832D8" w14:paraId="10C69103" w14:textId="77777777" w:rsidTr="00BA4025">
        <w:tc>
          <w:tcPr>
            <w:tcW w:w="4672" w:type="dxa"/>
          </w:tcPr>
          <w:p w14:paraId="7A7C4967" w14:textId="77777777" w:rsidR="00132C51" w:rsidRPr="002832D8" w:rsidRDefault="00132C51" w:rsidP="00BA4025"/>
        </w:tc>
        <w:tc>
          <w:tcPr>
            <w:tcW w:w="4673" w:type="dxa"/>
          </w:tcPr>
          <w:p w14:paraId="0D18F047" w14:textId="77777777" w:rsidR="00132C51" w:rsidRPr="002832D8" w:rsidRDefault="00132C51" w:rsidP="00BA4025"/>
        </w:tc>
      </w:tr>
      <w:tr w:rsidR="00132C51" w:rsidRPr="002832D8" w14:paraId="2A5B824F" w14:textId="77777777" w:rsidTr="00BA4025">
        <w:tc>
          <w:tcPr>
            <w:tcW w:w="4672" w:type="dxa"/>
          </w:tcPr>
          <w:p w14:paraId="2CB5E2ED" w14:textId="77777777" w:rsidR="00132C51" w:rsidRPr="002832D8" w:rsidRDefault="00132C51" w:rsidP="00BA4025">
            <w:r w:rsidRPr="002832D8">
              <w:t>_______________________ Ф.И.О.</w:t>
            </w:r>
          </w:p>
        </w:tc>
        <w:tc>
          <w:tcPr>
            <w:tcW w:w="4673" w:type="dxa"/>
          </w:tcPr>
          <w:p w14:paraId="58CF78D6" w14:textId="77777777" w:rsidR="00132C51" w:rsidRPr="002832D8" w:rsidRDefault="00132C51" w:rsidP="00BA4025">
            <w:r w:rsidRPr="002832D8">
              <w:t>_______________________ Ф.И.О</w:t>
            </w:r>
          </w:p>
        </w:tc>
      </w:tr>
      <w:tr w:rsidR="00132C51" w:rsidRPr="002832D8" w14:paraId="6080E210" w14:textId="77777777" w:rsidTr="00BA4025">
        <w:tc>
          <w:tcPr>
            <w:tcW w:w="4672" w:type="dxa"/>
          </w:tcPr>
          <w:p w14:paraId="13A2DF01" w14:textId="77777777" w:rsidR="00132C51" w:rsidRPr="002832D8" w:rsidRDefault="00132C51" w:rsidP="00BA4025">
            <w:r w:rsidRPr="002832D8">
              <w:t>(подпись)</w:t>
            </w:r>
          </w:p>
        </w:tc>
        <w:tc>
          <w:tcPr>
            <w:tcW w:w="4673" w:type="dxa"/>
          </w:tcPr>
          <w:p w14:paraId="6A51D5B8" w14:textId="77777777" w:rsidR="00132C51" w:rsidRPr="002832D8" w:rsidRDefault="00132C51" w:rsidP="00BA4025">
            <w:r w:rsidRPr="002832D8">
              <w:t>(подпись)</w:t>
            </w:r>
          </w:p>
        </w:tc>
      </w:tr>
    </w:tbl>
    <w:p w14:paraId="4B6D6112" w14:textId="77777777" w:rsidR="00132C51" w:rsidRPr="002832D8" w:rsidRDefault="00132C51" w:rsidP="00132C51"/>
    <w:p w14:paraId="3E31C089" w14:textId="77777777" w:rsidR="00132C51" w:rsidRPr="002832D8" w:rsidRDefault="00132C51" w:rsidP="00132C51"/>
    <w:p w14:paraId="15B42F2C" w14:textId="77777777" w:rsidR="00132C51" w:rsidRPr="002832D8" w:rsidRDefault="00132C51" w:rsidP="00132C51">
      <w:pPr>
        <w:rPr>
          <w:rFonts w:ascii="Arial CYR" w:hAnsi="Arial CYR" w:cs="Arial CYR"/>
          <w:sz w:val="20"/>
          <w:szCs w:val="20"/>
          <w:lang w:eastAsia="ru-RU"/>
        </w:rPr>
      </w:pPr>
    </w:p>
    <w:p w14:paraId="3C8277F0" w14:textId="77777777" w:rsidR="00132C51" w:rsidRPr="002832D8" w:rsidRDefault="00132C51" w:rsidP="00132C51">
      <w:pPr>
        <w:spacing w:after="160" w:line="259" w:lineRule="auto"/>
        <w:rPr>
          <w:rFonts w:ascii="Arial CYR" w:hAnsi="Arial CYR" w:cs="Arial CYR"/>
          <w:sz w:val="20"/>
          <w:szCs w:val="20"/>
          <w:lang w:eastAsia="ru-RU"/>
        </w:rPr>
      </w:pPr>
      <w:r w:rsidRPr="002832D8">
        <w:rPr>
          <w:rFonts w:ascii="Arial CYR" w:hAnsi="Arial CYR" w:cs="Arial CYR"/>
          <w:sz w:val="20"/>
          <w:szCs w:val="20"/>
          <w:lang w:eastAsia="ru-RU"/>
        </w:rPr>
        <w:br w:type="page"/>
      </w:r>
    </w:p>
    <w:p w14:paraId="743FFA91" w14:textId="340E5B24" w:rsidR="00132C51" w:rsidRPr="002832D8" w:rsidRDefault="00132C51" w:rsidP="004042EF">
      <w:pPr>
        <w:pStyle w:val="13"/>
      </w:pPr>
      <w:bookmarkStart w:id="202" w:name="_ПРИЛОЖЕНИЕ_7._АКТ"/>
      <w:bookmarkStart w:id="203" w:name="_ПРИЛОЖЕНИЕ_9._АКТ"/>
      <w:bookmarkStart w:id="204" w:name="_ПРИЛОЖЕНИЕ_6._ФОРМА"/>
      <w:bookmarkStart w:id="205" w:name="Приложение6"/>
      <w:bookmarkStart w:id="206" w:name="_Toc212565803"/>
      <w:bookmarkEnd w:id="202"/>
      <w:bookmarkEnd w:id="203"/>
      <w:bookmarkEnd w:id="204"/>
      <w:r w:rsidRPr="002832D8">
        <w:t xml:space="preserve">ПРИЛОЖЕНИЕ </w:t>
      </w:r>
      <w:bookmarkEnd w:id="205"/>
      <w:r w:rsidR="000D24A9" w:rsidRPr="002832D8">
        <w:t>7</w:t>
      </w:r>
      <w:r w:rsidRPr="002832D8">
        <w:t>. ФОРМА АКТА ГИДРАВЛИЧЕСКИХ ИСПЫТАНИЙ ЗАПОРНОЙ АРМАТУРЫ</w:t>
      </w:r>
      <w:bookmarkEnd w:id="206"/>
      <w:r w:rsidRPr="002832D8">
        <w:t xml:space="preserve"> </w:t>
      </w:r>
    </w:p>
    <w:p w14:paraId="557C7859" w14:textId="77777777" w:rsidR="00132C51" w:rsidRPr="002832D8" w:rsidRDefault="00132C51" w:rsidP="00132C51">
      <w:pPr>
        <w:rPr>
          <w:lang w:val="x-none" w:eastAsia="x-none"/>
        </w:rPr>
      </w:pPr>
    </w:p>
    <w:p w14:paraId="2321C8EC" w14:textId="77777777" w:rsidR="00132C51" w:rsidRPr="002832D8" w:rsidRDefault="00132C51" w:rsidP="00132C51">
      <w:pPr>
        <w:spacing w:before="100" w:beforeAutospacing="1" w:after="100" w:afterAutospacing="1"/>
        <w:jc w:val="center"/>
        <w:rPr>
          <w:rFonts w:eastAsiaTheme="minorHAnsi"/>
          <w:b/>
          <w:sz w:val="28"/>
          <w:szCs w:val="28"/>
          <w:lang w:eastAsia="ru-RU"/>
        </w:rPr>
      </w:pPr>
      <w:r w:rsidRPr="002832D8">
        <w:rPr>
          <w:rFonts w:eastAsiaTheme="minorHAnsi"/>
          <w:b/>
          <w:sz w:val="28"/>
          <w:szCs w:val="28"/>
          <w:lang w:eastAsia="ru-RU"/>
        </w:rPr>
        <w:t>Акт гидравлических испытаний запорной арматуры</w:t>
      </w:r>
    </w:p>
    <w:p w14:paraId="6225D05C" w14:textId="77777777" w:rsidR="00132C51" w:rsidRPr="002832D8" w:rsidRDefault="00132C51" w:rsidP="00132C51">
      <w:pPr>
        <w:spacing w:before="-1" w:after="-1"/>
        <w:jc w:val="center"/>
        <w:rPr>
          <w:rFonts w:eastAsiaTheme="minorHAnsi"/>
          <w:b/>
          <w:sz w:val="28"/>
          <w:szCs w:val="28"/>
          <w:lang w:eastAsia="ru-RU"/>
        </w:rPr>
      </w:pPr>
    </w:p>
    <w:p w14:paraId="5FB75653" w14:textId="77777777" w:rsidR="00132C51" w:rsidRPr="002832D8" w:rsidRDefault="00132C51" w:rsidP="00132C51">
      <w:pPr>
        <w:spacing w:before="-1" w:after="-1"/>
        <w:jc w:val="center"/>
        <w:rPr>
          <w:rFonts w:eastAsiaTheme="minorHAnsi"/>
          <w:b/>
          <w:sz w:val="28"/>
          <w:szCs w:val="28"/>
          <w:lang w:eastAsia="ru-RU"/>
        </w:rPr>
      </w:pPr>
      <w:r w:rsidRPr="002832D8">
        <w:rPr>
          <w:rFonts w:eastAsiaTheme="minorHAnsi"/>
          <w:b/>
          <w:sz w:val="28"/>
          <w:szCs w:val="28"/>
          <w:lang w:eastAsia="ru-RU"/>
        </w:rPr>
        <w:t>№ _____</w:t>
      </w:r>
    </w:p>
    <w:p w14:paraId="1777A67D" w14:textId="77777777" w:rsidR="00132C51" w:rsidRPr="002832D8" w:rsidRDefault="00132C51" w:rsidP="00132C51">
      <w:pPr>
        <w:spacing w:before="-1" w:after="-1"/>
        <w:jc w:val="center"/>
        <w:rPr>
          <w:rFonts w:eastAsiaTheme="minorHAnsi"/>
          <w:b/>
          <w:sz w:val="28"/>
          <w:szCs w:val="28"/>
          <w:lang w:eastAsia="ru-RU"/>
        </w:rPr>
      </w:pPr>
    </w:p>
    <w:p w14:paraId="643AD84F" w14:textId="77777777" w:rsidR="00132C51" w:rsidRPr="002832D8" w:rsidRDefault="00132C51" w:rsidP="00132C51">
      <w:pPr>
        <w:spacing w:before="-1" w:after="-1"/>
        <w:jc w:val="center"/>
        <w:rPr>
          <w:rFonts w:eastAsiaTheme="minorHAnsi"/>
          <w:b/>
          <w:sz w:val="28"/>
          <w:szCs w:val="28"/>
          <w:lang w:eastAsia="ru-RU"/>
        </w:rPr>
      </w:pPr>
      <w:r w:rsidRPr="002832D8">
        <w:rPr>
          <w:rFonts w:eastAsiaTheme="minorHAnsi"/>
          <w:b/>
          <w:sz w:val="28"/>
          <w:szCs w:val="28"/>
          <w:lang w:eastAsia="ru-RU"/>
        </w:rPr>
        <w:t>от «__» _______ 20___г.</w:t>
      </w:r>
    </w:p>
    <w:p w14:paraId="408932CE" w14:textId="77777777" w:rsidR="00132C51" w:rsidRPr="002832D8" w:rsidRDefault="00132C51" w:rsidP="00132C51">
      <w:pPr>
        <w:spacing w:before="-1" w:after="-1"/>
        <w:rPr>
          <w:rFonts w:eastAsiaTheme="minorHAnsi"/>
          <w:lang w:eastAsia="ru-RU"/>
        </w:rPr>
      </w:pPr>
    </w:p>
    <w:p w14:paraId="6A6ED616" w14:textId="77777777" w:rsidR="00132C51" w:rsidRPr="002832D8" w:rsidRDefault="00132C51" w:rsidP="00132C51">
      <w:pPr>
        <w:spacing w:before="-1" w:after="-1"/>
        <w:rPr>
          <w:rFonts w:eastAsiaTheme="minorHAnsi"/>
          <w:lang w:eastAsia="ru-RU"/>
        </w:rPr>
      </w:pPr>
      <w:r w:rsidRPr="002832D8">
        <w:rPr>
          <w:rFonts w:eastAsiaTheme="minorHAnsi"/>
          <w:lang w:eastAsia="ru-RU"/>
        </w:rPr>
        <w:t>_____________________________________________________________________________</w:t>
      </w:r>
    </w:p>
    <w:p w14:paraId="3917EE3F" w14:textId="77777777" w:rsidR="00132C51" w:rsidRPr="002832D8" w:rsidRDefault="00132C51" w:rsidP="00132C51">
      <w:pPr>
        <w:spacing w:before="-1" w:after="-1"/>
        <w:jc w:val="center"/>
        <w:rPr>
          <w:rFonts w:eastAsiaTheme="minorHAnsi"/>
          <w:lang w:eastAsia="ru-RU"/>
        </w:rPr>
      </w:pPr>
      <w:r w:rsidRPr="002832D8">
        <w:rPr>
          <w:rFonts w:eastAsiaTheme="minorHAnsi"/>
          <w:lang w:eastAsia="ru-RU"/>
        </w:rPr>
        <w:t>Наименование и № оборудования</w:t>
      </w:r>
    </w:p>
    <w:p w14:paraId="661BC213" w14:textId="77777777" w:rsidR="00132C51" w:rsidRPr="002832D8" w:rsidRDefault="00132C51" w:rsidP="00132C51">
      <w:pPr>
        <w:spacing w:before="-1" w:after="-1"/>
        <w:rPr>
          <w:rFonts w:eastAsiaTheme="minorHAnsi"/>
          <w:lang w:eastAsia="ru-RU"/>
        </w:rPr>
      </w:pPr>
      <w:r w:rsidRPr="002832D8">
        <w:rPr>
          <w:rFonts w:eastAsiaTheme="minorHAnsi"/>
          <w:lang w:eastAsia="ru-RU"/>
        </w:rPr>
        <w:t xml:space="preserve"> </w:t>
      </w:r>
    </w:p>
    <w:p w14:paraId="51F12EEA" w14:textId="77777777" w:rsidR="00132C51" w:rsidRPr="002832D8" w:rsidRDefault="00132C51" w:rsidP="00132C51">
      <w:pPr>
        <w:spacing w:before="-1" w:after="-1"/>
        <w:ind w:left="708" w:firstLine="1422"/>
        <w:rPr>
          <w:rFonts w:eastAsiaTheme="minorHAnsi"/>
          <w:lang w:eastAsia="ru-RU"/>
        </w:rPr>
      </w:pPr>
      <w:r w:rsidRPr="002832D8">
        <w:rPr>
          <w:rFonts w:eastAsiaTheme="minorHAnsi"/>
          <w:lang w:eastAsia="ru-RU"/>
        </w:rPr>
        <w:br/>
        <w:t>Мы, нижеподписавшиеся (должность, Ф.И.О.)</w:t>
      </w:r>
    </w:p>
    <w:p w14:paraId="2CA1A2F2" w14:textId="77777777" w:rsidR="00132C51" w:rsidRPr="002832D8" w:rsidRDefault="00132C51" w:rsidP="00132C51">
      <w:pPr>
        <w:spacing w:before="-1" w:after="-1"/>
        <w:rPr>
          <w:rFonts w:eastAsiaTheme="minorHAnsi"/>
          <w:lang w:eastAsia="ru-RU"/>
        </w:rPr>
      </w:pPr>
      <w:r w:rsidRPr="002832D8">
        <w:rPr>
          <w:rFonts w:eastAsiaTheme="minorHAnsi"/>
          <w:lang w:eastAsia="ru-RU"/>
        </w:rPr>
        <w:t>1.____________________________________________________________________________</w:t>
      </w:r>
    </w:p>
    <w:p w14:paraId="4FF4F2E2" w14:textId="77777777" w:rsidR="00132C51" w:rsidRPr="002832D8" w:rsidRDefault="00132C51" w:rsidP="00912F11">
      <w:pPr>
        <w:spacing w:before="100" w:beforeAutospacing="1" w:after="100" w:afterAutospacing="1"/>
        <w:jc w:val="center"/>
        <w:rPr>
          <w:rFonts w:eastAsiaTheme="minorHAnsi"/>
          <w:sz w:val="20"/>
          <w:szCs w:val="20"/>
          <w:lang w:eastAsia="ru-RU"/>
        </w:rPr>
      </w:pPr>
      <w:r w:rsidRPr="002832D8">
        <w:rPr>
          <w:rFonts w:eastAsiaTheme="minorHAnsi"/>
          <w:sz w:val="20"/>
          <w:szCs w:val="20"/>
          <w:lang w:eastAsia="ru-RU"/>
        </w:rPr>
        <w:t>(представитель подрядной организации, подавшего заявку)</w:t>
      </w:r>
    </w:p>
    <w:p w14:paraId="0316A132" w14:textId="77777777" w:rsidR="00132C51" w:rsidRPr="002832D8" w:rsidRDefault="00132C51" w:rsidP="00132C51">
      <w:pPr>
        <w:spacing w:before="-1" w:after="-1"/>
        <w:rPr>
          <w:rFonts w:eastAsiaTheme="minorHAnsi"/>
          <w:lang w:eastAsia="ru-RU"/>
        </w:rPr>
      </w:pPr>
      <w:r w:rsidRPr="002832D8">
        <w:rPr>
          <w:rFonts w:eastAsiaTheme="minorHAnsi"/>
          <w:lang w:eastAsia="ru-RU"/>
        </w:rPr>
        <w:t>2. ___________________________________________________________________________</w:t>
      </w:r>
    </w:p>
    <w:p w14:paraId="1632AD85" w14:textId="77777777" w:rsidR="00132C51" w:rsidRPr="002832D8" w:rsidRDefault="00132C51" w:rsidP="00132C51">
      <w:pPr>
        <w:spacing w:before="-1" w:after="-1"/>
        <w:jc w:val="center"/>
        <w:rPr>
          <w:rFonts w:eastAsiaTheme="minorHAnsi"/>
          <w:sz w:val="20"/>
          <w:szCs w:val="20"/>
          <w:lang w:eastAsia="ru-RU"/>
        </w:rPr>
      </w:pPr>
      <w:r w:rsidRPr="002832D8">
        <w:rPr>
          <w:rFonts w:eastAsiaTheme="minorHAnsi"/>
          <w:sz w:val="20"/>
          <w:szCs w:val="20"/>
          <w:lang w:eastAsia="ru-RU"/>
        </w:rPr>
        <w:t>(представитель цехового подразделения, принявшего заявку)</w:t>
      </w:r>
    </w:p>
    <w:p w14:paraId="31377D32" w14:textId="77777777" w:rsidR="00132C51" w:rsidRPr="002832D8" w:rsidRDefault="00132C51" w:rsidP="00132C51">
      <w:pPr>
        <w:spacing w:before="-1" w:after="-1"/>
        <w:rPr>
          <w:rFonts w:eastAsiaTheme="minorHAnsi"/>
          <w:lang w:eastAsia="ru-RU"/>
        </w:rPr>
      </w:pPr>
    </w:p>
    <w:p w14:paraId="38CAA249" w14:textId="4AEDD5FF" w:rsidR="00132C51" w:rsidRPr="002832D8" w:rsidRDefault="00132C51" w:rsidP="00132C51">
      <w:pPr>
        <w:spacing w:before="-1" w:after="-1"/>
        <w:ind w:firstLine="708"/>
        <w:rPr>
          <w:rFonts w:eastAsiaTheme="minorHAnsi"/>
          <w:lang w:eastAsia="ru-RU"/>
        </w:rPr>
      </w:pPr>
      <w:r w:rsidRPr="002832D8">
        <w:rPr>
          <w:rFonts w:eastAsiaTheme="minorHAnsi"/>
          <w:lang w:eastAsia="ru-RU"/>
        </w:rPr>
        <w:t>Составили настоящий Акт в том, что «___»</w:t>
      </w:r>
      <w:r w:rsidR="00FE037D" w:rsidRPr="002832D8">
        <w:rPr>
          <w:rFonts w:eastAsiaTheme="minorHAnsi"/>
          <w:lang w:eastAsia="ru-RU"/>
        </w:rPr>
        <w:t xml:space="preserve"> </w:t>
      </w:r>
      <w:r w:rsidRPr="002832D8">
        <w:rPr>
          <w:rFonts w:eastAsiaTheme="minorHAnsi"/>
          <w:lang w:eastAsia="ru-RU"/>
        </w:rPr>
        <w:t xml:space="preserve">  _____20__г.  проведена ревизия и гидравлические испытания ______________________________________________________________DN ____ РN ____</w:t>
      </w:r>
    </w:p>
    <w:p w14:paraId="50C08A0F" w14:textId="77777777" w:rsidR="00132C51" w:rsidRPr="002832D8" w:rsidRDefault="00132C51" w:rsidP="00132C51">
      <w:pPr>
        <w:spacing w:before="-1" w:after="-1"/>
        <w:ind w:left="708" w:firstLine="708"/>
        <w:rPr>
          <w:rFonts w:eastAsiaTheme="minorHAnsi"/>
          <w:sz w:val="20"/>
          <w:szCs w:val="20"/>
          <w:lang w:eastAsia="ru-RU"/>
        </w:rPr>
      </w:pPr>
      <w:r w:rsidRPr="002832D8">
        <w:rPr>
          <w:rFonts w:eastAsiaTheme="minorHAnsi"/>
          <w:sz w:val="20"/>
          <w:szCs w:val="20"/>
          <w:lang w:eastAsia="ru-RU"/>
        </w:rPr>
        <w:t>(наименование, обозначение арматуры)</w:t>
      </w:r>
    </w:p>
    <w:p w14:paraId="057D3C7E" w14:textId="77777777" w:rsidR="00132C51" w:rsidRPr="002832D8" w:rsidRDefault="00132C51" w:rsidP="00132C51">
      <w:pPr>
        <w:spacing w:before="-1" w:after="-1"/>
        <w:rPr>
          <w:rFonts w:eastAsiaTheme="minorHAnsi"/>
          <w:lang w:eastAsia="ru-RU"/>
        </w:rPr>
      </w:pPr>
    </w:p>
    <w:p w14:paraId="3086557D" w14:textId="77777777" w:rsidR="00132C51" w:rsidRPr="002832D8" w:rsidRDefault="00132C51" w:rsidP="00132C51">
      <w:pPr>
        <w:spacing w:before="-1" w:after="-1"/>
        <w:rPr>
          <w:rFonts w:eastAsiaTheme="minorHAnsi"/>
          <w:b/>
          <w:lang w:eastAsia="ru-RU"/>
        </w:rPr>
      </w:pPr>
      <w:r w:rsidRPr="002832D8">
        <w:rPr>
          <w:rFonts w:eastAsiaTheme="minorHAnsi"/>
          <w:b/>
          <w:lang w:eastAsia="ru-RU"/>
        </w:rPr>
        <w:t>Параметры проверки арматуры № _______</w:t>
      </w:r>
    </w:p>
    <w:p w14:paraId="2C8A5A3A" w14:textId="77777777" w:rsidR="00132C51" w:rsidRPr="002832D8" w:rsidRDefault="00132C51" w:rsidP="00132C51">
      <w:pPr>
        <w:spacing w:before="-1" w:after="-1"/>
        <w:rPr>
          <w:rFonts w:eastAsiaTheme="minorHAnsi"/>
          <w:b/>
          <w:lang w:eastAsia="ru-RU"/>
        </w:rPr>
      </w:pPr>
      <w:r w:rsidRPr="002832D8">
        <w:rPr>
          <w:rFonts w:eastAsiaTheme="minorHAnsi"/>
          <w:b/>
          <w:lang w:eastAsia="ru-RU"/>
        </w:rPr>
        <w:t>1.Визуально-оптический контроль</w:t>
      </w:r>
    </w:p>
    <w:p w14:paraId="52B4374A" w14:textId="77777777" w:rsidR="00132C51" w:rsidRPr="002832D8" w:rsidRDefault="00132C51" w:rsidP="00132C51">
      <w:pPr>
        <w:spacing w:before="-1" w:after="-1"/>
        <w:rPr>
          <w:rFonts w:eastAsiaTheme="minorHAnsi"/>
          <w:lang w:eastAsia="ru-RU"/>
        </w:rPr>
      </w:pPr>
      <w:r w:rsidRPr="002832D8">
        <w:rPr>
          <w:rFonts w:eastAsiaTheme="minorHAnsi"/>
          <w:lang w:eastAsia="ru-RU"/>
        </w:rPr>
        <w:t>комплектность (по паспорту на арматуру)</w:t>
      </w:r>
    </w:p>
    <w:p w14:paraId="66B9F204" w14:textId="77777777" w:rsidR="00132C51" w:rsidRPr="002832D8" w:rsidRDefault="00132C51" w:rsidP="00132C51">
      <w:pPr>
        <w:spacing w:before="-1" w:after="-1"/>
        <w:rPr>
          <w:rFonts w:eastAsiaTheme="minorHAnsi"/>
          <w:lang w:eastAsia="ru-RU"/>
        </w:rPr>
      </w:pPr>
      <w:r w:rsidRPr="002832D8">
        <w:rPr>
          <w:rFonts w:eastAsiaTheme="minorHAnsi"/>
          <w:lang w:eastAsia="ru-RU"/>
        </w:rPr>
        <w:t>- трещины в основном металле ___________________________________________________</w:t>
      </w:r>
    </w:p>
    <w:p w14:paraId="06865F05" w14:textId="77777777" w:rsidR="00132C51" w:rsidRPr="002832D8" w:rsidRDefault="00132C51" w:rsidP="00132C51">
      <w:pPr>
        <w:spacing w:before="-1" w:after="-1"/>
        <w:rPr>
          <w:rFonts w:eastAsiaTheme="minorHAnsi"/>
          <w:lang w:eastAsia="ru-RU"/>
        </w:rPr>
      </w:pPr>
      <w:r w:rsidRPr="002832D8">
        <w:rPr>
          <w:rFonts w:eastAsiaTheme="minorHAnsi"/>
          <w:lang w:eastAsia="ru-RU"/>
        </w:rPr>
        <w:t>- места с возможными трещинами ________________________________________________</w:t>
      </w:r>
    </w:p>
    <w:p w14:paraId="6BF7F4F1" w14:textId="77777777" w:rsidR="00132C51" w:rsidRPr="002832D8" w:rsidRDefault="00132C51" w:rsidP="00132C51">
      <w:pPr>
        <w:spacing w:before="-1" w:after="-1"/>
        <w:rPr>
          <w:rFonts w:eastAsiaTheme="minorHAnsi"/>
          <w:lang w:eastAsia="ru-RU"/>
        </w:rPr>
      </w:pPr>
      <w:r w:rsidRPr="002832D8">
        <w:rPr>
          <w:rFonts w:eastAsiaTheme="minorHAnsi"/>
          <w:lang w:eastAsia="ru-RU"/>
        </w:rPr>
        <w:t>- местных механических повреждений ____________________________________________</w:t>
      </w:r>
    </w:p>
    <w:p w14:paraId="227CAF3F" w14:textId="77777777" w:rsidR="00132C51" w:rsidRPr="002832D8" w:rsidRDefault="00132C51" w:rsidP="00132C51">
      <w:pPr>
        <w:spacing w:before="-1" w:after="-1"/>
        <w:rPr>
          <w:rFonts w:eastAsiaTheme="minorHAnsi"/>
          <w:lang w:eastAsia="ru-RU"/>
        </w:rPr>
      </w:pPr>
      <w:r w:rsidRPr="002832D8">
        <w:rPr>
          <w:rFonts w:eastAsiaTheme="minorHAnsi"/>
          <w:lang w:eastAsia="ru-RU"/>
        </w:rPr>
        <w:t>- расслоения основного металла __________________________________________________</w:t>
      </w:r>
    </w:p>
    <w:p w14:paraId="245BDABB" w14:textId="77777777" w:rsidR="00132C51" w:rsidRPr="002832D8" w:rsidRDefault="00132C51" w:rsidP="00132C51">
      <w:pPr>
        <w:spacing w:before="-1" w:after="-1"/>
        <w:rPr>
          <w:rFonts w:eastAsiaTheme="minorHAnsi"/>
          <w:lang w:eastAsia="ru-RU"/>
        </w:rPr>
      </w:pPr>
      <w:r w:rsidRPr="002832D8">
        <w:rPr>
          <w:rFonts w:eastAsiaTheme="minorHAnsi"/>
          <w:lang w:eastAsia="ru-RU"/>
        </w:rPr>
        <w:t>- местные коррозийные повреждения _____________________________________________</w:t>
      </w:r>
    </w:p>
    <w:p w14:paraId="72E2FF6A" w14:textId="77777777" w:rsidR="00132C51" w:rsidRPr="002832D8" w:rsidRDefault="00132C51" w:rsidP="00132C51">
      <w:pPr>
        <w:spacing w:before="-1" w:after="-1"/>
        <w:rPr>
          <w:rFonts w:eastAsiaTheme="minorHAnsi"/>
          <w:lang w:eastAsia="ru-RU"/>
        </w:rPr>
      </w:pPr>
      <w:r w:rsidRPr="002832D8">
        <w:rPr>
          <w:rFonts w:eastAsiaTheme="minorHAnsi"/>
          <w:lang w:eastAsia="ru-RU"/>
        </w:rPr>
        <w:t>- дефекты сварных швов________________________________________________________</w:t>
      </w:r>
    </w:p>
    <w:p w14:paraId="096D6A4A" w14:textId="77777777" w:rsidR="00132C51" w:rsidRPr="002832D8" w:rsidRDefault="00132C51" w:rsidP="00132C51">
      <w:pPr>
        <w:spacing w:before="-1" w:after="-1"/>
        <w:rPr>
          <w:rFonts w:eastAsiaTheme="minorHAnsi"/>
          <w:lang w:eastAsia="ru-RU"/>
        </w:rPr>
      </w:pPr>
      <w:r w:rsidRPr="002832D8">
        <w:rPr>
          <w:rFonts w:eastAsiaTheme="minorHAnsi"/>
          <w:lang w:eastAsia="ru-RU"/>
        </w:rPr>
        <w:t xml:space="preserve"> изменения геометрических форм деталей _________________________________________</w:t>
      </w:r>
    </w:p>
    <w:p w14:paraId="45935832" w14:textId="77777777" w:rsidR="00132C51" w:rsidRPr="002832D8" w:rsidRDefault="00132C51" w:rsidP="00132C51">
      <w:pPr>
        <w:spacing w:before="-1" w:after="-1"/>
        <w:rPr>
          <w:rFonts w:eastAsiaTheme="minorHAnsi"/>
          <w:lang w:eastAsia="ru-RU"/>
        </w:rPr>
      </w:pPr>
      <w:r w:rsidRPr="002832D8">
        <w:rPr>
          <w:rFonts w:eastAsiaTheme="minorHAnsi"/>
          <w:lang w:eastAsia="ru-RU"/>
        </w:rPr>
        <w:t>наличие заглушек для защиты уплотнения фланцев _________________________________</w:t>
      </w:r>
    </w:p>
    <w:p w14:paraId="40AB62A9" w14:textId="77777777" w:rsidR="00132C51" w:rsidRPr="002832D8" w:rsidRDefault="00132C51" w:rsidP="00132C51">
      <w:pPr>
        <w:spacing w:before="-1" w:after="-1"/>
        <w:rPr>
          <w:rFonts w:eastAsiaTheme="minorHAnsi"/>
          <w:lang w:eastAsia="ru-RU"/>
        </w:rPr>
      </w:pPr>
      <w:r w:rsidRPr="002832D8">
        <w:rPr>
          <w:rFonts w:eastAsiaTheme="minorHAnsi"/>
          <w:lang w:eastAsia="ru-RU"/>
        </w:rPr>
        <w:t>наличие заглушек для защиты стыковых кромок под сварку __________________________</w:t>
      </w:r>
    </w:p>
    <w:p w14:paraId="09F4C7D6" w14:textId="77777777" w:rsidR="00132C51" w:rsidRPr="002832D8" w:rsidRDefault="00132C51" w:rsidP="00132C51">
      <w:pPr>
        <w:spacing w:before="-1" w:after="-1"/>
        <w:rPr>
          <w:rFonts w:eastAsiaTheme="minorHAnsi"/>
          <w:b/>
          <w:lang w:eastAsia="ru-RU"/>
        </w:rPr>
      </w:pPr>
      <w:r w:rsidRPr="002832D8">
        <w:rPr>
          <w:rFonts w:eastAsiaTheme="minorHAnsi"/>
          <w:b/>
          <w:lang w:eastAsia="ru-RU"/>
        </w:rPr>
        <w:t>2. Гидравлические испытания.</w:t>
      </w:r>
    </w:p>
    <w:p w14:paraId="0EA31970" w14:textId="77777777" w:rsidR="00132C51" w:rsidRPr="002832D8" w:rsidRDefault="00132C51" w:rsidP="00132C51">
      <w:pPr>
        <w:spacing w:before="-1" w:after="-1"/>
        <w:rPr>
          <w:rFonts w:eastAsiaTheme="minorHAnsi"/>
          <w:b/>
          <w:lang w:eastAsia="ru-RU"/>
        </w:rPr>
      </w:pPr>
      <w:r w:rsidRPr="002832D8">
        <w:rPr>
          <w:rFonts w:eastAsiaTheme="minorHAnsi"/>
          <w:b/>
          <w:lang w:eastAsia="ru-RU"/>
        </w:rPr>
        <w:t>2.1 Испытания на плотность (герметичность) относительно внешней среды.</w:t>
      </w:r>
    </w:p>
    <w:p w14:paraId="2213961C" w14:textId="77777777" w:rsidR="00132C51" w:rsidRPr="002832D8" w:rsidRDefault="00132C51" w:rsidP="00132C51">
      <w:pPr>
        <w:spacing w:before="-1" w:after="-1"/>
        <w:rPr>
          <w:rFonts w:eastAsiaTheme="minorHAnsi"/>
          <w:lang w:eastAsia="ru-RU"/>
        </w:rPr>
      </w:pPr>
      <w:r w:rsidRPr="002832D8">
        <w:rPr>
          <w:rFonts w:eastAsiaTheme="minorHAnsi"/>
          <w:lang w:eastAsia="ru-RU"/>
        </w:rPr>
        <w:t>- величина давления, кгс/см2 ____________________________________________________</w:t>
      </w:r>
    </w:p>
    <w:p w14:paraId="64728164" w14:textId="77777777" w:rsidR="00132C51" w:rsidRPr="002832D8" w:rsidRDefault="00132C51" w:rsidP="00132C51">
      <w:pPr>
        <w:spacing w:before="-1" w:after="-1"/>
        <w:rPr>
          <w:rFonts w:eastAsiaTheme="minorHAnsi"/>
          <w:lang w:eastAsia="ru-RU"/>
        </w:rPr>
      </w:pPr>
      <w:r w:rsidRPr="002832D8">
        <w:rPr>
          <w:rFonts w:eastAsiaTheme="minorHAnsi"/>
          <w:lang w:eastAsia="ru-RU"/>
        </w:rPr>
        <w:t>- время выдержки, мин _____</w:t>
      </w:r>
      <w:r w:rsidRPr="002832D8">
        <w:rPr>
          <w:rFonts w:eastAsiaTheme="minorHAnsi"/>
          <w:u w:val="single"/>
          <w:lang w:eastAsia="ru-RU"/>
        </w:rPr>
        <w:t>3___________________________________________________</w:t>
      </w:r>
    </w:p>
    <w:p w14:paraId="17DAD5A3" w14:textId="77777777" w:rsidR="00132C51" w:rsidRPr="002832D8" w:rsidRDefault="00132C51" w:rsidP="00132C51">
      <w:pPr>
        <w:spacing w:before="-1" w:after="-1"/>
        <w:rPr>
          <w:rFonts w:eastAsiaTheme="minorHAnsi"/>
          <w:lang w:eastAsia="ru-RU"/>
        </w:rPr>
      </w:pPr>
      <w:r w:rsidRPr="002832D8">
        <w:rPr>
          <w:rFonts w:eastAsiaTheme="minorHAnsi"/>
          <w:lang w:eastAsia="ru-RU"/>
        </w:rPr>
        <w:t>- сальникового уплотнения ______________________________________________________</w:t>
      </w:r>
    </w:p>
    <w:p w14:paraId="41428ECE" w14:textId="77777777" w:rsidR="00132C51" w:rsidRPr="002832D8" w:rsidRDefault="00132C51" w:rsidP="00132C51">
      <w:pPr>
        <w:spacing w:before="-1" w:after="-1"/>
        <w:rPr>
          <w:rFonts w:eastAsiaTheme="minorHAnsi"/>
          <w:lang w:eastAsia="ru-RU"/>
        </w:rPr>
      </w:pPr>
      <w:r w:rsidRPr="002832D8">
        <w:rPr>
          <w:rFonts w:eastAsiaTheme="minorHAnsi"/>
          <w:lang w:eastAsia="ru-RU"/>
        </w:rPr>
        <w:t>- наличие протечек соединения крышка-корпус ____________________________________</w:t>
      </w:r>
    </w:p>
    <w:p w14:paraId="316D3E58" w14:textId="77777777" w:rsidR="00132C51" w:rsidRPr="002832D8" w:rsidRDefault="00132C51" w:rsidP="00132C51">
      <w:pPr>
        <w:spacing w:before="-1" w:after="-1"/>
        <w:rPr>
          <w:rFonts w:eastAsiaTheme="minorHAnsi"/>
          <w:lang w:eastAsia="ru-RU"/>
        </w:rPr>
      </w:pPr>
      <w:r w:rsidRPr="002832D8">
        <w:rPr>
          <w:rFonts w:eastAsiaTheme="minorHAnsi"/>
          <w:lang w:eastAsia="ru-RU"/>
        </w:rPr>
        <w:t>- результаты испытаний на герметичность относительно внешней среды _______________</w:t>
      </w:r>
    </w:p>
    <w:p w14:paraId="46FD70B6" w14:textId="77777777" w:rsidR="00132C51" w:rsidRPr="002832D8" w:rsidRDefault="00132C51" w:rsidP="00132C51">
      <w:pPr>
        <w:spacing w:before="-1" w:after="-1"/>
        <w:rPr>
          <w:rFonts w:eastAsiaTheme="minorHAnsi"/>
          <w:lang w:eastAsia="ru-RU"/>
        </w:rPr>
      </w:pPr>
      <w:r w:rsidRPr="002832D8">
        <w:rPr>
          <w:rFonts w:eastAsiaTheme="minorHAnsi"/>
          <w:lang w:eastAsia="ru-RU"/>
        </w:rPr>
        <w:t>- герметично (не герметично) ___________________________________________________</w:t>
      </w:r>
    </w:p>
    <w:p w14:paraId="03D9DF8C" w14:textId="77777777" w:rsidR="00132C51" w:rsidRPr="002832D8" w:rsidRDefault="00132C51" w:rsidP="00132C51">
      <w:pPr>
        <w:spacing w:before="-1" w:after="-1"/>
        <w:rPr>
          <w:rFonts w:eastAsiaTheme="minorHAnsi"/>
          <w:b/>
          <w:lang w:eastAsia="ru-RU"/>
        </w:rPr>
      </w:pPr>
      <w:r w:rsidRPr="002832D8">
        <w:rPr>
          <w:rFonts w:eastAsiaTheme="minorHAnsi"/>
          <w:b/>
          <w:lang w:eastAsia="ru-RU"/>
        </w:rPr>
        <w:t>2.2 Испытание на работоспособность.</w:t>
      </w:r>
    </w:p>
    <w:p w14:paraId="5861A0C6" w14:textId="77777777" w:rsidR="00132C51" w:rsidRPr="002832D8" w:rsidRDefault="00132C51" w:rsidP="00132C51">
      <w:pPr>
        <w:spacing w:before="-1" w:after="-1"/>
        <w:rPr>
          <w:rFonts w:eastAsiaTheme="minorHAnsi"/>
          <w:u w:val="single"/>
          <w:lang w:eastAsia="ru-RU"/>
        </w:rPr>
      </w:pPr>
      <w:r w:rsidRPr="002832D8">
        <w:rPr>
          <w:rFonts w:eastAsiaTheme="minorHAnsi"/>
          <w:lang w:eastAsia="ru-RU"/>
        </w:rPr>
        <w:t xml:space="preserve">- количество рабочих циклов на полное открытие и закрытие </w:t>
      </w:r>
      <w:r w:rsidRPr="002832D8">
        <w:rPr>
          <w:rFonts w:eastAsiaTheme="minorHAnsi"/>
          <w:u w:val="single"/>
          <w:lang w:eastAsia="ru-RU"/>
        </w:rPr>
        <w:t>3________________________</w:t>
      </w:r>
    </w:p>
    <w:p w14:paraId="3461BE7F" w14:textId="77777777" w:rsidR="00132C51" w:rsidRPr="002832D8" w:rsidRDefault="00132C51" w:rsidP="00132C51">
      <w:pPr>
        <w:spacing w:before="-1" w:after="-1"/>
        <w:rPr>
          <w:rFonts w:eastAsiaTheme="minorHAnsi"/>
          <w:lang w:eastAsia="ru-RU"/>
        </w:rPr>
      </w:pPr>
      <w:r w:rsidRPr="002832D8">
        <w:rPr>
          <w:rFonts w:eastAsiaTheme="minorHAnsi"/>
          <w:lang w:eastAsia="ru-RU"/>
        </w:rPr>
        <w:t>- результаты испытаний на работоспособность _____________________________________</w:t>
      </w:r>
    </w:p>
    <w:p w14:paraId="24D5DD90" w14:textId="77777777" w:rsidR="00132C51" w:rsidRPr="002832D8" w:rsidRDefault="00132C51" w:rsidP="00132C51">
      <w:pPr>
        <w:spacing w:before="-1" w:after="-1"/>
        <w:rPr>
          <w:rFonts w:eastAsiaTheme="minorHAnsi"/>
          <w:lang w:eastAsia="ru-RU"/>
        </w:rPr>
      </w:pPr>
      <w:r w:rsidRPr="002832D8">
        <w:rPr>
          <w:rFonts w:eastAsiaTheme="minorHAnsi"/>
          <w:lang w:eastAsia="ru-RU"/>
        </w:rPr>
        <w:t>- арматура испытана ___________________________________________________________</w:t>
      </w:r>
    </w:p>
    <w:p w14:paraId="3BA1A578" w14:textId="77777777" w:rsidR="00132C51" w:rsidRPr="002832D8" w:rsidRDefault="00132C51" w:rsidP="00132C51">
      <w:pPr>
        <w:spacing w:before="-1" w:after="-1"/>
        <w:rPr>
          <w:rFonts w:eastAsiaTheme="minorHAnsi"/>
          <w:b/>
          <w:lang w:eastAsia="ru-RU"/>
        </w:rPr>
      </w:pPr>
      <w:r w:rsidRPr="002832D8">
        <w:rPr>
          <w:rFonts w:eastAsiaTheme="minorHAnsi"/>
          <w:b/>
          <w:lang w:eastAsia="ru-RU"/>
        </w:rPr>
        <w:t>2.3 Испытания на герметичность верхнего уплотнения.</w:t>
      </w:r>
    </w:p>
    <w:p w14:paraId="4355C35C" w14:textId="77777777" w:rsidR="00132C51" w:rsidRPr="002832D8" w:rsidRDefault="00132C51" w:rsidP="00132C51">
      <w:pPr>
        <w:spacing w:before="-1" w:after="-1"/>
        <w:rPr>
          <w:rFonts w:eastAsiaTheme="minorHAnsi"/>
          <w:lang w:eastAsia="ru-RU"/>
        </w:rPr>
      </w:pPr>
      <w:r w:rsidRPr="002832D8">
        <w:rPr>
          <w:rFonts w:eastAsiaTheme="minorHAnsi"/>
          <w:lang w:eastAsia="ru-RU"/>
        </w:rPr>
        <w:t>- величина давления (PN), кгс/см2 ________________________________________________</w:t>
      </w:r>
    </w:p>
    <w:p w14:paraId="4C34874C" w14:textId="77777777" w:rsidR="00132C51" w:rsidRPr="002832D8" w:rsidRDefault="00132C51" w:rsidP="00132C51">
      <w:pPr>
        <w:spacing w:before="-1" w:after="-1"/>
        <w:rPr>
          <w:rFonts w:eastAsiaTheme="minorHAnsi"/>
          <w:lang w:eastAsia="ru-RU"/>
        </w:rPr>
      </w:pPr>
      <w:r w:rsidRPr="002832D8">
        <w:rPr>
          <w:rFonts w:eastAsiaTheme="minorHAnsi"/>
          <w:lang w:eastAsia="ru-RU"/>
        </w:rPr>
        <w:t>- время выдержки, мин ___</w:t>
      </w:r>
      <w:r w:rsidRPr="002832D8">
        <w:rPr>
          <w:rFonts w:eastAsiaTheme="minorHAnsi"/>
          <w:u w:val="single"/>
          <w:lang w:eastAsia="ru-RU"/>
        </w:rPr>
        <w:t>3</w:t>
      </w:r>
      <w:r w:rsidRPr="002832D8">
        <w:rPr>
          <w:rFonts w:eastAsiaTheme="minorHAnsi"/>
          <w:lang w:eastAsia="ru-RU"/>
        </w:rPr>
        <w:t>_____________________________________________________</w:t>
      </w:r>
    </w:p>
    <w:p w14:paraId="16375783" w14:textId="77777777" w:rsidR="00132C51" w:rsidRPr="002832D8" w:rsidRDefault="00132C51" w:rsidP="00132C51">
      <w:pPr>
        <w:spacing w:before="-1" w:after="-1"/>
        <w:rPr>
          <w:rFonts w:eastAsiaTheme="minorHAnsi"/>
          <w:lang w:eastAsia="ru-RU"/>
        </w:rPr>
      </w:pPr>
      <w:r w:rsidRPr="002832D8">
        <w:rPr>
          <w:rFonts w:eastAsiaTheme="minorHAnsi"/>
          <w:lang w:eastAsia="ru-RU"/>
        </w:rPr>
        <w:t>- результаты испытаний на герметичность верхнего уплотнения ______________________</w:t>
      </w:r>
    </w:p>
    <w:p w14:paraId="6424FB74" w14:textId="77777777" w:rsidR="00132C51" w:rsidRPr="002832D8" w:rsidRDefault="00132C51" w:rsidP="00132C51">
      <w:pPr>
        <w:spacing w:before="-1" w:after="-1"/>
        <w:rPr>
          <w:rFonts w:eastAsiaTheme="minorHAnsi"/>
          <w:lang w:eastAsia="ru-RU"/>
        </w:rPr>
      </w:pPr>
      <w:r w:rsidRPr="002832D8">
        <w:rPr>
          <w:rFonts w:eastAsiaTheme="minorHAnsi"/>
          <w:lang w:eastAsia="ru-RU"/>
        </w:rPr>
        <w:t>- герметично (не герметично) ___________________________________________________</w:t>
      </w:r>
    </w:p>
    <w:p w14:paraId="79CF7A30" w14:textId="77777777" w:rsidR="00132C51" w:rsidRPr="002832D8" w:rsidRDefault="00132C51" w:rsidP="00132C51">
      <w:pPr>
        <w:spacing w:before="-1" w:after="-1"/>
        <w:rPr>
          <w:rFonts w:eastAsiaTheme="minorHAnsi"/>
          <w:b/>
          <w:lang w:eastAsia="ru-RU"/>
        </w:rPr>
      </w:pPr>
      <w:r w:rsidRPr="002832D8">
        <w:rPr>
          <w:rFonts w:eastAsiaTheme="minorHAnsi"/>
          <w:b/>
          <w:lang w:eastAsia="ru-RU"/>
        </w:rPr>
        <w:t>2.4 Испытания на герметичность затвора.</w:t>
      </w:r>
    </w:p>
    <w:p w14:paraId="278F769B" w14:textId="422784B5" w:rsidR="00132C51" w:rsidRPr="002832D8" w:rsidRDefault="00132C51" w:rsidP="00132C51">
      <w:pPr>
        <w:spacing w:before="-1" w:after="-1"/>
        <w:rPr>
          <w:rFonts w:eastAsiaTheme="minorHAnsi"/>
          <w:lang w:eastAsia="ru-RU"/>
        </w:rPr>
      </w:pPr>
      <w:r w:rsidRPr="002832D8">
        <w:rPr>
          <w:rFonts w:eastAsiaTheme="minorHAnsi"/>
          <w:lang w:eastAsia="ru-RU"/>
        </w:rPr>
        <w:t xml:space="preserve">усилие закрытия по </w:t>
      </w:r>
      <w:r w:rsidR="005751CD" w:rsidRPr="002832D8">
        <w:rPr>
          <w:rFonts w:eastAsiaTheme="minorHAnsi"/>
          <w:lang w:eastAsia="ru-RU"/>
        </w:rPr>
        <w:t>техническим условиям</w:t>
      </w:r>
      <w:r w:rsidRPr="002832D8">
        <w:rPr>
          <w:rFonts w:eastAsiaTheme="minorHAnsi"/>
          <w:lang w:eastAsia="ru-RU"/>
        </w:rPr>
        <w:t xml:space="preserve"> (крутящий момент) ________________________________________</w:t>
      </w:r>
    </w:p>
    <w:p w14:paraId="45C5D2D4" w14:textId="77777777" w:rsidR="00132C51" w:rsidRPr="002832D8" w:rsidRDefault="00132C51" w:rsidP="00132C51">
      <w:pPr>
        <w:spacing w:before="-1" w:after="-1"/>
        <w:rPr>
          <w:rFonts w:eastAsiaTheme="minorHAnsi"/>
          <w:lang w:eastAsia="ru-RU"/>
        </w:rPr>
      </w:pPr>
      <w:r w:rsidRPr="002832D8">
        <w:rPr>
          <w:rFonts w:eastAsiaTheme="minorHAnsi"/>
          <w:lang w:eastAsia="ru-RU"/>
        </w:rPr>
        <w:t>усилие закрытия фактическое (крутящий момент) __________________________________</w:t>
      </w:r>
    </w:p>
    <w:p w14:paraId="5135E389" w14:textId="77777777" w:rsidR="00132C51" w:rsidRPr="002832D8" w:rsidRDefault="00132C51" w:rsidP="00132C51">
      <w:pPr>
        <w:spacing w:before="-1" w:after="-1"/>
        <w:rPr>
          <w:rFonts w:eastAsiaTheme="minorHAnsi"/>
          <w:lang w:eastAsia="ru-RU"/>
        </w:rPr>
      </w:pPr>
      <w:r w:rsidRPr="002832D8">
        <w:rPr>
          <w:rFonts w:eastAsiaTheme="minorHAnsi"/>
          <w:lang w:eastAsia="ru-RU"/>
        </w:rPr>
        <w:t>величина давления, кгс/см</w:t>
      </w:r>
      <w:r w:rsidRPr="002832D8">
        <w:rPr>
          <w:rFonts w:eastAsiaTheme="minorHAnsi"/>
          <w:vertAlign w:val="superscript"/>
          <w:lang w:eastAsia="ru-RU"/>
        </w:rPr>
        <w:t>2</w:t>
      </w:r>
      <w:r w:rsidRPr="002832D8">
        <w:rPr>
          <w:rFonts w:eastAsiaTheme="minorHAnsi"/>
          <w:lang w:eastAsia="ru-RU"/>
        </w:rPr>
        <w:t xml:space="preserve"> _____________________________________________________</w:t>
      </w:r>
    </w:p>
    <w:p w14:paraId="1B66D46A" w14:textId="77777777" w:rsidR="00132C51" w:rsidRPr="002832D8" w:rsidRDefault="00132C51" w:rsidP="00132C51">
      <w:pPr>
        <w:spacing w:before="-1" w:after="-1"/>
        <w:rPr>
          <w:rFonts w:eastAsiaTheme="minorHAnsi"/>
          <w:lang w:eastAsia="ru-RU"/>
        </w:rPr>
      </w:pPr>
      <w:r w:rsidRPr="002832D8">
        <w:rPr>
          <w:rFonts w:eastAsiaTheme="minorHAnsi"/>
          <w:lang w:eastAsia="ru-RU"/>
        </w:rPr>
        <w:t>время выдержки, мин _____</w:t>
      </w:r>
      <w:r w:rsidRPr="002832D8">
        <w:rPr>
          <w:rFonts w:eastAsiaTheme="minorHAnsi"/>
          <w:u w:val="single"/>
          <w:lang w:eastAsia="ru-RU"/>
        </w:rPr>
        <w:t>3____________________________________________________</w:t>
      </w:r>
    </w:p>
    <w:p w14:paraId="52EFB196" w14:textId="77777777" w:rsidR="00132C51" w:rsidRPr="002832D8" w:rsidRDefault="00132C51" w:rsidP="00132C51">
      <w:pPr>
        <w:spacing w:before="-1" w:after="-1"/>
        <w:rPr>
          <w:rFonts w:eastAsiaTheme="minorHAnsi"/>
          <w:lang w:eastAsia="ru-RU"/>
        </w:rPr>
      </w:pPr>
      <w:r w:rsidRPr="002832D8">
        <w:rPr>
          <w:rFonts w:eastAsiaTheme="minorHAnsi"/>
          <w:lang w:eastAsia="ru-RU"/>
        </w:rPr>
        <w:t>- результаты испытаний на герметичность затвора герметично (не герметично)</w:t>
      </w:r>
    </w:p>
    <w:p w14:paraId="507CA17B" w14:textId="77777777" w:rsidR="00132C51" w:rsidRPr="002832D8" w:rsidRDefault="00132C51" w:rsidP="00132C51">
      <w:pPr>
        <w:spacing w:before="-1" w:after="-1"/>
        <w:rPr>
          <w:rFonts w:eastAsiaTheme="minorHAnsi"/>
          <w:lang w:eastAsia="ru-RU"/>
        </w:rPr>
      </w:pPr>
    </w:p>
    <w:p w14:paraId="584BCB4A" w14:textId="77777777" w:rsidR="00132C51" w:rsidRPr="002832D8" w:rsidRDefault="00132C51" w:rsidP="00132C51">
      <w:pPr>
        <w:spacing w:before="-1" w:after="-1"/>
        <w:rPr>
          <w:rFonts w:eastAsiaTheme="minorHAnsi"/>
          <w:lang w:eastAsia="ru-RU"/>
        </w:rPr>
      </w:pPr>
      <w:r w:rsidRPr="002832D8">
        <w:rPr>
          <w:rFonts w:eastAsiaTheme="minorHAnsi"/>
          <w:b/>
          <w:lang w:eastAsia="ru-RU"/>
        </w:rPr>
        <w:t>Заключение:</w:t>
      </w:r>
      <w:r w:rsidRPr="002832D8">
        <w:rPr>
          <w:rFonts w:eastAsiaTheme="minorHAnsi"/>
          <w:lang w:eastAsia="ru-RU"/>
        </w:rPr>
        <w:t xml:space="preserve"> Запорная арматура</w:t>
      </w:r>
    </w:p>
    <w:p w14:paraId="6EC2CD64" w14:textId="77777777" w:rsidR="00132C51" w:rsidRPr="002832D8" w:rsidRDefault="00132C51" w:rsidP="00132C51">
      <w:pPr>
        <w:spacing w:before="-1" w:after="-1"/>
        <w:rPr>
          <w:rFonts w:eastAsiaTheme="minorHAnsi"/>
          <w:lang w:eastAsia="ru-RU"/>
        </w:rPr>
      </w:pPr>
      <w:r w:rsidRPr="002832D8">
        <w:rPr>
          <w:rFonts w:eastAsiaTheme="minorHAnsi"/>
          <w:b/>
          <w:lang w:eastAsia="ru-RU"/>
        </w:rPr>
        <w:t>DN ____ РN ____ № _______</w:t>
      </w:r>
      <w:r w:rsidRPr="002832D8">
        <w:rPr>
          <w:rFonts w:eastAsiaTheme="minorHAnsi"/>
          <w:lang w:eastAsia="ru-RU"/>
        </w:rPr>
        <w:t xml:space="preserve"> соответствует требованиям эксплуатационной документации и признана годной (не годной) ___________________________________________________</w:t>
      </w:r>
    </w:p>
    <w:p w14:paraId="424E6AAB" w14:textId="77777777" w:rsidR="00132C51" w:rsidRPr="002832D8" w:rsidRDefault="00132C51" w:rsidP="00132C51">
      <w:pPr>
        <w:spacing w:before="-1" w:after="-1"/>
        <w:rPr>
          <w:rFonts w:eastAsiaTheme="minorHAnsi"/>
          <w:lang w:eastAsia="ru-RU"/>
        </w:rPr>
      </w:pPr>
    </w:p>
    <w:p w14:paraId="555EE6FB" w14:textId="77777777" w:rsidR="00132C51" w:rsidRPr="002832D8" w:rsidRDefault="00132C51" w:rsidP="00132C51">
      <w:pPr>
        <w:spacing w:before="-1" w:after="-1"/>
        <w:rPr>
          <w:rFonts w:eastAsiaTheme="minorHAnsi"/>
          <w:b/>
          <w:lang w:eastAsia="ru-RU"/>
        </w:rPr>
      </w:pPr>
      <w:r w:rsidRPr="002832D8">
        <w:rPr>
          <w:rFonts w:eastAsiaTheme="minorHAnsi"/>
          <w:b/>
          <w:lang w:eastAsia="ru-RU"/>
        </w:rPr>
        <w:t>Подписи:</w:t>
      </w:r>
    </w:p>
    <w:p w14:paraId="34D00240" w14:textId="77777777" w:rsidR="00132C51" w:rsidRPr="002832D8" w:rsidRDefault="00132C51" w:rsidP="00132C51">
      <w:pPr>
        <w:spacing w:before="-1" w:after="-1"/>
        <w:rPr>
          <w:rFonts w:eastAsiaTheme="minorHAnsi"/>
          <w:lang w:eastAsia="ru-RU"/>
        </w:rPr>
      </w:pPr>
      <w:r w:rsidRPr="002832D8">
        <w:rPr>
          <w:rFonts w:eastAsiaTheme="minorHAnsi"/>
          <w:lang w:eastAsia="ru-RU"/>
        </w:rPr>
        <w:t>1. ___________________________________________________________________________</w:t>
      </w:r>
    </w:p>
    <w:p w14:paraId="2AF32DA3" w14:textId="77777777" w:rsidR="00132C51" w:rsidRPr="002832D8" w:rsidRDefault="00132C51" w:rsidP="00132C51">
      <w:pPr>
        <w:spacing w:before="-1" w:after="-1"/>
        <w:jc w:val="center"/>
        <w:rPr>
          <w:rFonts w:eastAsiaTheme="minorHAnsi"/>
          <w:sz w:val="20"/>
          <w:szCs w:val="20"/>
          <w:lang w:eastAsia="ru-RU"/>
        </w:rPr>
      </w:pPr>
      <w:r w:rsidRPr="002832D8">
        <w:rPr>
          <w:rFonts w:eastAsiaTheme="minorHAnsi"/>
          <w:sz w:val="20"/>
          <w:szCs w:val="20"/>
          <w:lang w:eastAsia="ru-RU"/>
        </w:rPr>
        <w:t>(механик участка)</w:t>
      </w:r>
    </w:p>
    <w:p w14:paraId="4E2A9EA1" w14:textId="77777777" w:rsidR="00132C51" w:rsidRPr="002832D8" w:rsidRDefault="00132C51" w:rsidP="00132C51">
      <w:pPr>
        <w:spacing w:before="-1" w:after="-1"/>
        <w:rPr>
          <w:rFonts w:eastAsiaTheme="minorHAnsi"/>
          <w:lang w:eastAsia="ru-RU"/>
        </w:rPr>
      </w:pPr>
      <w:r w:rsidRPr="002832D8">
        <w:rPr>
          <w:rFonts w:eastAsiaTheme="minorHAnsi"/>
          <w:lang w:eastAsia="ru-RU"/>
        </w:rPr>
        <w:t>2. ___________________________________________________________________________</w:t>
      </w:r>
    </w:p>
    <w:p w14:paraId="54146D37" w14:textId="77777777" w:rsidR="00132C51" w:rsidRPr="002832D8" w:rsidRDefault="00132C51" w:rsidP="00132C51">
      <w:pPr>
        <w:spacing w:before="-1" w:after="-1"/>
        <w:jc w:val="center"/>
        <w:rPr>
          <w:rFonts w:eastAsiaTheme="minorHAnsi"/>
          <w:sz w:val="20"/>
          <w:szCs w:val="20"/>
          <w:lang w:eastAsia="ru-RU"/>
        </w:rPr>
      </w:pPr>
      <w:r w:rsidRPr="002832D8">
        <w:rPr>
          <w:rFonts w:eastAsiaTheme="minorHAnsi"/>
          <w:sz w:val="20"/>
          <w:szCs w:val="20"/>
          <w:lang w:eastAsia="ru-RU"/>
        </w:rPr>
        <w:t>(слесарь, производивший работы)</w:t>
      </w:r>
    </w:p>
    <w:p w14:paraId="2EAEB1F2" w14:textId="77777777" w:rsidR="00132C51" w:rsidRPr="002832D8" w:rsidRDefault="00132C51" w:rsidP="00132C51">
      <w:pPr>
        <w:spacing w:before="-1" w:after="-1"/>
        <w:rPr>
          <w:rFonts w:eastAsiaTheme="minorHAnsi"/>
          <w:lang w:eastAsia="ru-RU"/>
        </w:rPr>
      </w:pPr>
      <w:r w:rsidRPr="002832D8">
        <w:rPr>
          <w:rFonts w:eastAsiaTheme="minorHAnsi"/>
          <w:lang w:eastAsia="ru-RU"/>
        </w:rPr>
        <w:t>3. ___________________________________________________________________________</w:t>
      </w:r>
    </w:p>
    <w:p w14:paraId="7EED5804" w14:textId="77777777" w:rsidR="00132C51" w:rsidRPr="002832D8" w:rsidRDefault="00132C51" w:rsidP="00132C51">
      <w:pPr>
        <w:spacing w:before="-1" w:after="-1"/>
        <w:rPr>
          <w:rFonts w:eastAsiaTheme="minorHAnsi" w:cstheme="minorBidi"/>
          <w:lang w:eastAsia="ru-RU"/>
        </w:rPr>
      </w:pPr>
    </w:p>
    <w:p w14:paraId="7256A01D" w14:textId="77777777" w:rsidR="00132C51" w:rsidRPr="002832D8" w:rsidRDefault="00132C51" w:rsidP="00132C51">
      <w:pPr>
        <w:rPr>
          <w:sz w:val="22"/>
        </w:rPr>
      </w:pPr>
    </w:p>
    <w:p w14:paraId="004972BF" w14:textId="77777777" w:rsidR="00132C51" w:rsidRPr="002832D8" w:rsidRDefault="00132C51" w:rsidP="00132C51">
      <w:pPr>
        <w:spacing w:after="160" w:line="259" w:lineRule="auto"/>
        <w:rPr>
          <w:sz w:val="22"/>
        </w:rPr>
      </w:pPr>
    </w:p>
    <w:p w14:paraId="1CC3C6C1" w14:textId="77777777" w:rsidR="00132C51" w:rsidRPr="002832D8" w:rsidRDefault="00132C51" w:rsidP="00132C51">
      <w:pPr>
        <w:pStyle w:val="5"/>
        <w:tabs>
          <w:tab w:val="clear" w:pos="1080"/>
          <w:tab w:val="num" w:pos="0"/>
        </w:tabs>
        <w:spacing w:line="240" w:lineRule="auto"/>
        <w:ind w:left="0" w:firstLine="0"/>
      </w:pPr>
      <w:r w:rsidRPr="002832D8">
        <w:br w:type="page"/>
      </w:r>
    </w:p>
    <w:p w14:paraId="1DACAAE4" w14:textId="2331AC68" w:rsidR="00132C51" w:rsidRPr="002832D8" w:rsidRDefault="00132C51" w:rsidP="004042EF">
      <w:pPr>
        <w:pStyle w:val="13"/>
      </w:pPr>
      <w:bookmarkStart w:id="207" w:name="_ПРИЛОЖЕНИЕ_7._ФОРМА"/>
      <w:bookmarkStart w:id="208" w:name="Приложение7"/>
      <w:bookmarkStart w:id="209" w:name="_Toc212565804"/>
      <w:bookmarkEnd w:id="207"/>
      <w:r w:rsidRPr="002832D8">
        <w:t xml:space="preserve">ПРИЛОЖЕНИЕ </w:t>
      </w:r>
      <w:bookmarkEnd w:id="208"/>
      <w:r w:rsidR="000D24A9" w:rsidRPr="002832D8">
        <w:t>8</w:t>
      </w:r>
      <w:r w:rsidRPr="002832D8">
        <w:t>. ФОРМА АКТА ПРИЕМА-ПЕРЕДАЧИ ЗРА ПОСЛЕ ПРОВЕДЕНИЯ ИСПЫТАНИЙ</w:t>
      </w:r>
      <w:bookmarkEnd w:id="209"/>
    </w:p>
    <w:p w14:paraId="0424A75A" w14:textId="77777777" w:rsidR="00132C51" w:rsidRPr="002832D8" w:rsidRDefault="00132C51" w:rsidP="00132C51">
      <w:pPr>
        <w:jc w:val="center"/>
        <w:rPr>
          <w:b/>
          <w:sz w:val="28"/>
          <w:szCs w:val="28"/>
        </w:rPr>
      </w:pPr>
    </w:p>
    <w:p w14:paraId="0D34D5DB" w14:textId="77777777" w:rsidR="00132C51" w:rsidRPr="002832D8" w:rsidRDefault="00132C51" w:rsidP="00132C51">
      <w:pPr>
        <w:jc w:val="center"/>
        <w:rPr>
          <w:b/>
          <w:sz w:val="28"/>
          <w:szCs w:val="28"/>
        </w:rPr>
      </w:pPr>
      <w:r w:rsidRPr="002832D8">
        <w:rPr>
          <w:b/>
          <w:sz w:val="28"/>
          <w:szCs w:val="28"/>
        </w:rPr>
        <w:t>Акт приема-передачи</w:t>
      </w:r>
    </w:p>
    <w:p w14:paraId="3EFCE1D7" w14:textId="77777777" w:rsidR="00132C51" w:rsidRPr="002832D8" w:rsidRDefault="00132C51" w:rsidP="00132C51">
      <w:pPr>
        <w:jc w:val="center"/>
        <w:rPr>
          <w:b/>
          <w:sz w:val="28"/>
          <w:szCs w:val="28"/>
        </w:rPr>
      </w:pPr>
      <w:r w:rsidRPr="002832D8">
        <w:rPr>
          <w:b/>
          <w:sz w:val="28"/>
          <w:szCs w:val="28"/>
        </w:rPr>
        <w:t>Запорно-регулирующей арматуры после проведения испытаний</w:t>
      </w:r>
    </w:p>
    <w:p w14:paraId="0670C030" w14:textId="77777777" w:rsidR="00132C51" w:rsidRPr="002832D8" w:rsidRDefault="00132C51" w:rsidP="00132C51">
      <w:pPr>
        <w:jc w:val="center"/>
        <w:rPr>
          <w:b/>
          <w:sz w:val="28"/>
          <w:szCs w:val="28"/>
        </w:rPr>
      </w:pPr>
    </w:p>
    <w:p w14:paraId="2E89A511" w14:textId="77777777" w:rsidR="00132C51" w:rsidRPr="002832D8" w:rsidRDefault="00132C51" w:rsidP="00132C51">
      <w:pPr>
        <w:jc w:val="center"/>
        <w:rPr>
          <w:b/>
          <w:sz w:val="28"/>
          <w:szCs w:val="28"/>
        </w:rPr>
      </w:pPr>
      <w:r w:rsidRPr="002832D8">
        <w:rPr>
          <w:b/>
          <w:sz w:val="28"/>
          <w:szCs w:val="28"/>
        </w:rPr>
        <w:t>№ _____</w:t>
      </w:r>
    </w:p>
    <w:p w14:paraId="718E366B" w14:textId="77777777" w:rsidR="00132C51" w:rsidRPr="002832D8" w:rsidRDefault="00132C51" w:rsidP="00132C51">
      <w:pPr>
        <w:jc w:val="center"/>
        <w:rPr>
          <w:b/>
          <w:sz w:val="28"/>
          <w:szCs w:val="28"/>
        </w:rPr>
      </w:pPr>
    </w:p>
    <w:p w14:paraId="77CA9E61" w14:textId="77777777" w:rsidR="00132C51" w:rsidRPr="002832D8" w:rsidRDefault="00132C51" w:rsidP="00132C51">
      <w:pPr>
        <w:jc w:val="center"/>
        <w:rPr>
          <w:b/>
          <w:sz w:val="28"/>
          <w:szCs w:val="28"/>
        </w:rPr>
      </w:pPr>
      <w:r w:rsidRPr="002832D8">
        <w:rPr>
          <w:b/>
          <w:sz w:val="28"/>
          <w:szCs w:val="28"/>
        </w:rPr>
        <w:t>от «__» _______ 20___г.</w:t>
      </w:r>
    </w:p>
    <w:p w14:paraId="332AE4A7" w14:textId="77777777" w:rsidR="00132C51" w:rsidRPr="002832D8" w:rsidRDefault="00132C51" w:rsidP="00132C51">
      <w:pPr>
        <w:ind w:left="708" w:firstLine="1422"/>
      </w:pPr>
      <w:r w:rsidRPr="002832D8">
        <w:br/>
      </w:r>
    </w:p>
    <w:p w14:paraId="0F92A66C" w14:textId="77777777" w:rsidR="00132C51" w:rsidRPr="002832D8" w:rsidRDefault="00132C51" w:rsidP="00132C51">
      <w:pPr>
        <w:jc w:val="both"/>
      </w:pPr>
      <w:r w:rsidRPr="002832D8">
        <w:t xml:space="preserve">___________________________________________________________________ передал, </w:t>
      </w:r>
    </w:p>
    <w:p w14:paraId="08074937" w14:textId="77777777" w:rsidR="00132C51" w:rsidRPr="002832D8" w:rsidRDefault="00132C51" w:rsidP="00132C51">
      <w:pPr>
        <w:jc w:val="both"/>
        <w:rPr>
          <w:sz w:val="20"/>
          <w:szCs w:val="20"/>
        </w:rPr>
      </w:pPr>
      <w:r w:rsidRPr="002832D8">
        <w:rPr>
          <w:sz w:val="20"/>
          <w:szCs w:val="20"/>
        </w:rPr>
        <w:t>(должность, Ф.И.О. представитель цехового подразделения)</w:t>
      </w:r>
    </w:p>
    <w:p w14:paraId="1A907D81" w14:textId="77777777" w:rsidR="00132C51" w:rsidRPr="002832D8" w:rsidRDefault="00132C51" w:rsidP="00132C51">
      <w:pPr>
        <w:jc w:val="both"/>
      </w:pPr>
      <w:r w:rsidRPr="002832D8">
        <w:t>___________________________________________________________________ принял</w:t>
      </w:r>
    </w:p>
    <w:p w14:paraId="342B6C05" w14:textId="77777777" w:rsidR="00132C51" w:rsidRPr="002832D8" w:rsidRDefault="00132C51" w:rsidP="00132C51">
      <w:pPr>
        <w:jc w:val="both"/>
        <w:rPr>
          <w:sz w:val="20"/>
          <w:szCs w:val="20"/>
        </w:rPr>
      </w:pPr>
      <w:r w:rsidRPr="002832D8">
        <w:rPr>
          <w:sz w:val="20"/>
          <w:szCs w:val="20"/>
        </w:rPr>
        <w:t>(должность, Ф.И.О. представитель УЛиСК)</w:t>
      </w:r>
    </w:p>
    <w:p w14:paraId="00DBD177" w14:textId="77777777" w:rsidR="00132C51" w:rsidRPr="002832D8" w:rsidRDefault="00132C51" w:rsidP="00132C51">
      <w:pPr>
        <w:jc w:val="both"/>
      </w:pPr>
    </w:p>
    <w:p w14:paraId="0BFF66F3" w14:textId="77777777" w:rsidR="00132C51" w:rsidRPr="002832D8" w:rsidRDefault="00132C51" w:rsidP="00132C51">
      <w:pPr>
        <w:jc w:val="both"/>
      </w:pPr>
      <w:r w:rsidRPr="002832D8">
        <w:t>Запорно-регулирующую арматуру после проведения ревизии и гидравлических испытаний в следующем составе:</w:t>
      </w:r>
    </w:p>
    <w:tbl>
      <w:tblPr>
        <w:tblStyle w:val="aff0"/>
        <w:tblW w:w="0" w:type="auto"/>
        <w:tblLook w:val="04A0" w:firstRow="1" w:lastRow="0" w:firstColumn="1" w:lastColumn="0" w:noHBand="0" w:noVBand="1"/>
      </w:tblPr>
      <w:tblGrid>
        <w:gridCol w:w="644"/>
        <w:gridCol w:w="2804"/>
        <w:gridCol w:w="1182"/>
        <w:gridCol w:w="1317"/>
        <w:gridCol w:w="2214"/>
        <w:gridCol w:w="1402"/>
      </w:tblGrid>
      <w:tr w:rsidR="00132C51" w:rsidRPr="002832D8" w14:paraId="25A850DC" w14:textId="77777777" w:rsidTr="00BA4025">
        <w:tc>
          <w:tcPr>
            <w:tcW w:w="644" w:type="dxa"/>
            <w:vAlign w:val="center"/>
          </w:tcPr>
          <w:p w14:paraId="601D2BE7" w14:textId="77777777" w:rsidR="00132C51" w:rsidRPr="002832D8" w:rsidRDefault="00132C51" w:rsidP="00BA4025">
            <w:pPr>
              <w:jc w:val="center"/>
              <w:rPr>
                <w:sz w:val="22"/>
                <w:szCs w:val="22"/>
              </w:rPr>
            </w:pPr>
            <w:r w:rsidRPr="002832D8">
              <w:rPr>
                <w:sz w:val="22"/>
                <w:szCs w:val="22"/>
              </w:rPr>
              <w:t>№ п/п</w:t>
            </w:r>
          </w:p>
        </w:tc>
        <w:tc>
          <w:tcPr>
            <w:tcW w:w="2804" w:type="dxa"/>
            <w:vAlign w:val="center"/>
          </w:tcPr>
          <w:p w14:paraId="5A2A2807" w14:textId="77777777" w:rsidR="00132C51" w:rsidRPr="002832D8" w:rsidRDefault="00132C51" w:rsidP="00BA4025">
            <w:pPr>
              <w:jc w:val="center"/>
              <w:rPr>
                <w:sz w:val="22"/>
                <w:szCs w:val="22"/>
              </w:rPr>
            </w:pPr>
            <w:r w:rsidRPr="002832D8">
              <w:rPr>
                <w:sz w:val="22"/>
                <w:szCs w:val="22"/>
              </w:rPr>
              <w:t>Наименование арматуры (Ду; Ру)</w:t>
            </w:r>
          </w:p>
        </w:tc>
        <w:tc>
          <w:tcPr>
            <w:tcW w:w="964" w:type="dxa"/>
            <w:vAlign w:val="center"/>
          </w:tcPr>
          <w:p w14:paraId="1E4E744E" w14:textId="77777777" w:rsidR="00132C51" w:rsidRPr="002832D8" w:rsidRDefault="00132C51" w:rsidP="00BA4025">
            <w:pPr>
              <w:jc w:val="center"/>
              <w:rPr>
                <w:sz w:val="22"/>
                <w:szCs w:val="22"/>
              </w:rPr>
            </w:pPr>
            <w:r w:rsidRPr="002832D8">
              <w:rPr>
                <w:sz w:val="22"/>
                <w:szCs w:val="22"/>
              </w:rPr>
              <w:t>Заводской номер</w:t>
            </w:r>
          </w:p>
        </w:tc>
        <w:tc>
          <w:tcPr>
            <w:tcW w:w="1317" w:type="dxa"/>
            <w:vAlign w:val="center"/>
          </w:tcPr>
          <w:p w14:paraId="42D08D0F" w14:textId="77777777" w:rsidR="00132C51" w:rsidRPr="002832D8" w:rsidRDefault="00132C51" w:rsidP="00BA4025">
            <w:pPr>
              <w:jc w:val="center"/>
              <w:rPr>
                <w:sz w:val="22"/>
                <w:szCs w:val="22"/>
              </w:rPr>
            </w:pPr>
            <w:r w:rsidRPr="002832D8">
              <w:rPr>
                <w:sz w:val="22"/>
                <w:szCs w:val="22"/>
              </w:rPr>
              <w:t>Количество</w:t>
            </w:r>
          </w:p>
        </w:tc>
        <w:tc>
          <w:tcPr>
            <w:tcW w:w="2214" w:type="dxa"/>
            <w:vAlign w:val="center"/>
          </w:tcPr>
          <w:p w14:paraId="55C03F2E" w14:textId="77777777" w:rsidR="00132C51" w:rsidRPr="002832D8" w:rsidRDefault="00132C51" w:rsidP="00BA4025">
            <w:pPr>
              <w:jc w:val="center"/>
              <w:rPr>
                <w:sz w:val="22"/>
                <w:szCs w:val="22"/>
              </w:rPr>
            </w:pPr>
            <w:r w:rsidRPr="002832D8">
              <w:rPr>
                <w:sz w:val="22"/>
                <w:szCs w:val="22"/>
              </w:rPr>
              <w:t>Техническая документация (руководство по эксплуатации, паспорт)</w:t>
            </w:r>
          </w:p>
        </w:tc>
        <w:tc>
          <w:tcPr>
            <w:tcW w:w="1402" w:type="dxa"/>
            <w:vAlign w:val="center"/>
          </w:tcPr>
          <w:p w14:paraId="4B44B388" w14:textId="77777777" w:rsidR="00132C51" w:rsidRPr="002832D8" w:rsidRDefault="00132C51" w:rsidP="00BA4025">
            <w:pPr>
              <w:jc w:val="center"/>
              <w:rPr>
                <w:sz w:val="22"/>
                <w:szCs w:val="22"/>
              </w:rPr>
            </w:pPr>
            <w:r w:rsidRPr="002832D8">
              <w:rPr>
                <w:sz w:val="22"/>
                <w:szCs w:val="22"/>
              </w:rPr>
              <w:t>Примечание</w:t>
            </w:r>
          </w:p>
        </w:tc>
      </w:tr>
      <w:tr w:rsidR="00132C51" w:rsidRPr="002832D8" w14:paraId="40A2A586" w14:textId="77777777" w:rsidTr="00BA4025">
        <w:tc>
          <w:tcPr>
            <w:tcW w:w="644" w:type="dxa"/>
            <w:vAlign w:val="center"/>
          </w:tcPr>
          <w:p w14:paraId="4532C357" w14:textId="77777777" w:rsidR="00132C51" w:rsidRPr="002832D8" w:rsidRDefault="00132C51" w:rsidP="00BA4025">
            <w:pPr>
              <w:jc w:val="center"/>
            </w:pPr>
          </w:p>
        </w:tc>
        <w:tc>
          <w:tcPr>
            <w:tcW w:w="2804" w:type="dxa"/>
            <w:vAlign w:val="center"/>
          </w:tcPr>
          <w:p w14:paraId="477CBC05" w14:textId="77777777" w:rsidR="00132C51" w:rsidRPr="002832D8" w:rsidRDefault="00132C51" w:rsidP="00BA4025">
            <w:pPr>
              <w:jc w:val="center"/>
            </w:pPr>
          </w:p>
        </w:tc>
        <w:tc>
          <w:tcPr>
            <w:tcW w:w="964" w:type="dxa"/>
            <w:vAlign w:val="center"/>
          </w:tcPr>
          <w:p w14:paraId="1745D65F" w14:textId="77777777" w:rsidR="00132C51" w:rsidRPr="002832D8" w:rsidRDefault="00132C51" w:rsidP="00BA4025">
            <w:pPr>
              <w:jc w:val="center"/>
            </w:pPr>
          </w:p>
        </w:tc>
        <w:tc>
          <w:tcPr>
            <w:tcW w:w="1317" w:type="dxa"/>
            <w:vAlign w:val="center"/>
          </w:tcPr>
          <w:p w14:paraId="6D3DCA15" w14:textId="77777777" w:rsidR="00132C51" w:rsidRPr="002832D8" w:rsidRDefault="00132C51" w:rsidP="00BA4025">
            <w:pPr>
              <w:jc w:val="center"/>
            </w:pPr>
          </w:p>
        </w:tc>
        <w:tc>
          <w:tcPr>
            <w:tcW w:w="2214" w:type="dxa"/>
            <w:vAlign w:val="center"/>
          </w:tcPr>
          <w:p w14:paraId="767E8415" w14:textId="77777777" w:rsidR="00132C51" w:rsidRPr="002832D8" w:rsidRDefault="00132C51" w:rsidP="00BA4025">
            <w:pPr>
              <w:jc w:val="center"/>
            </w:pPr>
          </w:p>
        </w:tc>
        <w:tc>
          <w:tcPr>
            <w:tcW w:w="1402" w:type="dxa"/>
            <w:vAlign w:val="center"/>
          </w:tcPr>
          <w:p w14:paraId="6E9E0E97" w14:textId="77777777" w:rsidR="00132C51" w:rsidRPr="002832D8" w:rsidRDefault="00132C51" w:rsidP="00BA4025">
            <w:pPr>
              <w:jc w:val="center"/>
            </w:pPr>
          </w:p>
        </w:tc>
      </w:tr>
      <w:tr w:rsidR="00132C51" w:rsidRPr="002832D8" w14:paraId="2B0782C9" w14:textId="77777777" w:rsidTr="00BA4025">
        <w:tc>
          <w:tcPr>
            <w:tcW w:w="644" w:type="dxa"/>
            <w:vAlign w:val="center"/>
          </w:tcPr>
          <w:p w14:paraId="3AB4EA75" w14:textId="77777777" w:rsidR="00132C51" w:rsidRPr="002832D8" w:rsidRDefault="00132C51" w:rsidP="00BA4025">
            <w:pPr>
              <w:jc w:val="center"/>
            </w:pPr>
          </w:p>
        </w:tc>
        <w:tc>
          <w:tcPr>
            <w:tcW w:w="2804" w:type="dxa"/>
            <w:vAlign w:val="center"/>
          </w:tcPr>
          <w:p w14:paraId="4993701B" w14:textId="77777777" w:rsidR="00132C51" w:rsidRPr="002832D8" w:rsidRDefault="00132C51" w:rsidP="00BA4025">
            <w:pPr>
              <w:jc w:val="center"/>
            </w:pPr>
          </w:p>
        </w:tc>
        <w:tc>
          <w:tcPr>
            <w:tcW w:w="964" w:type="dxa"/>
            <w:vAlign w:val="center"/>
          </w:tcPr>
          <w:p w14:paraId="3840A156" w14:textId="77777777" w:rsidR="00132C51" w:rsidRPr="002832D8" w:rsidRDefault="00132C51" w:rsidP="00BA4025">
            <w:pPr>
              <w:jc w:val="center"/>
            </w:pPr>
          </w:p>
        </w:tc>
        <w:tc>
          <w:tcPr>
            <w:tcW w:w="1317" w:type="dxa"/>
            <w:vAlign w:val="center"/>
          </w:tcPr>
          <w:p w14:paraId="227A3ECE" w14:textId="77777777" w:rsidR="00132C51" w:rsidRPr="002832D8" w:rsidRDefault="00132C51" w:rsidP="00BA4025">
            <w:pPr>
              <w:jc w:val="center"/>
            </w:pPr>
          </w:p>
        </w:tc>
        <w:tc>
          <w:tcPr>
            <w:tcW w:w="2214" w:type="dxa"/>
            <w:vAlign w:val="center"/>
          </w:tcPr>
          <w:p w14:paraId="46C82127" w14:textId="77777777" w:rsidR="00132C51" w:rsidRPr="002832D8" w:rsidRDefault="00132C51" w:rsidP="00BA4025">
            <w:pPr>
              <w:jc w:val="center"/>
            </w:pPr>
          </w:p>
        </w:tc>
        <w:tc>
          <w:tcPr>
            <w:tcW w:w="1402" w:type="dxa"/>
            <w:vAlign w:val="center"/>
          </w:tcPr>
          <w:p w14:paraId="06ACB77A" w14:textId="77777777" w:rsidR="00132C51" w:rsidRPr="002832D8" w:rsidRDefault="00132C51" w:rsidP="00BA4025">
            <w:pPr>
              <w:jc w:val="center"/>
            </w:pPr>
          </w:p>
        </w:tc>
      </w:tr>
      <w:tr w:rsidR="00132C51" w:rsidRPr="002832D8" w14:paraId="2B01F3EA" w14:textId="77777777" w:rsidTr="00BA4025">
        <w:tc>
          <w:tcPr>
            <w:tcW w:w="644" w:type="dxa"/>
            <w:vAlign w:val="center"/>
          </w:tcPr>
          <w:p w14:paraId="5A312D16" w14:textId="77777777" w:rsidR="00132C51" w:rsidRPr="002832D8" w:rsidRDefault="00132C51" w:rsidP="00BA4025">
            <w:pPr>
              <w:jc w:val="center"/>
            </w:pPr>
          </w:p>
        </w:tc>
        <w:tc>
          <w:tcPr>
            <w:tcW w:w="2804" w:type="dxa"/>
            <w:vAlign w:val="center"/>
          </w:tcPr>
          <w:p w14:paraId="2B9B9D8E" w14:textId="77777777" w:rsidR="00132C51" w:rsidRPr="002832D8" w:rsidRDefault="00132C51" w:rsidP="00BA4025">
            <w:pPr>
              <w:jc w:val="center"/>
            </w:pPr>
          </w:p>
        </w:tc>
        <w:tc>
          <w:tcPr>
            <w:tcW w:w="964" w:type="dxa"/>
            <w:vAlign w:val="center"/>
          </w:tcPr>
          <w:p w14:paraId="0BF80E08" w14:textId="77777777" w:rsidR="00132C51" w:rsidRPr="002832D8" w:rsidRDefault="00132C51" w:rsidP="00BA4025">
            <w:pPr>
              <w:jc w:val="center"/>
            </w:pPr>
          </w:p>
        </w:tc>
        <w:tc>
          <w:tcPr>
            <w:tcW w:w="1317" w:type="dxa"/>
            <w:vAlign w:val="center"/>
          </w:tcPr>
          <w:p w14:paraId="463EFA49" w14:textId="77777777" w:rsidR="00132C51" w:rsidRPr="002832D8" w:rsidRDefault="00132C51" w:rsidP="00BA4025">
            <w:pPr>
              <w:jc w:val="center"/>
            </w:pPr>
          </w:p>
        </w:tc>
        <w:tc>
          <w:tcPr>
            <w:tcW w:w="2214" w:type="dxa"/>
            <w:vAlign w:val="center"/>
          </w:tcPr>
          <w:p w14:paraId="791490E4" w14:textId="77777777" w:rsidR="00132C51" w:rsidRPr="002832D8" w:rsidRDefault="00132C51" w:rsidP="00BA4025">
            <w:pPr>
              <w:jc w:val="center"/>
            </w:pPr>
          </w:p>
        </w:tc>
        <w:tc>
          <w:tcPr>
            <w:tcW w:w="1402" w:type="dxa"/>
            <w:vAlign w:val="center"/>
          </w:tcPr>
          <w:p w14:paraId="25077AE2" w14:textId="77777777" w:rsidR="00132C51" w:rsidRPr="002832D8" w:rsidRDefault="00132C51" w:rsidP="00BA4025">
            <w:pPr>
              <w:jc w:val="center"/>
            </w:pPr>
          </w:p>
        </w:tc>
      </w:tr>
      <w:tr w:rsidR="00132C51" w:rsidRPr="002832D8" w14:paraId="4DF22FAC" w14:textId="77777777" w:rsidTr="00BA4025">
        <w:tc>
          <w:tcPr>
            <w:tcW w:w="644" w:type="dxa"/>
            <w:vAlign w:val="center"/>
          </w:tcPr>
          <w:p w14:paraId="04F71A40" w14:textId="77777777" w:rsidR="00132C51" w:rsidRPr="002832D8" w:rsidRDefault="00132C51" w:rsidP="00BA4025">
            <w:pPr>
              <w:jc w:val="center"/>
            </w:pPr>
          </w:p>
        </w:tc>
        <w:tc>
          <w:tcPr>
            <w:tcW w:w="2804" w:type="dxa"/>
            <w:vAlign w:val="center"/>
          </w:tcPr>
          <w:p w14:paraId="16B6AC3F" w14:textId="77777777" w:rsidR="00132C51" w:rsidRPr="002832D8" w:rsidRDefault="00132C51" w:rsidP="00BA4025">
            <w:pPr>
              <w:jc w:val="center"/>
            </w:pPr>
          </w:p>
        </w:tc>
        <w:tc>
          <w:tcPr>
            <w:tcW w:w="964" w:type="dxa"/>
            <w:vAlign w:val="center"/>
          </w:tcPr>
          <w:p w14:paraId="78FA99B1" w14:textId="77777777" w:rsidR="00132C51" w:rsidRPr="002832D8" w:rsidRDefault="00132C51" w:rsidP="00BA4025">
            <w:pPr>
              <w:jc w:val="center"/>
            </w:pPr>
          </w:p>
        </w:tc>
        <w:tc>
          <w:tcPr>
            <w:tcW w:w="1317" w:type="dxa"/>
            <w:vAlign w:val="center"/>
          </w:tcPr>
          <w:p w14:paraId="40E70CF8" w14:textId="77777777" w:rsidR="00132C51" w:rsidRPr="002832D8" w:rsidRDefault="00132C51" w:rsidP="00BA4025">
            <w:pPr>
              <w:jc w:val="center"/>
            </w:pPr>
          </w:p>
        </w:tc>
        <w:tc>
          <w:tcPr>
            <w:tcW w:w="2214" w:type="dxa"/>
            <w:vAlign w:val="center"/>
          </w:tcPr>
          <w:p w14:paraId="7AE94EB2" w14:textId="77777777" w:rsidR="00132C51" w:rsidRPr="002832D8" w:rsidRDefault="00132C51" w:rsidP="00BA4025">
            <w:pPr>
              <w:jc w:val="center"/>
            </w:pPr>
          </w:p>
        </w:tc>
        <w:tc>
          <w:tcPr>
            <w:tcW w:w="1402" w:type="dxa"/>
            <w:vAlign w:val="center"/>
          </w:tcPr>
          <w:p w14:paraId="637D033D" w14:textId="77777777" w:rsidR="00132C51" w:rsidRPr="002832D8" w:rsidRDefault="00132C51" w:rsidP="00BA4025">
            <w:pPr>
              <w:jc w:val="center"/>
            </w:pPr>
          </w:p>
        </w:tc>
      </w:tr>
    </w:tbl>
    <w:p w14:paraId="5F1BC4A1" w14:textId="77777777" w:rsidR="00132C51" w:rsidRPr="002832D8" w:rsidRDefault="00132C51" w:rsidP="00132C51">
      <w:pPr>
        <w:jc w:val="both"/>
      </w:pPr>
    </w:p>
    <w:p w14:paraId="47534AF3" w14:textId="77777777" w:rsidR="00132C51" w:rsidRPr="002832D8" w:rsidRDefault="00132C51" w:rsidP="00132C51"/>
    <w:p w14:paraId="616F2CC9" w14:textId="77777777" w:rsidR="00132C51" w:rsidRPr="002832D8" w:rsidRDefault="00132C51" w:rsidP="00132C51"/>
    <w:tbl>
      <w:tblPr>
        <w:tblStyle w:val="aff0"/>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672"/>
        <w:gridCol w:w="4673"/>
      </w:tblGrid>
      <w:tr w:rsidR="00132C51" w:rsidRPr="002832D8" w14:paraId="0B624C3D" w14:textId="77777777" w:rsidTr="00BA4025">
        <w:tc>
          <w:tcPr>
            <w:tcW w:w="4672" w:type="dxa"/>
          </w:tcPr>
          <w:p w14:paraId="0115F310" w14:textId="77777777" w:rsidR="00132C51" w:rsidRPr="002832D8" w:rsidRDefault="00132C51" w:rsidP="00BA4025">
            <w:pPr>
              <w:rPr>
                <w:sz w:val="20"/>
              </w:rPr>
            </w:pPr>
            <w:r w:rsidRPr="002832D8">
              <w:rPr>
                <w:sz w:val="20"/>
              </w:rPr>
              <w:t>Представитель СП, ответственного за испытание</w:t>
            </w:r>
          </w:p>
        </w:tc>
        <w:tc>
          <w:tcPr>
            <w:tcW w:w="4673" w:type="dxa"/>
          </w:tcPr>
          <w:p w14:paraId="421A70B3" w14:textId="77777777" w:rsidR="00132C51" w:rsidRPr="002832D8" w:rsidRDefault="00132C51" w:rsidP="00BA4025">
            <w:pPr>
              <w:rPr>
                <w:sz w:val="20"/>
              </w:rPr>
            </w:pPr>
            <w:r w:rsidRPr="002832D8">
              <w:rPr>
                <w:sz w:val="20"/>
              </w:rPr>
              <w:t>Представитель УЛиСК</w:t>
            </w:r>
          </w:p>
        </w:tc>
      </w:tr>
      <w:tr w:rsidR="00132C51" w:rsidRPr="002832D8" w14:paraId="66883831" w14:textId="77777777" w:rsidTr="00BA4025">
        <w:tc>
          <w:tcPr>
            <w:tcW w:w="4672" w:type="dxa"/>
          </w:tcPr>
          <w:p w14:paraId="55136A7E" w14:textId="77777777" w:rsidR="00132C51" w:rsidRPr="002832D8" w:rsidRDefault="00132C51" w:rsidP="00BA4025"/>
        </w:tc>
        <w:tc>
          <w:tcPr>
            <w:tcW w:w="4673" w:type="dxa"/>
          </w:tcPr>
          <w:p w14:paraId="64E955AA" w14:textId="77777777" w:rsidR="00132C51" w:rsidRPr="002832D8" w:rsidRDefault="00132C51" w:rsidP="00BA4025"/>
        </w:tc>
      </w:tr>
      <w:tr w:rsidR="00132C51" w:rsidRPr="002832D8" w14:paraId="6457D452" w14:textId="77777777" w:rsidTr="00BA4025">
        <w:tc>
          <w:tcPr>
            <w:tcW w:w="4672" w:type="dxa"/>
          </w:tcPr>
          <w:p w14:paraId="12E09D0D" w14:textId="77777777" w:rsidR="00132C51" w:rsidRPr="002832D8" w:rsidRDefault="00132C51" w:rsidP="00BA4025">
            <w:r w:rsidRPr="002832D8">
              <w:t>_______________________ Ф.И.О.</w:t>
            </w:r>
          </w:p>
        </w:tc>
        <w:tc>
          <w:tcPr>
            <w:tcW w:w="4673" w:type="dxa"/>
          </w:tcPr>
          <w:p w14:paraId="4DF5A8C1" w14:textId="77777777" w:rsidR="00132C51" w:rsidRPr="002832D8" w:rsidRDefault="00132C51" w:rsidP="00BA4025">
            <w:r w:rsidRPr="002832D8">
              <w:t>_______________________ Ф.И.О</w:t>
            </w:r>
          </w:p>
        </w:tc>
      </w:tr>
      <w:tr w:rsidR="00132C51" w:rsidRPr="002832D8" w14:paraId="2D3D829A" w14:textId="77777777" w:rsidTr="00BA4025">
        <w:tc>
          <w:tcPr>
            <w:tcW w:w="4672" w:type="dxa"/>
          </w:tcPr>
          <w:p w14:paraId="18793053" w14:textId="77777777" w:rsidR="00132C51" w:rsidRPr="002832D8" w:rsidRDefault="00132C51" w:rsidP="00BA4025">
            <w:r w:rsidRPr="002832D8">
              <w:t>(подпись)</w:t>
            </w:r>
          </w:p>
        </w:tc>
        <w:tc>
          <w:tcPr>
            <w:tcW w:w="4673" w:type="dxa"/>
          </w:tcPr>
          <w:p w14:paraId="7C3F8E28" w14:textId="77777777" w:rsidR="00132C51" w:rsidRPr="002832D8" w:rsidRDefault="00132C51" w:rsidP="00BA4025">
            <w:r w:rsidRPr="002832D8">
              <w:t>(подпись)</w:t>
            </w:r>
          </w:p>
        </w:tc>
      </w:tr>
    </w:tbl>
    <w:p w14:paraId="2BC82158" w14:textId="77777777" w:rsidR="00132C51" w:rsidRPr="002832D8" w:rsidRDefault="00132C51" w:rsidP="00132C51"/>
    <w:p w14:paraId="37B3E6D0" w14:textId="77777777" w:rsidR="00132C51" w:rsidRPr="002832D8" w:rsidRDefault="00132C51" w:rsidP="00132C51">
      <w:pPr>
        <w:spacing w:after="160" w:line="259" w:lineRule="auto"/>
        <w:rPr>
          <w:sz w:val="22"/>
        </w:rPr>
      </w:pPr>
    </w:p>
    <w:p w14:paraId="0BAA9C19" w14:textId="5BB88533" w:rsidR="00132C51" w:rsidRPr="002832D8" w:rsidRDefault="00132C51"/>
    <w:p w14:paraId="50DAE7DE" w14:textId="115047CF" w:rsidR="000D24A9" w:rsidRPr="002832D8" w:rsidRDefault="000D24A9"/>
    <w:p w14:paraId="4FDF81CD" w14:textId="74CF0ACE" w:rsidR="000D24A9" w:rsidRPr="002832D8" w:rsidRDefault="000D24A9"/>
    <w:p w14:paraId="45DE8276" w14:textId="44FDFAC3" w:rsidR="000D24A9" w:rsidRPr="002832D8" w:rsidRDefault="000D24A9"/>
    <w:p w14:paraId="5E89DB63" w14:textId="04520DE1" w:rsidR="000D24A9" w:rsidRPr="002832D8" w:rsidRDefault="000D24A9"/>
    <w:p w14:paraId="5AEB2C3B" w14:textId="0EFD3DA8" w:rsidR="000D24A9" w:rsidRPr="002832D8" w:rsidRDefault="000D24A9"/>
    <w:p w14:paraId="243303D1" w14:textId="2C34BBB4" w:rsidR="000D24A9" w:rsidRPr="002832D8" w:rsidRDefault="000D24A9"/>
    <w:p w14:paraId="7E11C5F9" w14:textId="241CE6F7" w:rsidR="000D24A9" w:rsidRPr="002832D8" w:rsidRDefault="000D24A9"/>
    <w:p w14:paraId="03D5492E" w14:textId="0E62468F" w:rsidR="000D24A9" w:rsidRPr="002832D8" w:rsidRDefault="000D24A9"/>
    <w:p w14:paraId="6B3988FB" w14:textId="6939BB63" w:rsidR="000D24A9" w:rsidRPr="002832D8" w:rsidRDefault="000D24A9"/>
    <w:p w14:paraId="66D6A821" w14:textId="6DA88BDA" w:rsidR="000D24A9" w:rsidRPr="002832D8" w:rsidRDefault="000D24A9"/>
    <w:p w14:paraId="760A1EC8" w14:textId="198FD034" w:rsidR="000D24A9" w:rsidRPr="002832D8" w:rsidRDefault="000D24A9"/>
    <w:p w14:paraId="3D330F0B" w14:textId="587BAFDA" w:rsidR="000D24A9" w:rsidRPr="002832D8" w:rsidRDefault="000D24A9"/>
    <w:p w14:paraId="1C1611F8" w14:textId="4C046BE9" w:rsidR="000D24A9" w:rsidRPr="002832D8" w:rsidRDefault="000D24A9"/>
    <w:p w14:paraId="5A9EDEA8" w14:textId="6ABCADF2" w:rsidR="000D24A9" w:rsidRPr="002832D8" w:rsidRDefault="000D24A9" w:rsidP="004042EF">
      <w:pPr>
        <w:pStyle w:val="13"/>
      </w:pPr>
      <w:bookmarkStart w:id="210" w:name="_ПРИЛОЖЕНИЕ_9._ЗАЯВКА"/>
      <w:bookmarkStart w:id="211" w:name="_Toc212565805"/>
      <w:bookmarkEnd w:id="210"/>
      <w:r w:rsidRPr="002832D8">
        <w:t>ПРИЛОЖЕНИЕ 9. ЗАЯВКА НА ВЫДАЧУ СО И СИЗ</w:t>
      </w:r>
      <w:bookmarkEnd w:id="211"/>
    </w:p>
    <w:p w14:paraId="1BD0B3C4" w14:textId="77777777" w:rsidR="000D24A9" w:rsidRPr="002832D8" w:rsidRDefault="000D24A9" w:rsidP="000D24A9">
      <w:pPr>
        <w:rPr>
          <w:lang w:eastAsia="x-none"/>
        </w:rPr>
      </w:pPr>
    </w:p>
    <w:tbl>
      <w:tblPr>
        <w:tblpPr w:leftFromText="180" w:rightFromText="180" w:vertAnchor="text" w:horzAnchor="margin" w:tblpY="-3"/>
        <w:tblW w:w="11282" w:type="dxa"/>
        <w:tblLook w:val="01E0" w:firstRow="1" w:lastRow="1" w:firstColumn="1" w:lastColumn="1" w:noHBand="0" w:noVBand="0"/>
      </w:tblPr>
      <w:tblGrid>
        <w:gridCol w:w="4928"/>
        <w:gridCol w:w="6354"/>
      </w:tblGrid>
      <w:tr w:rsidR="000D24A9" w:rsidRPr="002832D8" w14:paraId="19252DDE" w14:textId="77777777" w:rsidTr="00035F99">
        <w:trPr>
          <w:trHeight w:val="1532"/>
        </w:trPr>
        <w:tc>
          <w:tcPr>
            <w:tcW w:w="4928" w:type="dxa"/>
            <w:shd w:val="clear" w:color="auto" w:fill="auto"/>
          </w:tcPr>
          <w:p w14:paraId="308D2CC9" w14:textId="77777777" w:rsidR="000D24A9" w:rsidRPr="002832D8" w:rsidRDefault="000D24A9" w:rsidP="00035F99">
            <w:r w:rsidRPr="002832D8">
              <w:t>Заявка на выдачу СО и СИЗ №___________</w:t>
            </w:r>
          </w:p>
          <w:p w14:paraId="32FBF8E8" w14:textId="77777777" w:rsidR="000D24A9" w:rsidRPr="002832D8" w:rsidRDefault="000D24A9" w:rsidP="00035F99">
            <w:pPr>
              <w:rPr>
                <w:i/>
                <w:sz w:val="18"/>
                <w:szCs w:val="18"/>
              </w:rPr>
            </w:pPr>
            <w:r w:rsidRPr="002832D8">
              <w:t>__</w:t>
            </w:r>
            <w:r w:rsidRPr="002832D8">
              <w:rPr>
                <w:u w:val="single"/>
              </w:rPr>
              <w:t>__     _</w:t>
            </w:r>
            <w:r w:rsidRPr="002832D8">
              <w:t xml:space="preserve">   </w:t>
            </w:r>
            <w:r w:rsidRPr="002832D8">
              <w:rPr>
                <w:u w:val="single"/>
              </w:rPr>
              <w:t>__     _____     _     _</w:t>
            </w:r>
            <w:r w:rsidRPr="002832D8">
              <w:t xml:space="preserve">    20</w:t>
            </w:r>
            <w:r w:rsidRPr="002832D8">
              <w:rPr>
                <w:u w:val="single"/>
              </w:rPr>
              <w:t xml:space="preserve">        </w:t>
            </w:r>
            <w:r w:rsidRPr="002832D8">
              <w:t xml:space="preserve"> г.</w:t>
            </w:r>
          </w:p>
          <w:p w14:paraId="0788A69D" w14:textId="77777777" w:rsidR="000D24A9" w:rsidRPr="002832D8" w:rsidRDefault="000D24A9" w:rsidP="00035F99">
            <w:pPr>
              <w:rPr>
                <w:i/>
                <w:sz w:val="18"/>
                <w:szCs w:val="18"/>
              </w:rPr>
            </w:pPr>
          </w:p>
          <w:p w14:paraId="206C8FB5" w14:textId="77777777" w:rsidR="000D24A9" w:rsidRPr="002832D8" w:rsidRDefault="000D24A9" w:rsidP="00035F99">
            <w:pPr>
              <w:rPr>
                <w:sz w:val="22"/>
                <w:szCs w:val="22"/>
              </w:rPr>
            </w:pPr>
            <w:r w:rsidRPr="002832D8">
              <w:rPr>
                <w:sz w:val="22"/>
                <w:szCs w:val="22"/>
              </w:rPr>
              <w:t>Табельный №___________________________</w:t>
            </w:r>
          </w:p>
          <w:p w14:paraId="7FD1CED8" w14:textId="77777777" w:rsidR="000D24A9" w:rsidRPr="002832D8" w:rsidRDefault="000D24A9" w:rsidP="00035F99">
            <w:pPr>
              <w:rPr>
                <w:sz w:val="22"/>
                <w:szCs w:val="22"/>
              </w:rPr>
            </w:pPr>
          </w:p>
          <w:p w14:paraId="2EF9283C" w14:textId="77777777" w:rsidR="000D24A9" w:rsidRPr="002832D8" w:rsidRDefault="000D24A9" w:rsidP="00035F99">
            <w:pPr>
              <w:rPr>
                <w:sz w:val="18"/>
                <w:szCs w:val="18"/>
              </w:rPr>
            </w:pPr>
            <w:r w:rsidRPr="002832D8">
              <w:rPr>
                <w:sz w:val="22"/>
                <w:szCs w:val="22"/>
              </w:rPr>
              <w:t>Должность/профессия   __________________</w:t>
            </w:r>
          </w:p>
        </w:tc>
        <w:tc>
          <w:tcPr>
            <w:tcW w:w="6354" w:type="dxa"/>
            <w:shd w:val="clear" w:color="auto" w:fill="auto"/>
          </w:tcPr>
          <w:tbl>
            <w:tblPr>
              <w:tblW w:w="465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2"/>
              <w:gridCol w:w="1552"/>
              <w:gridCol w:w="1552"/>
            </w:tblGrid>
            <w:tr w:rsidR="000D24A9" w:rsidRPr="002832D8" w14:paraId="007A2C13" w14:textId="77777777" w:rsidTr="00035F99">
              <w:trPr>
                <w:trHeight w:val="465"/>
              </w:trPr>
              <w:tc>
                <w:tcPr>
                  <w:tcW w:w="1552" w:type="dxa"/>
                  <w:shd w:val="clear" w:color="auto" w:fill="auto"/>
                </w:tcPr>
                <w:p w14:paraId="278951B3" w14:textId="77777777" w:rsidR="000D24A9" w:rsidRPr="002832D8" w:rsidRDefault="000D24A9" w:rsidP="00554F9E">
                  <w:pPr>
                    <w:framePr w:hSpace="180" w:wrap="around" w:vAnchor="text" w:hAnchor="margin" w:y="-3"/>
                    <w:jc w:val="center"/>
                    <w:rPr>
                      <w:sz w:val="18"/>
                      <w:szCs w:val="18"/>
                    </w:rPr>
                  </w:pPr>
                  <w:r w:rsidRPr="002832D8">
                    <w:rPr>
                      <w:sz w:val="18"/>
                      <w:szCs w:val="18"/>
                    </w:rPr>
                    <w:t>Склад</w:t>
                  </w:r>
                </w:p>
              </w:tc>
              <w:tc>
                <w:tcPr>
                  <w:tcW w:w="1552" w:type="dxa"/>
                  <w:shd w:val="clear" w:color="auto" w:fill="auto"/>
                </w:tcPr>
                <w:p w14:paraId="5A1019F1" w14:textId="77777777" w:rsidR="000D24A9" w:rsidRPr="002832D8" w:rsidRDefault="000D24A9" w:rsidP="00554F9E">
                  <w:pPr>
                    <w:framePr w:hSpace="180" w:wrap="around" w:vAnchor="text" w:hAnchor="margin" w:y="-3"/>
                    <w:jc w:val="center"/>
                    <w:rPr>
                      <w:sz w:val="18"/>
                      <w:szCs w:val="18"/>
                    </w:rPr>
                  </w:pPr>
                  <w:r w:rsidRPr="002832D8">
                    <w:rPr>
                      <w:sz w:val="18"/>
                      <w:szCs w:val="18"/>
                    </w:rPr>
                    <w:t>Вид операции</w:t>
                  </w:r>
                </w:p>
              </w:tc>
              <w:tc>
                <w:tcPr>
                  <w:tcW w:w="1552" w:type="dxa"/>
                  <w:shd w:val="clear" w:color="auto" w:fill="auto"/>
                </w:tcPr>
                <w:p w14:paraId="36C00B31" w14:textId="77777777" w:rsidR="000D24A9" w:rsidRPr="002832D8" w:rsidRDefault="000D24A9" w:rsidP="00554F9E">
                  <w:pPr>
                    <w:framePr w:hSpace="180" w:wrap="around" w:vAnchor="text" w:hAnchor="margin" w:y="-3"/>
                    <w:jc w:val="center"/>
                    <w:rPr>
                      <w:sz w:val="18"/>
                      <w:szCs w:val="18"/>
                    </w:rPr>
                  </w:pPr>
                  <w:r w:rsidRPr="002832D8">
                    <w:rPr>
                      <w:sz w:val="18"/>
                      <w:szCs w:val="18"/>
                    </w:rPr>
                    <w:t>Цех, отдел получат.</w:t>
                  </w:r>
                </w:p>
              </w:tc>
            </w:tr>
            <w:tr w:rsidR="000D24A9" w:rsidRPr="002832D8" w14:paraId="618C7B4B" w14:textId="77777777" w:rsidTr="00035F99">
              <w:trPr>
                <w:trHeight w:val="667"/>
              </w:trPr>
              <w:tc>
                <w:tcPr>
                  <w:tcW w:w="1552" w:type="dxa"/>
                  <w:shd w:val="clear" w:color="auto" w:fill="auto"/>
                  <w:vAlign w:val="center"/>
                </w:tcPr>
                <w:p w14:paraId="69F97D23" w14:textId="77777777" w:rsidR="000D24A9" w:rsidRPr="002832D8" w:rsidRDefault="000D24A9" w:rsidP="00554F9E">
                  <w:pPr>
                    <w:framePr w:hSpace="180" w:wrap="around" w:vAnchor="text" w:hAnchor="margin" w:y="-3"/>
                    <w:jc w:val="center"/>
                    <w:rPr>
                      <w:sz w:val="18"/>
                      <w:szCs w:val="18"/>
                    </w:rPr>
                  </w:pPr>
                </w:p>
              </w:tc>
              <w:tc>
                <w:tcPr>
                  <w:tcW w:w="1552" w:type="dxa"/>
                  <w:shd w:val="clear" w:color="auto" w:fill="auto"/>
                  <w:vAlign w:val="center"/>
                </w:tcPr>
                <w:p w14:paraId="23429650" w14:textId="77777777" w:rsidR="000D24A9" w:rsidRPr="002832D8" w:rsidRDefault="000D24A9" w:rsidP="00554F9E">
                  <w:pPr>
                    <w:framePr w:hSpace="180" w:wrap="around" w:vAnchor="text" w:hAnchor="margin" w:y="-3"/>
                    <w:jc w:val="center"/>
                    <w:rPr>
                      <w:sz w:val="18"/>
                      <w:szCs w:val="18"/>
                    </w:rPr>
                  </w:pPr>
                </w:p>
              </w:tc>
              <w:tc>
                <w:tcPr>
                  <w:tcW w:w="1552" w:type="dxa"/>
                  <w:shd w:val="clear" w:color="auto" w:fill="auto"/>
                  <w:vAlign w:val="center"/>
                </w:tcPr>
                <w:p w14:paraId="4C8D3DE6" w14:textId="77777777" w:rsidR="000D24A9" w:rsidRPr="002832D8" w:rsidRDefault="000D24A9" w:rsidP="00554F9E">
                  <w:pPr>
                    <w:framePr w:hSpace="180" w:wrap="around" w:vAnchor="text" w:hAnchor="margin" w:y="-3"/>
                    <w:jc w:val="center"/>
                    <w:rPr>
                      <w:sz w:val="18"/>
                      <w:szCs w:val="18"/>
                    </w:rPr>
                  </w:pPr>
                </w:p>
              </w:tc>
            </w:tr>
          </w:tbl>
          <w:p w14:paraId="6562C4CF" w14:textId="77777777" w:rsidR="000D24A9" w:rsidRPr="002832D8" w:rsidRDefault="000D24A9" w:rsidP="00035F99">
            <w:pPr>
              <w:rPr>
                <w:sz w:val="18"/>
                <w:szCs w:val="18"/>
              </w:rPr>
            </w:pPr>
          </w:p>
        </w:tc>
      </w:tr>
    </w:tbl>
    <w:p w14:paraId="425D4A02" w14:textId="77777777" w:rsidR="000D24A9" w:rsidRPr="002832D8" w:rsidRDefault="000D24A9" w:rsidP="000D24A9">
      <w:pPr>
        <w:rPr>
          <w:sz w:val="22"/>
          <w:szCs w:val="22"/>
        </w:rPr>
      </w:pPr>
    </w:p>
    <w:p w14:paraId="0FECF696" w14:textId="77777777" w:rsidR="000D24A9" w:rsidRPr="002832D8" w:rsidRDefault="000D24A9" w:rsidP="000D24A9">
      <w:pPr>
        <w:rPr>
          <w:sz w:val="22"/>
          <w:szCs w:val="22"/>
        </w:rPr>
      </w:pPr>
      <w:r w:rsidRPr="002832D8">
        <w:rPr>
          <w:sz w:val="22"/>
          <w:szCs w:val="22"/>
        </w:rPr>
        <w:t>№ по типовым нормам___________________</w:t>
      </w:r>
    </w:p>
    <w:p w14:paraId="10BC9364" w14:textId="77777777" w:rsidR="000D24A9" w:rsidRPr="002832D8" w:rsidRDefault="000D24A9" w:rsidP="000D24A9">
      <w:pPr>
        <w:rPr>
          <w:sz w:val="22"/>
          <w:szCs w:val="22"/>
        </w:rPr>
      </w:pPr>
    </w:p>
    <w:p w14:paraId="2D6F0DF7" w14:textId="77777777" w:rsidR="000D24A9" w:rsidRPr="002832D8" w:rsidRDefault="000D24A9" w:rsidP="000D24A9">
      <w:pPr>
        <w:rPr>
          <w:sz w:val="22"/>
          <w:szCs w:val="22"/>
        </w:rPr>
      </w:pPr>
      <w:r w:rsidRPr="002832D8">
        <w:rPr>
          <w:sz w:val="22"/>
          <w:szCs w:val="22"/>
        </w:rPr>
        <w:t>Сотрудник ________________</w:t>
      </w:r>
      <w:r w:rsidRPr="002832D8">
        <w:rPr>
          <w:sz w:val="22"/>
          <w:szCs w:val="22"/>
          <w:u w:val="single"/>
        </w:rPr>
        <w:t xml:space="preserve"> </w:t>
      </w:r>
      <w:r w:rsidRPr="002832D8">
        <w:rPr>
          <w:sz w:val="22"/>
          <w:szCs w:val="22"/>
        </w:rPr>
        <w:t xml:space="preserve">   Затребовал ______________________   </w:t>
      </w:r>
    </w:p>
    <w:p w14:paraId="18777DC5" w14:textId="77777777" w:rsidR="000D24A9" w:rsidRPr="002832D8" w:rsidRDefault="000D24A9" w:rsidP="000D24A9">
      <w:pPr>
        <w:rPr>
          <w:sz w:val="22"/>
          <w:szCs w:val="22"/>
        </w:rPr>
      </w:pPr>
      <w:r w:rsidRPr="002832D8">
        <w:rPr>
          <w:sz w:val="18"/>
          <w:szCs w:val="18"/>
          <w:vertAlign w:val="superscript"/>
        </w:rPr>
        <w:t xml:space="preserve">                                              (Работник, Ф.И.О.)                                                                (Руководитель структур. подразд., Ф.И.О.)                                                        </w:t>
      </w:r>
    </w:p>
    <w:p w14:paraId="3B20BB85" w14:textId="77777777" w:rsidR="000D24A9" w:rsidRPr="002832D8" w:rsidRDefault="000D24A9" w:rsidP="000D24A9">
      <w:pPr>
        <w:rPr>
          <w:sz w:val="22"/>
          <w:szCs w:val="22"/>
          <w:u w:val="single"/>
        </w:rPr>
      </w:pPr>
      <w:r w:rsidRPr="002832D8">
        <w:rPr>
          <w:sz w:val="22"/>
          <w:szCs w:val="22"/>
        </w:rPr>
        <w:t>Согласовал</w:t>
      </w:r>
      <w:r w:rsidRPr="002832D8">
        <w:rPr>
          <w:sz w:val="22"/>
          <w:szCs w:val="22"/>
          <w:u w:val="single"/>
        </w:rPr>
        <w:t>________________________ _</w:t>
      </w:r>
    </w:p>
    <w:p w14:paraId="71C6A5B2" w14:textId="77777777" w:rsidR="000D24A9" w:rsidRPr="002832D8" w:rsidRDefault="000D24A9" w:rsidP="000D24A9">
      <w:pPr>
        <w:rPr>
          <w:sz w:val="18"/>
          <w:szCs w:val="18"/>
          <w:vertAlign w:val="superscript"/>
        </w:rPr>
      </w:pPr>
      <w:r w:rsidRPr="002832D8">
        <w:rPr>
          <w:sz w:val="18"/>
          <w:szCs w:val="18"/>
          <w:vertAlign w:val="superscript"/>
        </w:rPr>
        <w:t xml:space="preserve">                                                           (Специалист УПБиОТ, Ф.И.О.)</w:t>
      </w:r>
    </w:p>
    <w:p w14:paraId="6CCF8955" w14:textId="77777777" w:rsidR="000D24A9" w:rsidRPr="002832D8" w:rsidRDefault="000D24A9" w:rsidP="000D24A9">
      <w:pPr>
        <w:rPr>
          <w:sz w:val="18"/>
          <w:szCs w:val="18"/>
          <w:vertAlign w:val="superscript"/>
        </w:rPr>
      </w:pPr>
    </w:p>
    <w:tbl>
      <w:tblPr>
        <w:tblW w:w="981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851"/>
        <w:gridCol w:w="4565"/>
        <w:gridCol w:w="1134"/>
        <w:gridCol w:w="3260"/>
      </w:tblGrid>
      <w:tr w:rsidR="000D24A9" w:rsidRPr="002832D8" w14:paraId="624510FC" w14:textId="77777777" w:rsidTr="00035F99">
        <w:trPr>
          <w:trHeight w:val="668"/>
        </w:trPr>
        <w:tc>
          <w:tcPr>
            <w:tcW w:w="851" w:type="dxa"/>
            <w:shd w:val="clear" w:color="auto" w:fill="auto"/>
          </w:tcPr>
          <w:p w14:paraId="70D482D4" w14:textId="77777777" w:rsidR="000D24A9" w:rsidRPr="002832D8" w:rsidRDefault="000D24A9" w:rsidP="00035F99">
            <w:pPr>
              <w:jc w:val="center"/>
              <w:rPr>
                <w:sz w:val="22"/>
                <w:szCs w:val="22"/>
              </w:rPr>
            </w:pPr>
          </w:p>
          <w:p w14:paraId="23ABF016" w14:textId="77777777" w:rsidR="000D24A9" w:rsidRPr="002832D8" w:rsidRDefault="000D24A9" w:rsidP="00035F99">
            <w:pPr>
              <w:jc w:val="center"/>
              <w:rPr>
                <w:sz w:val="22"/>
                <w:szCs w:val="22"/>
              </w:rPr>
            </w:pPr>
            <w:r w:rsidRPr="002832D8">
              <w:rPr>
                <w:sz w:val="22"/>
                <w:szCs w:val="22"/>
              </w:rPr>
              <w:t>№</w:t>
            </w:r>
          </w:p>
          <w:p w14:paraId="16263338" w14:textId="77777777" w:rsidR="000D24A9" w:rsidRPr="002832D8" w:rsidRDefault="000D24A9" w:rsidP="00035F99">
            <w:pPr>
              <w:jc w:val="center"/>
              <w:rPr>
                <w:sz w:val="22"/>
                <w:szCs w:val="22"/>
              </w:rPr>
            </w:pPr>
            <w:r w:rsidRPr="002832D8">
              <w:rPr>
                <w:sz w:val="22"/>
                <w:szCs w:val="22"/>
              </w:rPr>
              <w:t>п</w:t>
            </w:r>
            <w:r w:rsidRPr="002832D8">
              <w:rPr>
                <w:sz w:val="22"/>
                <w:szCs w:val="22"/>
                <w:lang w:val="en-US"/>
              </w:rPr>
              <w:t>/</w:t>
            </w:r>
            <w:r w:rsidRPr="002832D8">
              <w:rPr>
                <w:sz w:val="22"/>
                <w:szCs w:val="22"/>
              </w:rPr>
              <w:t>п</w:t>
            </w:r>
          </w:p>
        </w:tc>
        <w:tc>
          <w:tcPr>
            <w:tcW w:w="4565" w:type="dxa"/>
            <w:shd w:val="clear" w:color="auto" w:fill="auto"/>
          </w:tcPr>
          <w:p w14:paraId="528799CC" w14:textId="77777777" w:rsidR="000D24A9" w:rsidRPr="002832D8" w:rsidRDefault="000D24A9" w:rsidP="00035F99">
            <w:pPr>
              <w:jc w:val="center"/>
              <w:rPr>
                <w:sz w:val="22"/>
                <w:szCs w:val="22"/>
              </w:rPr>
            </w:pPr>
          </w:p>
          <w:p w14:paraId="372418A0" w14:textId="77777777" w:rsidR="000D24A9" w:rsidRPr="002832D8" w:rsidRDefault="000D24A9" w:rsidP="00035F99">
            <w:pPr>
              <w:jc w:val="center"/>
              <w:rPr>
                <w:sz w:val="22"/>
                <w:szCs w:val="22"/>
              </w:rPr>
            </w:pPr>
            <w:r w:rsidRPr="002832D8">
              <w:rPr>
                <w:sz w:val="22"/>
                <w:szCs w:val="22"/>
              </w:rPr>
              <w:t>Наименование</w:t>
            </w:r>
          </w:p>
        </w:tc>
        <w:tc>
          <w:tcPr>
            <w:tcW w:w="1134" w:type="dxa"/>
            <w:shd w:val="clear" w:color="auto" w:fill="auto"/>
          </w:tcPr>
          <w:p w14:paraId="7ED19314" w14:textId="77777777" w:rsidR="000D24A9" w:rsidRPr="002832D8" w:rsidRDefault="000D24A9" w:rsidP="00035F99">
            <w:pPr>
              <w:jc w:val="center"/>
              <w:rPr>
                <w:sz w:val="22"/>
                <w:szCs w:val="22"/>
              </w:rPr>
            </w:pPr>
          </w:p>
          <w:p w14:paraId="4904681E" w14:textId="77777777" w:rsidR="000D24A9" w:rsidRPr="002832D8" w:rsidRDefault="000D24A9" w:rsidP="00035F99">
            <w:pPr>
              <w:jc w:val="center"/>
              <w:rPr>
                <w:sz w:val="22"/>
                <w:szCs w:val="22"/>
              </w:rPr>
            </w:pPr>
            <w:r w:rsidRPr="002832D8">
              <w:rPr>
                <w:sz w:val="22"/>
                <w:szCs w:val="22"/>
              </w:rPr>
              <w:t>Ед. изм.</w:t>
            </w:r>
          </w:p>
          <w:p w14:paraId="491B187F" w14:textId="77777777" w:rsidR="000D24A9" w:rsidRPr="002832D8" w:rsidRDefault="000D24A9" w:rsidP="00035F99">
            <w:pPr>
              <w:rPr>
                <w:sz w:val="22"/>
                <w:szCs w:val="22"/>
              </w:rPr>
            </w:pPr>
          </w:p>
        </w:tc>
        <w:tc>
          <w:tcPr>
            <w:tcW w:w="3260" w:type="dxa"/>
            <w:shd w:val="clear" w:color="auto" w:fill="auto"/>
            <w:vAlign w:val="center"/>
          </w:tcPr>
          <w:p w14:paraId="2F87928F" w14:textId="77777777" w:rsidR="000D24A9" w:rsidRPr="002832D8" w:rsidRDefault="000D24A9" w:rsidP="00035F99">
            <w:pPr>
              <w:jc w:val="center"/>
              <w:rPr>
                <w:sz w:val="22"/>
                <w:szCs w:val="22"/>
              </w:rPr>
            </w:pPr>
            <w:r w:rsidRPr="002832D8">
              <w:rPr>
                <w:sz w:val="22"/>
                <w:szCs w:val="22"/>
              </w:rPr>
              <w:t>Количество,</w:t>
            </w:r>
          </w:p>
          <w:p w14:paraId="7F0E4A4B" w14:textId="77777777" w:rsidR="000D24A9" w:rsidRPr="002832D8" w:rsidRDefault="000D24A9" w:rsidP="00035F99">
            <w:pPr>
              <w:jc w:val="center"/>
              <w:rPr>
                <w:sz w:val="22"/>
                <w:szCs w:val="22"/>
              </w:rPr>
            </w:pPr>
            <w:r w:rsidRPr="002832D8">
              <w:rPr>
                <w:sz w:val="22"/>
                <w:szCs w:val="22"/>
              </w:rPr>
              <w:t>затребовано</w:t>
            </w:r>
          </w:p>
        </w:tc>
      </w:tr>
      <w:tr w:rsidR="000D24A9" w:rsidRPr="002832D8" w14:paraId="25C5C444" w14:textId="77777777" w:rsidTr="00035F99">
        <w:trPr>
          <w:trHeight w:val="480"/>
        </w:trPr>
        <w:tc>
          <w:tcPr>
            <w:tcW w:w="851" w:type="dxa"/>
            <w:shd w:val="clear" w:color="auto" w:fill="auto"/>
          </w:tcPr>
          <w:p w14:paraId="0EA98990" w14:textId="77777777" w:rsidR="000D24A9" w:rsidRPr="002832D8" w:rsidRDefault="000D24A9" w:rsidP="00035F99">
            <w:pPr>
              <w:rPr>
                <w:sz w:val="22"/>
                <w:szCs w:val="22"/>
              </w:rPr>
            </w:pPr>
            <w:r w:rsidRPr="002832D8">
              <w:rPr>
                <w:sz w:val="22"/>
                <w:szCs w:val="22"/>
              </w:rPr>
              <w:t>1</w:t>
            </w:r>
          </w:p>
        </w:tc>
        <w:tc>
          <w:tcPr>
            <w:tcW w:w="4565" w:type="dxa"/>
            <w:shd w:val="clear" w:color="auto" w:fill="auto"/>
          </w:tcPr>
          <w:p w14:paraId="190F1003" w14:textId="77777777" w:rsidR="000D24A9" w:rsidRPr="002832D8" w:rsidRDefault="000D24A9" w:rsidP="00035F99"/>
        </w:tc>
        <w:tc>
          <w:tcPr>
            <w:tcW w:w="1134" w:type="dxa"/>
            <w:shd w:val="clear" w:color="auto" w:fill="auto"/>
          </w:tcPr>
          <w:p w14:paraId="71E60D7E" w14:textId="77777777" w:rsidR="000D24A9" w:rsidRPr="002832D8" w:rsidRDefault="000D24A9" w:rsidP="00035F99">
            <w:pPr>
              <w:jc w:val="center"/>
              <w:rPr>
                <w:sz w:val="22"/>
                <w:szCs w:val="22"/>
              </w:rPr>
            </w:pPr>
          </w:p>
        </w:tc>
        <w:tc>
          <w:tcPr>
            <w:tcW w:w="3260" w:type="dxa"/>
            <w:shd w:val="clear" w:color="auto" w:fill="auto"/>
          </w:tcPr>
          <w:p w14:paraId="21A082C7" w14:textId="77777777" w:rsidR="000D24A9" w:rsidRPr="002832D8" w:rsidRDefault="000D24A9" w:rsidP="00035F99">
            <w:pPr>
              <w:jc w:val="center"/>
              <w:rPr>
                <w:sz w:val="22"/>
                <w:szCs w:val="22"/>
              </w:rPr>
            </w:pPr>
          </w:p>
        </w:tc>
      </w:tr>
      <w:tr w:rsidR="000D24A9" w:rsidRPr="002832D8" w14:paraId="6320D8C5" w14:textId="77777777" w:rsidTr="00035F99">
        <w:trPr>
          <w:trHeight w:val="414"/>
        </w:trPr>
        <w:tc>
          <w:tcPr>
            <w:tcW w:w="851" w:type="dxa"/>
            <w:shd w:val="clear" w:color="auto" w:fill="auto"/>
          </w:tcPr>
          <w:p w14:paraId="2F07327B" w14:textId="77777777" w:rsidR="000D24A9" w:rsidRPr="002832D8" w:rsidRDefault="000D24A9" w:rsidP="00035F99">
            <w:pPr>
              <w:rPr>
                <w:sz w:val="22"/>
                <w:szCs w:val="22"/>
              </w:rPr>
            </w:pPr>
            <w:r w:rsidRPr="002832D8">
              <w:rPr>
                <w:sz w:val="22"/>
                <w:szCs w:val="22"/>
              </w:rPr>
              <w:t>2</w:t>
            </w:r>
          </w:p>
        </w:tc>
        <w:tc>
          <w:tcPr>
            <w:tcW w:w="4565" w:type="dxa"/>
            <w:shd w:val="clear" w:color="auto" w:fill="auto"/>
          </w:tcPr>
          <w:p w14:paraId="422860FD" w14:textId="77777777" w:rsidR="000D24A9" w:rsidRPr="002832D8" w:rsidRDefault="000D24A9" w:rsidP="00035F99"/>
        </w:tc>
        <w:tc>
          <w:tcPr>
            <w:tcW w:w="1134" w:type="dxa"/>
            <w:shd w:val="clear" w:color="auto" w:fill="auto"/>
          </w:tcPr>
          <w:p w14:paraId="221DAE9E" w14:textId="77777777" w:rsidR="000D24A9" w:rsidRPr="002832D8" w:rsidRDefault="000D24A9" w:rsidP="00035F99">
            <w:pPr>
              <w:jc w:val="center"/>
              <w:rPr>
                <w:sz w:val="22"/>
                <w:szCs w:val="22"/>
              </w:rPr>
            </w:pPr>
          </w:p>
        </w:tc>
        <w:tc>
          <w:tcPr>
            <w:tcW w:w="3260" w:type="dxa"/>
            <w:shd w:val="clear" w:color="auto" w:fill="auto"/>
          </w:tcPr>
          <w:p w14:paraId="67C09BAB" w14:textId="77777777" w:rsidR="000D24A9" w:rsidRPr="002832D8" w:rsidRDefault="000D24A9" w:rsidP="00035F99">
            <w:pPr>
              <w:tabs>
                <w:tab w:val="left" w:pos="2940"/>
              </w:tabs>
              <w:rPr>
                <w:sz w:val="22"/>
                <w:szCs w:val="22"/>
              </w:rPr>
            </w:pPr>
            <w:r w:rsidRPr="002832D8">
              <w:rPr>
                <w:sz w:val="22"/>
                <w:szCs w:val="22"/>
              </w:rPr>
              <w:tab/>
            </w:r>
          </w:p>
        </w:tc>
      </w:tr>
      <w:tr w:rsidR="000D24A9" w:rsidRPr="002832D8" w14:paraId="6FC7D978" w14:textId="77777777" w:rsidTr="00035F99">
        <w:trPr>
          <w:trHeight w:val="420"/>
        </w:trPr>
        <w:tc>
          <w:tcPr>
            <w:tcW w:w="851" w:type="dxa"/>
            <w:shd w:val="clear" w:color="auto" w:fill="auto"/>
          </w:tcPr>
          <w:p w14:paraId="7E28DBBF" w14:textId="77777777" w:rsidR="000D24A9" w:rsidRPr="002832D8" w:rsidRDefault="000D24A9" w:rsidP="00035F99">
            <w:pPr>
              <w:rPr>
                <w:sz w:val="22"/>
                <w:szCs w:val="22"/>
              </w:rPr>
            </w:pPr>
            <w:r w:rsidRPr="002832D8">
              <w:rPr>
                <w:sz w:val="22"/>
                <w:szCs w:val="22"/>
              </w:rPr>
              <w:t>3</w:t>
            </w:r>
          </w:p>
        </w:tc>
        <w:tc>
          <w:tcPr>
            <w:tcW w:w="4565" w:type="dxa"/>
            <w:shd w:val="clear" w:color="auto" w:fill="auto"/>
          </w:tcPr>
          <w:p w14:paraId="00833AF5" w14:textId="77777777" w:rsidR="000D24A9" w:rsidRPr="002832D8" w:rsidRDefault="000D24A9" w:rsidP="00035F99"/>
        </w:tc>
        <w:tc>
          <w:tcPr>
            <w:tcW w:w="1134" w:type="dxa"/>
            <w:shd w:val="clear" w:color="auto" w:fill="auto"/>
          </w:tcPr>
          <w:p w14:paraId="45797330" w14:textId="77777777" w:rsidR="000D24A9" w:rsidRPr="002832D8" w:rsidRDefault="000D24A9" w:rsidP="00035F99">
            <w:pPr>
              <w:jc w:val="center"/>
              <w:rPr>
                <w:sz w:val="22"/>
                <w:szCs w:val="22"/>
              </w:rPr>
            </w:pPr>
          </w:p>
        </w:tc>
        <w:tc>
          <w:tcPr>
            <w:tcW w:w="3260" w:type="dxa"/>
            <w:shd w:val="clear" w:color="auto" w:fill="auto"/>
          </w:tcPr>
          <w:p w14:paraId="5F44DC64" w14:textId="77777777" w:rsidR="000D24A9" w:rsidRPr="002832D8" w:rsidRDefault="000D24A9" w:rsidP="00035F99">
            <w:pPr>
              <w:jc w:val="center"/>
              <w:rPr>
                <w:sz w:val="22"/>
                <w:szCs w:val="22"/>
              </w:rPr>
            </w:pPr>
          </w:p>
        </w:tc>
      </w:tr>
      <w:tr w:rsidR="000D24A9" w:rsidRPr="002832D8" w14:paraId="67A3E2EB" w14:textId="77777777" w:rsidTr="00035F99">
        <w:trPr>
          <w:trHeight w:val="412"/>
        </w:trPr>
        <w:tc>
          <w:tcPr>
            <w:tcW w:w="851" w:type="dxa"/>
            <w:shd w:val="clear" w:color="auto" w:fill="auto"/>
          </w:tcPr>
          <w:p w14:paraId="60EEB512" w14:textId="77777777" w:rsidR="000D24A9" w:rsidRPr="002832D8" w:rsidRDefault="000D24A9" w:rsidP="00035F99">
            <w:pPr>
              <w:rPr>
                <w:sz w:val="22"/>
                <w:szCs w:val="22"/>
              </w:rPr>
            </w:pPr>
            <w:r w:rsidRPr="002832D8">
              <w:rPr>
                <w:sz w:val="22"/>
                <w:szCs w:val="22"/>
              </w:rPr>
              <w:t>4</w:t>
            </w:r>
          </w:p>
        </w:tc>
        <w:tc>
          <w:tcPr>
            <w:tcW w:w="4565" w:type="dxa"/>
            <w:shd w:val="clear" w:color="auto" w:fill="auto"/>
          </w:tcPr>
          <w:p w14:paraId="40A563B5" w14:textId="77777777" w:rsidR="000D24A9" w:rsidRPr="002832D8" w:rsidRDefault="000D24A9" w:rsidP="00035F99"/>
        </w:tc>
        <w:tc>
          <w:tcPr>
            <w:tcW w:w="1134" w:type="dxa"/>
            <w:shd w:val="clear" w:color="auto" w:fill="auto"/>
          </w:tcPr>
          <w:p w14:paraId="23EEED60" w14:textId="77777777" w:rsidR="000D24A9" w:rsidRPr="002832D8" w:rsidRDefault="000D24A9" w:rsidP="00035F99">
            <w:pPr>
              <w:jc w:val="center"/>
              <w:rPr>
                <w:sz w:val="22"/>
                <w:szCs w:val="22"/>
              </w:rPr>
            </w:pPr>
          </w:p>
        </w:tc>
        <w:tc>
          <w:tcPr>
            <w:tcW w:w="3260" w:type="dxa"/>
            <w:shd w:val="clear" w:color="auto" w:fill="auto"/>
          </w:tcPr>
          <w:p w14:paraId="20152E74" w14:textId="77777777" w:rsidR="000D24A9" w:rsidRPr="002832D8" w:rsidRDefault="000D24A9" w:rsidP="00035F99">
            <w:pPr>
              <w:jc w:val="center"/>
              <w:rPr>
                <w:sz w:val="22"/>
                <w:szCs w:val="22"/>
              </w:rPr>
            </w:pPr>
          </w:p>
        </w:tc>
      </w:tr>
      <w:tr w:rsidR="000D24A9" w:rsidRPr="002832D8" w14:paraId="1126C62F" w14:textId="77777777" w:rsidTr="00035F99">
        <w:trPr>
          <w:trHeight w:val="411"/>
        </w:trPr>
        <w:tc>
          <w:tcPr>
            <w:tcW w:w="851" w:type="dxa"/>
            <w:shd w:val="clear" w:color="auto" w:fill="auto"/>
          </w:tcPr>
          <w:p w14:paraId="154535DA" w14:textId="77777777" w:rsidR="000D24A9" w:rsidRPr="002832D8" w:rsidRDefault="000D24A9" w:rsidP="00035F99">
            <w:pPr>
              <w:rPr>
                <w:sz w:val="22"/>
                <w:szCs w:val="22"/>
              </w:rPr>
            </w:pPr>
            <w:r w:rsidRPr="002832D8">
              <w:rPr>
                <w:sz w:val="22"/>
                <w:szCs w:val="22"/>
              </w:rPr>
              <w:t>5</w:t>
            </w:r>
          </w:p>
        </w:tc>
        <w:tc>
          <w:tcPr>
            <w:tcW w:w="4565" w:type="dxa"/>
            <w:shd w:val="clear" w:color="auto" w:fill="auto"/>
          </w:tcPr>
          <w:p w14:paraId="1B2FB5ED" w14:textId="77777777" w:rsidR="000D24A9" w:rsidRPr="002832D8" w:rsidRDefault="000D24A9" w:rsidP="00035F99"/>
        </w:tc>
        <w:tc>
          <w:tcPr>
            <w:tcW w:w="1134" w:type="dxa"/>
            <w:shd w:val="clear" w:color="auto" w:fill="auto"/>
          </w:tcPr>
          <w:p w14:paraId="106314C0" w14:textId="77777777" w:rsidR="000D24A9" w:rsidRPr="002832D8" w:rsidRDefault="000D24A9" w:rsidP="00035F99">
            <w:pPr>
              <w:jc w:val="center"/>
              <w:rPr>
                <w:sz w:val="22"/>
                <w:szCs w:val="22"/>
              </w:rPr>
            </w:pPr>
          </w:p>
        </w:tc>
        <w:tc>
          <w:tcPr>
            <w:tcW w:w="3260" w:type="dxa"/>
            <w:shd w:val="clear" w:color="auto" w:fill="auto"/>
          </w:tcPr>
          <w:p w14:paraId="441FC073" w14:textId="77777777" w:rsidR="000D24A9" w:rsidRPr="002832D8" w:rsidRDefault="000D24A9" w:rsidP="00035F99">
            <w:pPr>
              <w:jc w:val="center"/>
              <w:rPr>
                <w:sz w:val="22"/>
                <w:szCs w:val="22"/>
              </w:rPr>
            </w:pPr>
          </w:p>
        </w:tc>
      </w:tr>
      <w:tr w:rsidR="000D24A9" w:rsidRPr="002832D8" w14:paraId="5049E98D" w14:textId="77777777" w:rsidTr="00035F99">
        <w:trPr>
          <w:trHeight w:val="411"/>
        </w:trPr>
        <w:tc>
          <w:tcPr>
            <w:tcW w:w="851" w:type="dxa"/>
            <w:shd w:val="clear" w:color="auto" w:fill="auto"/>
          </w:tcPr>
          <w:p w14:paraId="178DBAB7" w14:textId="77777777" w:rsidR="000D24A9" w:rsidRPr="002832D8" w:rsidRDefault="000D24A9" w:rsidP="00035F99">
            <w:pPr>
              <w:rPr>
                <w:sz w:val="22"/>
                <w:szCs w:val="22"/>
              </w:rPr>
            </w:pPr>
            <w:r w:rsidRPr="002832D8">
              <w:rPr>
                <w:sz w:val="22"/>
                <w:szCs w:val="22"/>
              </w:rPr>
              <w:t>6</w:t>
            </w:r>
          </w:p>
        </w:tc>
        <w:tc>
          <w:tcPr>
            <w:tcW w:w="4565" w:type="dxa"/>
            <w:shd w:val="clear" w:color="auto" w:fill="auto"/>
          </w:tcPr>
          <w:p w14:paraId="3340B674" w14:textId="77777777" w:rsidR="000D24A9" w:rsidRPr="002832D8" w:rsidRDefault="000D24A9" w:rsidP="00035F99"/>
        </w:tc>
        <w:tc>
          <w:tcPr>
            <w:tcW w:w="1134" w:type="dxa"/>
            <w:shd w:val="clear" w:color="auto" w:fill="auto"/>
          </w:tcPr>
          <w:p w14:paraId="54A44DEA" w14:textId="77777777" w:rsidR="000D24A9" w:rsidRPr="002832D8" w:rsidRDefault="000D24A9" w:rsidP="00035F99">
            <w:pPr>
              <w:jc w:val="center"/>
              <w:rPr>
                <w:sz w:val="22"/>
                <w:szCs w:val="22"/>
              </w:rPr>
            </w:pPr>
          </w:p>
        </w:tc>
        <w:tc>
          <w:tcPr>
            <w:tcW w:w="3260" w:type="dxa"/>
            <w:shd w:val="clear" w:color="auto" w:fill="auto"/>
          </w:tcPr>
          <w:p w14:paraId="3E4DF8AD" w14:textId="77777777" w:rsidR="000D24A9" w:rsidRPr="002832D8" w:rsidRDefault="000D24A9" w:rsidP="00035F99">
            <w:pPr>
              <w:jc w:val="center"/>
              <w:rPr>
                <w:sz w:val="22"/>
                <w:szCs w:val="22"/>
              </w:rPr>
            </w:pPr>
          </w:p>
        </w:tc>
      </w:tr>
      <w:tr w:rsidR="000D24A9" w:rsidRPr="002832D8" w14:paraId="7ED7233E" w14:textId="77777777" w:rsidTr="00035F99">
        <w:trPr>
          <w:trHeight w:val="411"/>
        </w:trPr>
        <w:tc>
          <w:tcPr>
            <w:tcW w:w="851" w:type="dxa"/>
            <w:shd w:val="clear" w:color="auto" w:fill="auto"/>
          </w:tcPr>
          <w:p w14:paraId="3E91A4DC" w14:textId="77777777" w:rsidR="000D24A9" w:rsidRPr="002832D8" w:rsidRDefault="000D24A9" w:rsidP="00035F99">
            <w:pPr>
              <w:rPr>
                <w:sz w:val="22"/>
                <w:szCs w:val="22"/>
              </w:rPr>
            </w:pPr>
            <w:r w:rsidRPr="002832D8">
              <w:rPr>
                <w:sz w:val="22"/>
                <w:szCs w:val="22"/>
              </w:rPr>
              <w:t>7</w:t>
            </w:r>
          </w:p>
        </w:tc>
        <w:tc>
          <w:tcPr>
            <w:tcW w:w="4565" w:type="dxa"/>
            <w:shd w:val="clear" w:color="auto" w:fill="auto"/>
          </w:tcPr>
          <w:p w14:paraId="746E4F34" w14:textId="77777777" w:rsidR="000D24A9" w:rsidRPr="002832D8" w:rsidRDefault="000D24A9" w:rsidP="00035F99"/>
        </w:tc>
        <w:tc>
          <w:tcPr>
            <w:tcW w:w="1134" w:type="dxa"/>
            <w:shd w:val="clear" w:color="auto" w:fill="auto"/>
          </w:tcPr>
          <w:p w14:paraId="46E18270" w14:textId="77777777" w:rsidR="000D24A9" w:rsidRPr="002832D8" w:rsidRDefault="000D24A9" w:rsidP="00035F99">
            <w:pPr>
              <w:jc w:val="center"/>
              <w:rPr>
                <w:sz w:val="22"/>
                <w:szCs w:val="22"/>
              </w:rPr>
            </w:pPr>
          </w:p>
        </w:tc>
        <w:tc>
          <w:tcPr>
            <w:tcW w:w="3260" w:type="dxa"/>
            <w:shd w:val="clear" w:color="auto" w:fill="auto"/>
          </w:tcPr>
          <w:p w14:paraId="5455E8F7" w14:textId="77777777" w:rsidR="000D24A9" w:rsidRPr="002832D8" w:rsidRDefault="000D24A9" w:rsidP="00035F99">
            <w:pPr>
              <w:jc w:val="center"/>
              <w:rPr>
                <w:sz w:val="22"/>
                <w:szCs w:val="22"/>
              </w:rPr>
            </w:pPr>
          </w:p>
        </w:tc>
      </w:tr>
      <w:tr w:rsidR="000D24A9" w:rsidRPr="002832D8" w14:paraId="24472B46" w14:textId="77777777" w:rsidTr="00035F99">
        <w:trPr>
          <w:trHeight w:val="411"/>
        </w:trPr>
        <w:tc>
          <w:tcPr>
            <w:tcW w:w="851" w:type="dxa"/>
            <w:shd w:val="clear" w:color="auto" w:fill="auto"/>
          </w:tcPr>
          <w:p w14:paraId="1E7007B9" w14:textId="77777777" w:rsidR="000D24A9" w:rsidRPr="002832D8" w:rsidRDefault="000D24A9" w:rsidP="00035F99">
            <w:pPr>
              <w:rPr>
                <w:sz w:val="22"/>
                <w:szCs w:val="22"/>
              </w:rPr>
            </w:pPr>
            <w:r w:rsidRPr="002832D8">
              <w:rPr>
                <w:sz w:val="22"/>
                <w:szCs w:val="22"/>
              </w:rPr>
              <w:t>8</w:t>
            </w:r>
          </w:p>
        </w:tc>
        <w:tc>
          <w:tcPr>
            <w:tcW w:w="4565" w:type="dxa"/>
            <w:shd w:val="clear" w:color="auto" w:fill="auto"/>
          </w:tcPr>
          <w:p w14:paraId="4AE503F8" w14:textId="77777777" w:rsidR="000D24A9" w:rsidRPr="002832D8" w:rsidRDefault="000D24A9" w:rsidP="00035F99"/>
        </w:tc>
        <w:tc>
          <w:tcPr>
            <w:tcW w:w="1134" w:type="dxa"/>
            <w:shd w:val="clear" w:color="auto" w:fill="auto"/>
          </w:tcPr>
          <w:p w14:paraId="4ED63109" w14:textId="77777777" w:rsidR="000D24A9" w:rsidRPr="002832D8" w:rsidRDefault="000D24A9" w:rsidP="00035F99">
            <w:pPr>
              <w:jc w:val="center"/>
              <w:rPr>
                <w:sz w:val="22"/>
                <w:szCs w:val="22"/>
              </w:rPr>
            </w:pPr>
          </w:p>
        </w:tc>
        <w:tc>
          <w:tcPr>
            <w:tcW w:w="3260" w:type="dxa"/>
            <w:shd w:val="clear" w:color="auto" w:fill="auto"/>
          </w:tcPr>
          <w:p w14:paraId="0A240E59" w14:textId="77777777" w:rsidR="000D24A9" w:rsidRPr="002832D8" w:rsidRDefault="000D24A9" w:rsidP="00035F99">
            <w:pPr>
              <w:jc w:val="center"/>
              <w:rPr>
                <w:sz w:val="22"/>
                <w:szCs w:val="22"/>
              </w:rPr>
            </w:pPr>
          </w:p>
        </w:tc>
      </w:tr>
      <w:tr w:rsidR="000D24A9" w:rsidRPr="002832D8" w14:paraId="21607F53" w14:textId="77777777" w:rsidTr="00035F99">
        <w:trPr>
          <w:trHeight w:val="411"/>
        </w:trPr>
        <w:tc>
          <w:tcPr>
            <w:tcW w:w="851" w:type="dxa"/>
            <w:shd w:val="clear" w:color="auto" w:fill="auto"/>
          </w:tcPr>
          <w:p w14:paraId="5953E615" w14:textId="77777777" w:rsidR="000D24A9" w:rsidRPr="002832D8" w:rsidRDefault="000D24A9" w:rsidP="00035F99">
            <w:pPr>
              <w:rPr>
                <w:sz w:val="22"/>
                <w:szCs w:val="22"/>
              </w:rPr>
            </w:pPr>
            <w:r w:rsidRPr="002832D8">
              <w:rPr>
                <w:sz w:val="22"/>
                <w:szCs w:val="22"/>
              </w:rPr>
              <w:t>9</w:t>
            </w:r>
          </w:p>
        </w:tc>
        <w:tc>
          <w:tcPr>
            <w:tcW w:w="4565" w:type="dxa"/>
            <w:shd w:val="clear" w:color="auto" w:fill="auto"/>
          </w:tcPr>
          <w:p w14:paraId="02AEA2AD" w14:textId="77777777" w:rsidR="000D24A9" w:rsidRPr="002832D8" w:rsidRDefault="000D24A9" w:rsidP="00035F99"/>
        </w:tc>
        <w:tc>
          <w:tcPr>
            <w:tcW w:w="1134" w:type="dxa"/>
            <w:shd w:val="clear" w:color="auto" w:fill="auto"/>
          </w:tcPr>
          <w:p w14:paraId="00A381AC" w14:textId="77777777" w:rsidR="000D24A9" w:rsidRPr="002832D8" w:rsidRDefault="000D24A9" w:rsidP="00035F99">
            <w:pPr>
              <w:jc w:val="center"/>
              <w:rPr>
                <w:sz w:val="22"/>
                <w:szCs w:val="22"/>
              </w:rPr>
            </w:pPr>
          </w:p>
        </w:tc>
        <w:tc>
          <w:tcPr>
            <w:tcW w:w="3260" w:type="dxa"/>
            <w:shd w:val="clear" w:color="auto" w:fill="auto"/>
          </w:tcPr>
          <w:p w14:paraId="1BB24728" w14:textId="77777777" w:rsidR="000D24A9" w:rsidRPr="002832D8" w:rsidRDefault="000D24A9" w:rsidP="00035F99">
            <w:pPr>
              <w:jc w:val="center"/>
              <w:rPr>
                <w:sz w:val="22"/>
                <w:szCs w:val="22"/>
              </w:rPr>
            </w:pPr>
          </w:p>
        </w:tc>
      </w:tr>
      <w:tr w:rsidR="000D24A9" w:rsidRPr="002832D8" w14:paraId="7E042250" w14:textId="77777777" w:rsidTr="00035F99">
        <w:trPr>
          <w:trHeight w:val="411"/>
        </w:trPr>
        <w:tc>
          <w:tcPr>
            <w:tcW w:w="851" w:type="dxa"/>
            <w:shd w:val="clear" w:color="auto" w:fill="auto"/>
          </w:tcPr>
          <w:p w14:paraId="0E0169E3" w14:textId="77777777" w:rsidR="000D24A9" w:rsidRPr="002832D8" w:rsidRDefault="000D24A9" w:rsidP="00035F99">
            <w:pPr>
              <w:rPr>
                <w:sz w:val="22"/>
                <w:szCs w:val="22"/>
              </w:rPr>
            </w:pPr>
            <w:r w:rsidRPr="002832D8">
              <w:rPr>
                <w:sz w:val="22"/>
                <w:szCs w:val="22"/>
              </w:rPr>
              <w:t>10</w:t>
            </w:r>
          </w:p>
        </w:tc>
        <w:tc>
          <w:tcPr>
            <w:tcW w:w="4565" w:type="dxa"/>
            <w:shd w:val="clear" w:color="auto" w:fill="auto"/>
          </w:tcPr>
          <w:p w14:paraId="6747D34F" w14:textId="77777777" w:rsidR="000D24A9" w:rsidRPr="002832D8" w:rsidRDefault="000D24A9" w:rsidP="00035F99"/>
        </w:tc>
        <w:tc>
          <w:tcPr>
            <w:tcW w:w="1134" w:type="dxa"/>
            <w:shd w:val="clear" w:color="auto" w:fill="auto"/>
          </w:tcPr>
          <w:p w14:paraId="49827BD7" w14:textId="77777777" w:rsidR="000D24A9" w:rsidRPr="002832D8" w:rsidRDefault="000D24A9" w:rsidP="00035F99">
            <w:pPr>
              <w:jc w:val="center"/>
              <w:rPr>
                <w:sz w:val="22"/>
                <w:szCs w:val="22"/>
              </w:rPr>
            </w:pPr>
          </w:p>
        </w:tc>
        <w:tc>
          <w:tcPr>
            <w:tcW w:w="3260" w:type="dxa"/>
            <w:shd w:val="clear" w:color="auto" w:fill="auto"/>
          </w:tcPr>
          <w:p w14:paraId="2DD5CC1C" w14:textId="77777777" w:rsidR="000D24A9" w:rsidRPr="002832D8" w:rsidRDefault="000D24A9" w:rsidP="00035F99">
            <w:pPr>
              <w:jc w:val="center"/>
              <w:rPr>
                <w:sz w:val="22"/>
                <w:szCs w:val="22"/>
              </w:rPr>
            </w:pPr>
          </w:p>
        </w:tc>
      </w:tr>
      <w:tr w:rsidR="000D24A9" w:rsidRPr="002832D8" w14:paraId="00246131" w14:textId="77777777" w:rsidTr="00035F99">
        <w:trPr>
          <w:trHeight w:val="411"/>
        </w:trPr>
        <w:tc>
          <w:tcPr>
            <w:tcW w:w="851" w:type="dxa"/>
            <w:shd w:val="clear" w:color="auto" w:fill="auto"/>
          </w:tcPr>
          <w:p w14:paraId="7FA55696" w14:textId="77777777" w:rsidR="000D24A9" w:rsidRPr="002832D8" w:rsidRDefault="000D24A9" w:rsidP="00035F99">
            <w:pPr>
              <w:rPr>
                <w:color w:val="000000"/>
                <w:sz w:val="22"/>
                <w:szCs w:val="22"/>
              </w:rPr>
            </w:pPr>
            <w:r w:rsidRPr="002832D8">
              <w:rPr>
                <w:color w:val="000000"/>
                <w:sz w:val="22"/>
                <w:szCs w:val="22"/>
              </w:rPr>
              <w:t>11</w:t>
            </w:r>
          </w:p>
        </w:tc>
        <w:tc>
          <w:tcPr>
            <w:tcW w:w="4565" w:type="dxa"/>
            <w:shd w:val="clear" w:color="auto" w:fill="auto"/>
          </w:tcPr>
          <w:p w14:paraId="04F7BEB1" w14:textId="77777777" w:rsidR="000D24A9" w:rsidRPr="002832D8" w:rsidRDefault="000D24A9" w:rsidP="00035F99">
            <w:pPr>
              <w:rPr>
                <w:color w:val="000000"/>
              </w:rPr>
            </w:pPr>
          </w:p>
        </w:tc>
        <w:tc>
          <w:tcPr>
            <w:tcW w:w="1134" w:type="dxa"/>
            <w:shd w:val="clear" w:color="auto" w:fill="auto"/>
          </w:tcPr>
          <w:p w14:paraId="2F5B4C11" w14:textId="77777777" w:rsidR="000D24A9" w:rsidRPr="002832D8" w:rsidRDefault="000D24A9" w:rsidP="00035F99">
            <w:pPr>
              <w:jc w:val="center"/>
              <w:rPr>
                <w:color w:val="000000"/>
                <w:sz w:val="22"/>
                <w:szCs w:val="22"/>
              </w:rPr>
            </w:pPr>
          </w:p>
        </w:tc>
        <w:tc>
          <w:tcPr>
            <w:tcW w:w="3260" w:type="dxa"/>
            <w:shd w:val="clear" w:color="auto" w:fill="auto"/>
          </w:tcPr>
          <w:p w14:paraId="5C81F1C1" w14:textId="77777777" w:rsidR="000D24A9" w:rsidRPr="002832D8" w:rsidRDefault="000D24A9" w:rsidP="00035F99">
            <w:pPr>
              <w:jc w:val="center"/>
              <w:rPr>
                <w:color w:val="000000"/>
                <w:sz w:val="22"/>
                <w:szCs w:val="22"/>
              </w:rPr>
            </w:pPr>
          </w:p>
        </w:tc>
      </w:tr>
    </w:tbl>
    <w:p w14:paraId="0EB153BE" w14:textId="77777777" w:rsidR="000D24A9" w:rsidRPr="002832D8" w:rsidRDefault="000D24A9" w:rsidP="000D24A9">
      <w:pPr>
        <w:rPr>
          <w:sz w:val="18"/>
          <w:szCs w:val="18"/>
        </w:rPr>
      </w:pPr>
    </w:p>
    <w:p w14:paraId="43E669AE" w14:textId="77777777" w:rsidR="000D24A9" w:rsidRPr="002832D8" w:rsidRDefault="000D24A9" w:rsidP="000D24A9">
      <w:pPr>
        <w:rPr>
          <w:sz w:val="18"/>
          <w:szCs w:val="18"/>
        </w:rPr>
      </w:pPr>
    </w:p>
    <w:p w14:paraId="79710F41" w14:textId="77777777" w:rsidR="000D24A9" w:rsidRPr="002832D8" w:rsidRDefault="000D24A9" w:rsidP="000D24A9">
      <w:pPr>
        <w:rPr>
          <w:sz w:val="22"/>
          <w:szCs w:val="22"/>
        </w:rPr>
      </w:pPr>
      <w:r w:rsidRPr="002832D8">
        <w:rPr>
          <w:sz w:val="22"/>
          <w:szCs w:val="22"/>
          <w:u w:val="single"/>
        </w:rPr>
        <w:t xml:space="preserve">Руководитель структурного подразделения      </w:t>
      </w:r>
      <w:r w:rsidRPr="002832D8">
        <w:rPr>
          <w:sz w:val="22"/>
          <w:szCs w:val="22"/>
        </w:rPr>
        <w:t xml:space="preserve">   ______________________________</w:t>
      </w:r>
    </w:p>
    <w:p w14:paraId="01633B3C" w14:textId="77777777" w:rsidR="000D24A9" w:rsidRPr="002832D8" w:rsidRDefault="000D24A9" w:rsidP="000D24A9">
      <w:pPr>
        <w:rPr>
          <w:sz w:val="22"/>
          <w:szCs w:val="22"/>
          <w:vertAlign w:val="superscript"/>
        </w:rPr>
      </w:pPr>
      <w:r w:rsidRPr="002832D8">
        <w:rPr>
          <w:sz w:val="22"/>
          <w:szCs w:val="22"/>
          <w:vertAlign w:val="superscript"/>
        </w:rPr>
        <w:t xml:space="preserve">                                                                                                                                                                          (Подпись)</w:t>
      </w:r>
    </w:p>
    <w:p w14:paraId="56E421C5" w14:textId="77777777" w:rsidR="000D24A9" w:rsidRPr="002832D8" w:rsidRDefault="000D24A9" w:rsidP="000D24A9">
      <w:pPr>
        <w:rPr>
          <w:sz w:val="22"/>
          <w:szCs w:val="22"/>
          <w:vertAlign w:val="superscript"/>
        </w:rPr>
      </w:pPr>
    </w:p>
    <w:p w14:paraId="08F06C85" w14:textId="77777777" w:rsidR="000D24A9" w:rsidRPr="002832D8" w:rsidRDefault="000D24A9" w:rsidP="000D24A9">
      <w:pPr>
        <w:jc w:val="both"/>
        <w:rPr>
          <w:sz w:val="22"/>
          <w:szCs w:val="22"/>
        </w:rPr>
      </w:pPr>
      <w:r w:rsidRPr="002832D8">
        <w:rPr>
          <w:sz w:val="22"/>
          <w:szCs w:val="22"/>
        </w:rPr>
        <w:t>________________</w:t>
      </w:r>
      <w:r w:rsidRPr="002832D8">
        <w:rPr>
          <w:sz w:val="22"/>
          <w:szCs w:val="22"/>
          <w:u w:val="single"/>
        </w:rPr>
        <w:t xml:space="preserve">УПБиОТ                                 </w:t>
      </w:r>
      <w:r w:rsidRPr="002832D8">
        <w:rPr>
          <w:sz w:val="22"/>
          <w:szCs w:val="22"/>
        </w:rPr>
        <w:t xml:space="preserve">   ______________________________</w:t>
      </w:r>
    </w:p>
    <w:p w14:paraId="0A7FE31E" w14:textId="77777777" w:rsidR="000D24A9" w:rsidRPr="002832D8" w:rsidRDefault="000D24A9" w:rsidP="000D24A9">
      <w:pPr>
        <w:rPr>
          <w:sz w:val="22"/>
          <w:szCs w:val="22"/>
        </w:rPr>
      </w:pPr>
      <w:r w:rsidRPr="002832D8">
        <w:rPr>
          <w:sz w:val="22"/>
          <w:szCs w:val="22"/>
          <w:vertAlign w:val="superscript"/>
        </w:rPr>
        <w:t xml:space="preserve">                                                                                                                                                                          (Подпись)</w:t>
      </w:r>
    </w:p>
    <w:p w14:paraId="67389D3C" w14:textId="77777777" w:rsidR="000D24A9" w:rsidRPr="002832D8" w:rsidRDefault="000D24A9" w:rsidP="000D24A9">
      <w:pPr>
        <w:rPr>
          <w:lang w:eastAsia="x-none"/>
        </w:rPr>
      </w:pPr>
    </w:p>
    <w:p w14:paraId="01F4EE80" w14:textId="77777777" w:rsidR="000D24A9" w:rsidRPr="002832D8" w:rsidRDefault="000D24A9" w:rsidP="000D24A9">
      <w:pPr>
        <w:pStyle w:val="a7"/>
        <w:jc w:val="both"/>
        <w:rPr>
          <w:lang w:val="x-none"/>
        </w:rPr>
      </w:pPr>
    </w:p>
    <w:p w14:paraId="60ACA548" w14:textId="2734D195" w:rsidR="000D24A9" w:rsidRPr="002832D8" w:rsidRDefault="000D24A9"/>
    <w:p w14:paraId="305919D8" w14:textId="1F6CBB90" w:rsidR="00FE037D" w:rsidRPr="002832D8" w:rsidRDefault="00FE037D"/>
    <w:p w14:paraId="29643FDB" w14:textId="6AA8590F" w:rsidR="00FE037D" w:rsidRPr="002832D8" w:rsidRDefault="00FE037D"/>
    <w:p w14:paraId="576D75C8" w14:textId="32991782" w:rsidR="00FE037D" w:rsidRPr="002832D8" w:rsidRDefault="00FE037D"/>
    <w:p w14:paraId="362791CC" w14:textId="1E027877" w:rsidR="00FE037D" w:rsidRPr="002832D8" w:rsidRDefault="00FE037D"/>
    <w:p w14:paraId="4A9965DE" w14:textId="77777777" w:rsidR="00FE037D" w:rsidRPr="002832D8" w:rsidRDefault="00FE037D" w:rsidP="004042EF">
      <w:pPr>
        <w:pStyle w:val="13"/>
      </w:pPr>
      <w:bookmarkStart w:id="212" w:name="_ПРИЛОЖЕНИЕ_10._ФОРМА"/>
      <w:bookmarkStart w:id="213" w:name="Приложение10"/>
      <w:bookmarkStart w:id="214" w:name="_Toc212565806"/>
      <w:bookmarkEnd w:id="212"/>
      <w:r w:rsidRPr="002832D8">
        <w:t>ПРИЛОЖЕНИЕ 1</w:t>
      </w:r>
      <w:bookmarkEnd w:id="213"/>
      <w:r w:rsidRPr="002832D8">
        <w:t>0. ФОРМА АКТА ПРИЕМА-ПЕРЕДАЧИ ОБЪЕКТА ОС НА ХРАНЕНИЕ</w:t>
      </w:r>
      <w:bookmarkEnd w:id="214"/>
    </w:p>
    <w:p w14:paraId="79E5C299" w14:textId="77777777" w:rsidR="00FE037D" w:rsidRPr="002832D8" w:rsidRDefault="00FE037D" w:rsidP="00FE037D">
      <w:pPr>
        <w:autoSpaceDE w:val="0"/>
        <w:autoSpaceDN w:val="0"/>
        <w:adjustRightInd w:val="0"/>
        <w:rPr>
          <w:rFonts w:ascii="Times New Roman CYR" w:hAnsi="Times New Roman CYR" w:cs="Times New Roman CYR"/>
          <w:color w:val="4E4E4E"/>
          <w:sz w:val="26"/>
          <w:szCs w:val="26"/>
        </w:rPr>
      </w:pPr>
    </w:p>
    <w:p w14:paraId="7E675653" w14:textId="77777777" w:rsidR="00FE037D" w:rsidRPr="002832D8" w:rsidRDefault="00FE037D" w:rsidP="00FE037D">
      <w:pPr>
        <w:autoSpaceDE w:val="0"/>
        <w:autoSpaceDN w:val="0"/>
        <w:adjustRightInd w:val="0"/>
        <w:jc w:val="center"/>
        <w:rPr>
          <w:rFonts w:ascii="Times New Roman CYR" w:hAnsi="Times New Roman CYR" w:cs="Times New Roman CYR"/>
          <w:sz w:val="26"/>
          <w:szCs w:val="26"/>
        </w:rPr>
      </w:pPr>
      <w:r w:rsidRPr="002832D8">
        <w:rPr>
          <w:rFonts w:ascii="Times New Roman CYR" w:hAnsi="Times New Roman CYR" w:cs="Times New Roman CYR"/>
          <w:sz w:val="26"/>
          <w:szCs w:val="26"/>
        </w:rPr>
        <w:t>Акт приема-передачи №___</w:t>
      </w:r>
    </w:p>
    <w:p w14:paraId="5D6799F9" w14:textId="77777777" w:rsidR="00FE037D" w:rsidRPr="002832D8" w:rsidRDefault="00FE037D" w:rsidP="00FE037D">
      <w:pPr>
        <w:autoSpaceDE w:val="0"/>
        <w:autoSpaceDN w:val="0"/>
        <w:adjustRightInd w:val="0"/>
        <w:jc w:val="center"/>
        <w:rPr>
          <w:rFonts w:ascii="Times New Roman CYR" w:hAnsi="Times New Roman CYR" w:cs="Times New Roman CYR"/>
          <w:sz w:val="26"/>
          <w:szCs w:val="26"/>
        </w:rPr>
      </w:pPr>
    </w:p>
    <w:p w14:paraId="6A8ACDFB" w14:textId="77777777" w:rsidR="00FE037D" w:rsidRPr="002832D8" w:rsidRDefault="00FE037D" w:rsidP="00FE037D">
      <w:pPr>
        <w:autoSpaceDE w:val="0"/>
        <w:autoSpaceDN w:val="0"/>
        <w:adjustRightInd w:val="0"/>
        <w:rPr>
          <w:rFonts w:ascii="Times New Roman CYR" w:hAnsi="Times New Roman CYR" w:cs="Times New Roman CYR"/>
          <w:sz w:val="26"/>
          <w:szCs w:val="26"/>
        </w:rPr>
      </w:pPr>
      <w:r w:rsidRPr="002832D8">
        <w:rPr>
          <w:sz w:val="26"/>
          <w:szCs w:val="26"/>
        </w:rPr>
        <w:t xml:space="preserve">«___» ________ ___                                 </w:t>
      </w:r>
      <w:r w:rsidRPr="002832D8">
        <w:rPr>
          <w:sz w:val="26"/>
          <w:szCs w:val="26"/>
          <w:u w:val="single"/>
        </w:rPr>
        <w:t>Наименование склада</w:t>
      </w:r>
    </w:p>
    <w:p w14:paraId="6A0CFEEE" w14:textId="77777777" w:rsidR="00FE037D" w:rsidRPr="002832D8" w:rsidRDefault="00FE037D" w:rsidP="00FE037D">
      <w:pPr>
        <w:autoSpaceDE w:val="0"/>
        <w:autoSpaceDN w:val="0"/>
        <w:adjustRightInd w:val="0"/>
        <w:rPr>
          <w:rFonts w:ascii="Times New Roman CYR" w:hAnsi="Times New Roman CYR" w:cs="Times New Roman CYR"/>
          <w:sz w:val="26"/>
          <w:szCs w:val="26"/>
        </w:rPr>
      </w:pPr>
    </w:p>
    <w:p w14:paraId="0F9CEE1E" w14:textId="77777777" w:rsidR="00FE037D" w:rsidRPr="002832D8" w:rsidRDefault="00FE037D" w:rsidP="00FE037D">
      <w:pPr>
        <w:autoSpaceDE w:val="0"/>
        <w:autoSpaceDN w:val="0"/>
        <w:adjustRightInd w:val="0"/>
        <w:spacing w:line="360" w:lineRule="auto"/>
        <w:ind w:firstLine="851"/>
        <w:jc w:val="both"/>
      </w:pPr>
    </w:p>
    <w:p w14:paraId="1267BFD4" w14:textId="77777777" w:rsidR="00FE037D" w:rsidRPr="002832D8" w:rsidRDefault="00FE037D" w:rsidP="00FE037D">
      <w:pPr>
        <w:autoSpaceDE w:val="0"/>
        <w:autoSpaceDN w:val="0"/>
        <w:adjustRightInd w:val="0"/>
        <w:spacing w:line="360" w:lineRule="auto"/>
        <w:ind w:firstLine="851"/>
        <w:jc w:val="both"/>
      </w:pPr>
      <w:r w:rsidRPr="002832D8">
        <w:t xml:space="preserve">Мы, ниже подписавшиеся: </w:t>
      </w:r>
      <w:r w:rsidRPr="002832D8">
        <w:rPr>
          <w:i/>
          <w:u w:val="single"/>
        </w:rPr>
        <w:t>должность МОЛ УЛиСК</w:t>
      </w:r>
      <w:r w:rsidRPr="002832D8">
        <w:t xml:space="preserve"> ООО «Славнефть-Красноярскнефтегаз» </w:t>
      </w:r>
      <w:r w:rsidRPr="002832D8">
        <w:rPr>
          <w:i/>
          <w:u w:val="single"/>
        </w:rPr>
        <w:t>Ф.И.О. МОЛ УЛиСК</w:t>
      </w:r>
      <w:r w:rsidRPr="002832D8">
        <w:t xml:space="preserve">, принял, а </w:t>
      </w:r>
      <w:r w:rsidRPr="002832D8">
        <w:rPr>
          <w:i/>
          <w:u w:val="single"/>
        </w:rPr>
        <w:t>должность МОЛ СП-менеджера запаса</w:t>
      </w:r>
      <w:r w:rsidRPr="002832D8">
        <w:t xml:space="preserve"> ООО «Славнефть-Красноярскнефтегаз» </w:t>
      </w:r>
      <w:r w:rsidRPr="002832D8">
        <w:rPr>
          <w:i/>
          <w:u w:val="single"/>
        </w:rPr>
        <w:t>Ф.И.О. МОЛ СП-менеджера запаса</w:t>
      </w:r>
      <w:r w:rsidRPr="002832D8">
        <w:t xml:space="preserve"> передал, следующие основные средства на хранение:</w:t>
      </w:r>
    </w:p>
    <w:p w14:paraId="3136F412" w14:textId="77777777" w:rsidR="00FE037D" w:rsidRPr="002832D8" w:rsidRDefault="00FE037D" w:rsidP="00FE037D">
      <w:pPr>
        <w:autoSpaceDE w:val="0"/>
        <w:autoSpaceDN w:val="0"/>
        <w:adjustRightInd w:val="0"/>
      </w:pPr>
    </w:p>
    <w:p w14:paraId="243E1807" w14:textId="77777777" w:rsidR="00FE037D" w:rsidRPr="002832D8" w:rsidRDefault="00FE037D" w:rsidP="00FE037D">
      <w:pPr>
        <w:autoSpaceDE w:val="0"/>
        <w:autoSpaceDN w:val="0"/>
        <w:adjustRightInd w:val="0"/>
      </w:pPr>
    </w:p>
    <w:tbl>
      <w:tblPr>
        <w:tblStyle w:val="aff0"/>
        <w:tblW w:w="0" w:type="auto"/>
        <w:tblLook w:val="04A0" w:firstRow="1" w:lastRow="0" w:firstColumn="1" w:lastColumn="0" w:noHBand="0" w:noVBand="1"/>
      </w:tblPr>
      <w:tblGrid>
        <w:gridCol w:w="846"/>
        <w:gridCol w:w="1417"/>
        <w:gridCol w:w="4746"/>
        <w:gridCol w:w="2337"/>
      </w:tblGrid>
      <w:tr w:rsidR="00FE037D" w:rsidRPr="002832D8" w14:paraId="2F910A37" w14:textId="77777777" w:rsidTr="00035F99">
        <w:tc>
          <w:tcPr>
            <w:tcW w:w="846" w:type="dxa"/>
          </w:tcPr>
          <w:p w14:paraId="7D2C94F0" w14:textId="77777777" w:rsidR="00FE037D" w:rsidRPr="002832D8" w:rsidRDefault="00FE037D" w:rsidP="00035F99">
            <w:pPr>
              <w:autoSpaceDE w:val="0"/>
              <w:autoSpaceDN w:val="0"/>
              <w:adjustRightInd w:val="0"/>
              <w:jc w:val="center"/>
            </w:pPr>
            <w:r w:rsidRPr="002832D8">
              <w:t>№ пп</w:t>
            </w:r>
          </w:p>
        </w:tc>
        <w:tc>
          <w:tcPr>
            <w:tcW w:w="1417" w:type="dxa"/>
          </w:tcPr>
          <w:p w14:paraId="325AB792" w14:textId="77777777" w:rsidR="00FE037D" w:rsidRPr="002832D8" w:rsidRDefault="00FE037D" w:rsidP="00035F99">
            <w:pPr>
              <w:autoSpaceDE w:val="0"/>
              <w:autoSpaceDN w:val="0"/>
              <w:adjustRightInd w:val="0"/>
              <w:jc w:val="center"/>
            </w:pPr>
            <w:r w:rsidRPr="002832D8">
              <w:t>КСМ</w:t>
            </w:r>
          </w:p>
        </w:tc>
        <w:tc>
          <w:tcPr>
            <w:tcW w:w="4746" w:type="dxa"/>
          </w:tcPr>
          <w:p w14:paraId="5D412398" w14:textId="77777777" w:rsidR="00FE037D" w:rsidRPr="002832D8" w:rsidRDefault="00FE037D" w:rsidP="00035F99">
            <w:pPr>
              <w:autoSpaceDE w:val="0"/>
              <w:autoSpaceDN w:val="0"/>
              <w:adjustRightInd w:val="0"/>
              <w:jc w:val="center"/>
            </w:pPr>
            <w:r w:rsidRPr="002832D8">
              <w:t>Наименование ОС</w:t>
            </w:r>
          </w:p>
        </w:tc>
        <w:tc>
          <w:tcPr>
            <w:tcW w:w="2337" w:type="dxa"/>
          </w:tcPr>
          <w:p w14:paraId="26FF69F8" w14:textId="77777777" w:rsidR="00FE037D" w:rsidRPr="002832D8" w:rsidRDefault="00FE037D" w:rsidP="00035F99">
            <w:pPr>
              <w:autoSpaceDE w:val="0"/>
              <w:autoSpaceDN w:val="0"/>
              <w:adjustRightInd w:val="0"/>
              <w:jc w:val="center"/>
            </w:pPr>
            <w:r w:rsidRPr="002832D8">
              <w:t>Количество/мест</w:t>
            </w:r>
          </w:p>
        </w:tc>
      </w:tr>
      <w:tr w:rsidR="00FE037D" w:rsidRPr="002832D8" w14:paraId="0E7EF65F" w14:textId="77777777" w:rsidTr="00035F99">
        <w:tc>
          <w:tcPr>
            <w:tcW w:w="846" w:type="dxa"/>
          </w:tcPr>
          <w:p w14:paraId="6A419F84" w14:textId="77777777" w:rsidR="00FE037D" w:rsidRPr="002832D8" w:rsidRDefault="00FE037D" w:rsidP="00035F99">
            <w:pPr>
              <w:autoSpaceDE w:val="0"/>
              <w:autoSpaceDN w:val="0"/>
              <w:adjustRightInd w:val="0"/>
            </w:pPr>
          </w:p>
        </w:tc>
        <w:tc>
          <w:tcPr>
            <w:tcW w:w="1417" w:type="dxa"/>
          </w:tcPr>
          <w:p w14:paraId="72918C5A" w14:textId="77777777" w:rsidR="00FE037D" w:rsidRPr="002832D8" w:rsidRDefault="00FE037D" w:rsidP="00035F99">
            <w:pPr>
              <w:autoSpaceDE w:val="0"/>
              <w:autoSpaceDN w:val="0"/>
              <w:adjustRightInd w:val="0"/>
            </w:pPr>
          </w:p>
        </w:tc>
        <w:tc>
          <w:tcPr>
            <w:tcW w:w="4746" w:type="dxa"/>
          </w:tcPr>
          <w:p w14:paraId="54C24D22" w14:textId="77777777" w:rsidR="00FE037D" w:rsidRPr="002832D8" w:rsidRDefault="00FE037D" w:rsidP="00035F99">
            <w:pPr>
              <w:autoSpaceDE w:val="0"/>
              <w:autoSpaceDN w:val="0"/>
              <w:adjustRightInd w:val="0"/>
            </w:pPr>
          </w:p>
        </w:tc>
        <w:tc>
          <w:tcPr>
            <w:tcW w:w="2337" w:type="dxa"/>
          </w:tcPr>
          <w:p w14:paraId="3D15F5AE" w14:textId="77777777" w:rsidR="00FE037D" w:rsidRPr="002832D8" w:rsidRDefault="00FE037D" w:rsidP="00035F99">
            <w:pPr>
              <w:autoSpaceDE w:val="0"/>
              <w:autoSpaceDN w:val="0"/>
              <w:adjustRightInd w:val="0"/>
            </w:pPr>
          </w:p>
        </w:tc>
      </w:tr>
    </w:tbl>
    <w:p w14:paraId="37BE4C0A" w14:textId="77777777" w:rsidR="00FE037D" w:rsidRPr="002832D8" w:rsidRDefault="00FE037D" w:rsidP="00FE037D">
      <w:pPr>
        <w:autoSpaceDE w:val="0"/>
        <w:autoSpaceDN w:val="0"/>
        <w:adjustRightInd w:val="0"/>
      </w:pPr>
    </w:p>
    <w:p w14:paraId="1A77F7F2" w14:textId="77777777" w:rsidR="00FE037D" w:rsidRPr="002832D8" w:rsidRDefault="00FE037D" w:rsidP="00FE037D">
      <w:pPr>
        <w:autoSpaceDE w:val="0"/>
        <w:autoSpaceDN w:val="0"/>
        <w:adjustRightInd w:val="0"/>
      </w:pPr>
      <w:r w:rsidRPr="002832D8">
        <w:t>Основание: 1. Заявка №__________   от «__» __________ ____</w:t>
      </w:r>
    </w:p>
    <w:p w14:paraId="076FD05D" w14:textId="79CD5846" w:rsidR="00FE037D" w:rsidRPr="002832D8" w:rsidRDefault="00FE037D" w:rsidP="00FE037D">
      <w:pPr>
        <w:autoSpaceDE w:val="0"/>
        <w:autoSpaceDN w:val="0"/>
        <w:adjustRightInd w:val="0"/>
      </w:pPr>
      <w:r w:rsidRPr="002832D8">
        <w:t xml:space="preserve">                     2. М-11 №___________  </w:t>
      </w:r>
      <w:r w:rsidR="006229DE" w:rsidRPr="002832D8">
        <w:t xml:space="preserve"> </w:t>
      </w:r>
      <w:r w:rsidRPr="002832D8">
        <w:t>от «__» __________ ____</w:t>
      </w:r>
    </w:p>
    <w:p w14:paraId="67994444" w14:textId="77777777" w:rsidR="00FE037D" w:rsidRPr="002832D8" w:rsidRDefault="00FE037D" w:rsidP="00FE037D">
      <w:pPr>
        <w:autoSpaceDE w:val="0"/>
        <w:autoSpaceDN w:val="0"/>
        <w:adjustRightInd w:val="0"/>
      </w:pPr>
    </w:p>
    <w:p w14:paraId="7DDCE5A7" w14:textId="77777777" w:rsidR="00FE037D" w:rsidRPr="002832D8" w:rsidRDefault="00FE037D" w:rsidP="00FE037D">
      <w:pPr>
        <w:jc w:val="both"/>
      </w:pPr>
      <w:r w:rsidRPr="002832D8">
        <w:t>Подписывая настоящий акт МОЛ УЛиСК принимает на себя материальную ответственность за необеспечение сохранности имущества, вверенного ему для хранения, а также за ущерб, возникший у Работодателя в результате возмещения им ущерба иными лицам, а Работодатель обязуется создать МОЛ условия, необходимые для надлежащего исполнения принятых обязательств по соответствующему договору материальной ответственности.</w:t>
      </w:r>
    </w:p>
    <w:p w14:paraId="1E6328AA" w14:textId="77777777" w:rsidR="00FE037D" w:rsidRPr="002832D8" w:rsidRDefault="00FE037D" w:rsidP="00FE037D">
      <w:pPr>
        <w:jc w:val="both"/>
        <w:rPr>
          <w:b/>
        </w:rPr>
      </w:pPr>
      <w:r w:rsidRPr="002832D8">
        <w:rPr>
          <w:b/>
          <w:lang w:val="en-US"/>
        </w:rPr>
        <w:t>I</w:t>
      </w:r>
      <w:r w:rsidRPr="002832D8">
        <w:rPr>
          <w:b/>
        </w:rPr>
        <w:t>. Права и обязанности МОЛ и Работодателя</w:t>
      </w:r>
    </w:p>
    <w:p w14:paraId="5D1BB1EF" w14:textId="77777777" w:rsidR="00FE037D" w:rsidRPr="002832D8" w:rsidRDefault="00FE037D" w:rsidP="00FE037D">
      <w:pPr>
        <w:pStyle w:val="aff1"/>
        <w:ind w:left="35"/>
        <w:jc w:val="both"/>
      </w:pPr>
      <w:r w:rsidRPr="002832D8">
        <w:t>1. МОЛ структурного подразделения, передавшего на хранение и МОЛ принявший имущество на хранение, имеют право:</w:t>
      </w:r>
    </w:p>
    <w:p w14:paraId="0A86162A" w14:textId="77777777" w:rsidR="00FE037D" w:rsidRPr="002832D8" w:rsidRDefault="00FE037D" w:rsidP="00FE037D">
      <w:pPr>
        <w:pStyle w:val="aff1"/>
        <w:ind w:left="35"/>
        <w:jc w:val="both"/>
      </w:pPr>
      <w:r w:rsidRPr="002832D8">
        <w:t xml:space="preserve">  а) участвовать в приемке вверенного имущества и осуществлять контроль за работой по хранению имущества;</w:t>
      </w:r>
    </w:p>
    <w:p w14:paraId="550CF1CB" w14:textId="77777777" w:rsidR="00FE037D" w:rsidRPr="002832D8" w:rsidRDefault="00FE037D" w:rsidP="00FE037D">
      <w:pPr>
        <w:pStyle w:val="aff1"/>
        <w:ind w:left="35"/>
        <w:jc w:val="both"/>
      </w:pPr>
      <w:r w:rsidRPr="002832D8">
        <w:t xml:space="preserve">  б) принимать участие в инвентаризации, ревизии, иной проверке сохранности состояния, вверенного имущества;</w:t>
      </w:r>
    </w:p>
    <w:p w14:paraId="6CA4DCD9" w14:textId="77777777" w:rsidR="00FE037D" w:rsidRPr="002832D8" w:rsidRDefault="00FE037D" w:rsidP="00FE037D">
      <w:pPr>
        <w:pStyle w:val="aff1"/>
        <w:ind w:left="35"/>
        <w:jc w:val="both"/>
      </w:pPr>
      <w:r w:rsidRPr="002832D8">
        <w:t xml:space="preserve">  в) в необходимых случаях требовать от Работодателя проведения инвентаризации вверенного имущества. </w:t>
      </w:r>
    </w:p>
    <w:p w14:paraId="0BB96473" w14:textId="77777777" w:rsidR="00FE037D" w:rsidRPr="002832D8" w:rsidRDefault="00FE037D" w:rsidP="00FE037D">
      <w:pPr>
        <w:pStyle w:val="afffffc"/>
        <w:ind w:left="35"/>
        <w:jc w:val="both"/>
        <w:rPr>
          <w:rFonts w:ascii="Times New Roman" w:hAnsi="Times New Roman" w:cs="Times New Roman"/>
          <w:sz w:val="24"/>
          <w:szCs w:val="24"/>
        </w:rPr>
      </w:pPr>
      <w:r w:rsidRPr="002832D8">
        <w:rPr>
          <w:rFonts w:ascii="Times New Roman" w:hAnsi="Times New Roman" w:cs="Times New Roman"/>
          <w:sz w:val="24"/>
          <w:szCs w:val="24"/>
        </w:rPr>
        <w:t>2. Обязанности МОЛ УЛиСК:</w:t>
      </w:r>
    </w:p>
    <w:p w14:paraId="624F4DBE" w14:textId="77777777" w:rsidR="00FE037D" w:rsidRPr="002832D8" w:rsidRDefault="00FE037D" w:rsidP="00FE037D">
      <w:pPr>
        <w:pStyle w:val="afffffc"/>
        <w:ind w:left="35"/>
        <w:jc w:val="both"/>
        <w:rPr>
          <w:rFonts w:ascii="Times New Roman" w:hAnsi="Times New Roman" w:cs="Times New Roman"/>
          <w:sz w:val="24"/>
          <w:szCs w:val="24"/>
        </w:rPr>
      </w:pPr>
      <w:r w:rsidRPr="002832D8">
        <w:rPr>
          <w:rFonts w:ascii="Times New Roman" w:hAnsi="Times New Roman" w:cs="Times New Roman"/>
          <w:sz w:val="24"/>
          <w:szCs w:val="24"/>
        </w:rPr>
        <w:t xml:space="preserve">   а) бережно относиться к вверенному имуществу и принимать меры по предотвращению ущерба;</w:t>
      </w:r>
    </w:p>
    <w:p w14:paraId="1766542F" w14:textId="77777777" w:rsidR="00FE037D" w:rsidRPr="002832D8" w:rsidRDefault="00FE037D" w:rsidP="00FE037D">
      <w:pPr>
        <w:pStyle w:val="afffffc"/>
        <w:ind w:left="35"/>
        <w:jc w:val="both"/>
        <w:rPr>
          <w:rFonts w:ascii="Times New Roman" w:hAnsi="Times New Roman" w:cs="Times New Roman"/>
          <w:sz w:val="24"/>
          <w:szCs w:val="24"/>
        </w:rPr>
      </w:pPr>
      <w:r w:rsidRPr="002832D8">
        <w:rPr>
          <w:rFonts w:ascii="Times New Roman" w:hAnsi="Times New Roman" w:cs="Times New Roman"/>
          <w:sz w:val="24"/>
          <w:szCs w:val="24"/>
        </w:rPr>
        <w:t xml:space="preserve">   б) в установленном порядке вести учет, составлять и своевременно представлять отчеты о движении и остатках вверенного имущества; </w:t>
      </w:r>
    </w:p>
    <w:p w14:paraId="4BB8409A" w14:textId="77777777" w:rsidR="00FE037D" w:rsidRPr="002832D8" w:rsidRDefault="00FE037D" w:rsidP="00FE037D">
      <w:pPr>
        <w:pStyle w:val="afffffc"/>
        <w:ind w:left="35"/>
        <w:jc w:val="both"/>
        <w:rPr>
          <w:rFonts w:ascii="Times New Roman" w:hAnsi="Times New Roman" w:cs="Times New Roman"/>
          <w:sz w:val="24"/>
          <w:szCs w:val="24"/>
        </w:rPr>
      </w:pPr>
      <w:r w:rsidRPr="002832D8">
        <w:rPr>
          <w:rFonts w:ascii="Times New Roman" w:hAnsi="Times New Roman" w:cs="Times New Roman"/>
          <w:sz w:val="24"/>
          <w:szCs w:val="24"/>
        </w:rPr>
        <w:t xml:space="preserve">   в) своевременно ставить в известность Работодателя о всех обстоятельствах, угрожающих сохранности вверенного имущества;</w:t>
      </w:r>
    </w:p>
    <w:p w14:paraId="76933041" w14:textId="77777777" w:rsidR="00FE037D" w:rsidRPr="002832D8" w:rsidRDefault="00FE037D" w:rsidP="00FE037D">
      <w:pPr>
        <w:pStyle w:val="afffffc"/>
        <w:ind w:left="35"/>
        <w:jc w:val="both"/>
        <w:rPr>
          <w:rFonts w:ascii="Times New Roman" w:hAnsi="Times New Roman" w:cs="Times New Roman"/>
          <w:sz w:val="24"/>
          <w:szCs w:val="24"/>
        </w:rPr>
      </w:pPr>
      <w:r w:rsidRPr="002832D8">
        <w:rPr>
          <w:rFonts w:ascii="Times New Roman" w:hAnsi="Times New Roman" w:cs="Times New Roman"/>
          <w:sz w:val="24"/>
          <w:szCs w:val="24"/>
        </w:rPr>
        <w:t xml:space="preserve">   г) ответственность за хранение имущества вступает в силу с момента подписания настоящего акта до момента возврата с хранения МОЛ СП менеджера запаса, возврат имущества с хранения должен осуществляться МОЛ структурного подразделения, передавшего его на хранение (передача МОЛ других структурных подразделение запрещается).</w:t>
      </w:r>
    </w:p>
    <w:p w14:paraId="07AF256D" w14:textId="77777777" w:rsidR="00FE037D" w:rsidRPr="002832D8" w:rsidRDefault="00FE037D" w:rsidP="00FE037D">
      <w:pPr>
        <w:pStyle w:val="afffffc"/>
        <w:ind w:left="35"/>
        <w:jc w:val="both"/>
        <w:rPr>
          <w:rFonts w:ascii="Times New Roman" w:hAnsi="Times New Roman" w:cs="Times New Roman"/>
          <w:sz w:val="24"/>
          <w:szCs w:val="24"/>
        </w:rPr>
      </w:pPr>
    </w:p>
    <w:p w14:paraId="653B8B28" w14:textId="77777777" w:rsidR="00FE037D" w:rsidRPr="002832D8" w:rsidRDefault="00FE037D" w:rsidP="00FE037D">
      <w:pPr>
        <w:pStyle w:val="afffffc"/>
        <w:ind w:left="35"/>
        <w:jc w:val="both"/>
        <w:rPr>
          <w:rFonts w:ascii="Times New Roman" w:hAnsi="Times New Roman" w:cs="Times New Roman"/>
          <w:sz w:val="24"/>
          <w:szCs w:val="24"/>
        </w:rPr>
      </w:pPr>
      <w:r w:rsidRPr="002832D8">
        <w:rPr>
          <w:rFonts w:ascii="Times New Roman" w:hAnsi="Times New Roman" w:cs="Times New Roman"/>
          <w:sz w:val="24"/>
          <w:szCs w:val="24"/>
        </w:rPr>
        <w:t xml:space="preserve"> 3. Обязанности Работодателя: </w:t>
      </w:r>
    </w:p>
    <w:p w14:paraId="38565F17" w14:textId="77777777" w:rsidR="00FE037D" w:rsidRPr="002832D8" w:rsidRDefault="00FE037D" w:rsidP="00FE037D">
      <w:pPr>
        <w:pStyle w:val="afffffc"/>
        <w:ind w:left="35"/>
        <w:jc w:val="both"/>
        <w:rPr>
          <w:rFonts w:ascii="Times New Roman" w:hAnsi="Times New Roman" w:cs="Times New Roman"/>
          <w:sz w:val="24"/>
          <w:szCs w:val="24"/>
        </w:rPr>
      </w:pPr>
      <w:r w:rsidRPr="002832D8">
        <w:rPr>
          <w:rFonts w:ascii="Times New Roman" w:hAnsi="Times New Roman" w:cs="Times New Roman"/>
          <w:sz w:val="24"/>
          <w:szCs w:val="24"/>
        </w:rPr>
        <w:t xml:space="preserve">   а) своевременно принимать меры по выявлению и устранению причин, препятствующих обеспечению сохранности вверенного имущества, выявлять конкретных лиц, виновных в причинения ущерба, и привлекать их к установленной законодательством ответственности; </w:t>
      </w:r>
    </w:p>
    <w:p w14:paraId="648ABBDC" w14:textId="77777777" w:rsidR="00FE037D" w:rsidRPr="002832D8" w:rsidRDefault="00FE037D" w:rsidP="00FE037D">
      <w:pPr>
        <w:pStyle w:val="afffffc"/>
        <w:ind w:left="35"/>
        <w:jc w:val="both"/>
        <w:rPr>
          <w:rFonts w:ascii="Times New Roman" w:hAnsi="Times New Roman" w:cs="Times New Roman"/>
          <w:sz w:val="24"/>
          <w:szCs w:val="24"/>
        </w:rPr>
      </w:pPr>
      <w:r w:rsidRPr="002832D8">
        <w:rPr>
          <w:rFonts w:ascii="Times New Roman" w:hAnsi="Times New Roman" w:cs="Times New Roman"/>
          <w:sz w:val="24"/>
          <w:szCs w:val="24"/>
        </w:rPr>
        <w:t xml:space="preserve">   б) знакомить МОЛ с действующим законодательством о материальной ответственности работников за ущерб, причиненный работодателю, а также с иными нормативными правовыми актами (в т.ч локальными) о порядке хранения, обработки, отпуска, перевозки и осуществления других операций с переданным МОЛ имуществом; </w:t>
      </w:r>
    </w:p>
    <w:p w14:paraId="3955E434" w14:textId="77777777" w:rsidR="00FE037D" w:rsidRPr="002832D8" w:rsidRDefault="00FE037D" w:rsidP="00FE037D">
      <w:pPr>
        <w:pStyle w:val="afffffc"/>
        <w:ind w:left="35"/>
        <w:jc w:val="both"/>
        <w:rPr>
          <w:rFonts w:ascii="Times New Roman" w:hAnsi="Times New Roman" w:cs="Times New Roman"/>
          <w:sz w:val="24"/>
          <w:szCs w:val="24"/>
        </w:rPr>
      </w:pPr>
      <w:r w:rsidRPr="002832D8">
        <w:rPr>
          <w:rFonts w:ascii="Times New Roman" w:hAnsi="Times New Roman" w:cs="Times New Roman"/>
          <w:sz w:val="24"/>
          <w:szCs w:val="24"/>
        </w:rPr>
        <w:t xml:space="preserve">  в) обеспечивать условия, необходимые для своевременного учета и отчетности о движении и остатках вверенного имущества;</w:t>
      </w:r>
    </w:p>
    <w:p w14:paraId="2F206D58" w14:textId="77777777" w:rsidR="00FE037D" w:rsidRPr="002832D8" w:rsidRDefault="00FE037D" w:rsidP="00FE037D">
      <w:pPr>
        <w:pStyle w:val="afffffc"/>
        <w:ind w:left="35"/>
        <w:jc w:val="both"/>
        <w:rPr>
          <w:rFonts w:ascii="Times New Roman" w:hAnsi="Times New Roman" w:cs="Times New Roman"/>
          <w:sz w:val="24"/>
          <w:szCs w:val="24"/>
        </w:rPr>
      </w:pPr>
      <w:r w:rsidRPr="002832D8">
        <w:rPr>
          <w:rFonts w:ascii="Times New Roman" w:hAnsi="Times New Roman" w:cs="Times New Roman"/>
          <w:sz w:val="24"/>
          <w:szCs w:val="24"/>
        </w:rPr>
        <w:t xml:space="preserve">  г) рассматривать вопрос об обоснованности требования МОЛ о проведении инвентаризации вверенного ему имущества; </w:t>
      </w:r>
    </w:p>
    <w:p w14:paraId="0A0F8344" w14:textId="77777777" w:rsidR="00FE037D" w:rsidRPr="002832D8" w:rsidRDefault="00FE037D" w:rsidP="00FE037D">
      <w:pPr>
        <w:pStyle w:val="afffffc"/>
        <w:ind w:left="35"/>
        <w:jc w:val="both"/>
        <w:rPr>
          <w:rFonts w:ascii="Times New Roman" w:hAnsi="Times New Roman" w:cs="Times New Roman"/>
          <w:sz w:val="24"/>
          <w:szCs w:val="24"/>
        </w:rPr>
      </w:pPr>
      <w:r w:rsidRPr="002832D8">
        <w:rPr>
          <w:rFonts w:ascii="Times New Roman" w:hAnsi="Times New Roman" w:cs="Times New Roman"/>
          <w:sz w:val="24"/>
          <w:szCs w:val="24"/>
        </w:rPr>
        <w:t xml:space="preserve">  д) рассматривать сообщения МОЛ об обстоятельствах, угрожающих сохранности вверенного ему имущества, и принимать меры по устранению этих обстоятельств.</w:t>
      </w:r>
    </w:p>
    <w:p w14:paraId="102B8752" w14:textId="77777777" w:rsidR="00FE037D" w:rsidRPr="002832D8" w:rsidRDefault="00FE037D" w:rsidP="00FE037D">
      <w:pPr>
        <w:pStyle w:val="afffffc"/>
        <w:jc w:val="both"/>
        <w:rPr>
          <w:rFonts w:ascii="Times New Roman" w:hAnsi="Times New Roman" w:cs="Times New Roman"/>
          <w:sz w:val="24"/>
          <w:szCs w:val="24"/>
        </w:rPr>
      </w:pPr>
    </w:p>
    <w:p w14:paraId="70F3106E" w14:textId="77777777" w:rsidR="00FE037D" w:rsidRPr="002832D8" w:rsidRDefault="00FE037D" w:rsidP="00FE037D">
      <w:pPr>
        <w:pStyle w:val="afffffc"/>
        <w:jc w:val="both"/>
        <w:rPr>
          <w:rFonts w:ascii="Times New Roman" w:hAnsi="Times New Roman" w:cs="Times New Roman"/>
          <w:b/>
          <w:sz w:val="24"/>
          <w:szCs w:val="24"/>
        </w:rPr>
      </w:pPr>
      <w:r w:rsidRPr="002832D8">
        <w:rPr>
          <w:rFonts w:ascii="Times New Roman" w:hAnsi="Times New Roman" w:cs="Times New Roman"/>
          <w:b/>
          <w:sz w:val="24"/>
          <w:szCs w:val="24"/>
          <w:lang w:val="en-US"/>
        </w:rPr>
        <w:t>II</w:t>
      </w:r>
      <w:r w:rsidRPr="002832D8">
        <w:rPr>
          <w:rFonts w:ascii="Times New Roman" w:hAnsi="Times New Roman" w:cs="Times New Roman"/>
          <w:b/>
          <w:sz w:val="24"/>
          <w:szCs w:val="24"/>
        </w:rPr>
        <w:t>. Возмещение ущерба</w:t>
      </w:r>
    </w:p>
    <w:p w14:paraId="37CA3C47" w14:textId="77777777" w:rsidR="00FE037D" w:rsidRPr="002832D8" w:rsidRDefault="00FE037D" w:rsidP="00FE037D">
      <w:pPr>
        <w:pStyle w:val="afffffc"/>
        <w:ind w:firstLine="708"/>
        <w:jc w:val="both"/>
        <w:rPr>
          <w:rFonts w:ascii="Times New Roman" w:hAnsi="Times New Roman" w:cs="Times New Roman"/>
          <w:sz w:val="24"/>
          <w:szCs w:val="24"/>
        </w:rPr>
      </w:pPr>
      <w:r w:rsidRPr="002832D8">
        <w:rPr>
          <w:rFonts w:ascii="Times New Roman" w:hAnsi="Times New Roman" w:cs="Times New Roman"/>
          <w:sz w:val="24"/>
          <w:szCs w:val="24"/>
        </w:rPr>
        <w:t>1.</w:t>
      </w:r>
      <w:r w:rsidRPr="002832D8">
        <w:rPr>
          <w:rFonts w:ascii="Times New Roman" w:hAnsi="Times New Roman" w:cs="Times New Roman"/>
          <w:b/>
          <w:sz w:val="24"/>
          <w:szCs w:val="24"/>
        </w:rPr>
        <w:t xml:space="preserve"> </w:t>
      </w:r>
      <w:r w:rsidRPr="002832D8">
        <w:rPr>
          <w:rFonts w:ascii="Times New Roman" w:hAnsi="Times New Roman" w:cs="Times New Roman"/>
          <w:sz w:val="24"/>
          <w:szCs w:val="24"/>
        </w:rPr>
        <w:t>Основанием для привлечения МОЛ к материальной ответственности является прямой действительный ущерб, непосредственно причиненный МОЛ Работодателю, а также ущерб, возникший в результате возмещения им ущерба иными лицам.</w:t>
      </w:r>
    </w:p>
    <w:p w14:paraId="6477546B" w14:textId="77777777" w:rsidR="00FE037D" w:rsidRPr="002832D8" w:rsidRDefault="00FE037D" w:rsidP="00FE037D">
      <w:pPr>
        <w:pStyle w:val="afffffc"/>
        <w:ind w:firstLine="708"/>
        <w:jc w:val="both"/>
        <w:rPr>
          <w:rFonts w:ascii="Times New Roman" w:hAnsi="Times New Roman" w:cs="Times New Roman"/>
          <w:sz w:val="24"/>
          <w:szCs w:val="24"/>
        </w:rPr>
      </w:pPr>
      <w:r w:rsidRPr="002832D8">
        <w:rPr>
          <w:rFonts w:ascii="Times New Roman" w:hAnsi="Times New Roman" w:cs="Times New Roman"/>
          <w:sz w:val="24"/>
          <w:szCs w:val="24"/>
        </w:rPr>
        <w:t>2. Определение размера ущерба, причиненного МОЛ, а также порядок его возмещения регулируется действующим законодательством.</w:t>
      </w:r>
    </w:p>
    <w:p w14:paraId="50EE8AE6" w14:textId="77777777" w:rsidR="00FE037D" w:rsidRPr="002832D8" w:rsidRDefault="00FE037D" w:rsidP="00FE037D">
      <w:pPr>
        <w:autoSpaceDE w:val="0"/>
        <w:autoSpaceDN w:val="0"/>
        <w:adjustRightInd w:val="0"/>
      </w:pPr>
    </w:p>
    <w:p w14:paraId="6A538753" w14:textId="77777777" w:rsidR="00FE037D" w:rsidRPr="002832D8" w:rsidRDefault="00FE037D" w:rsidP="00FE037D">
      <w:pPr>
        <w:autoSpaceDE w:val="0"/>
        <w:autoSpaceDN w:val="0"/>
        <w:adjustRightInd w:val="0"/>
      </w:pPr>
      <w:r w:rsidRPr="002832D8">
        <w:t>Примечание: - Фотоотчет.</w:t>
      </w:r>
    </w:p>
    <w:p w14:paraId="217B58F7" w14:textId="77777777" w:rsidR="00FE037D" w:rsidRPr="002832D8" w:rsidRDefault="00FE037D" w:rsidP="00FE037D">
      <w:pPr>
        <w:autoSpaceDE w:val="0"/>
        <w:autoSpaceDN w:val="0"/>
        <w:adjustRightInd w:val="0"/>
        <w:rPr>
          <w:b/>
        </w:rPr>
      </w:pPr>
    </w:p>
    <w:p w14:paraId="1410BF18" w14:textId="77777777" w:rsidR="00FE037D" w:rsidRPr="002832D8" w:rsidRDefault="00FE037D" w:rsidP="00FE037D">
      <w:pPr>
        <w:autoSpaceDE w:val="0"/>
        <w:autoSpaceDN w:val="0"/>
        <w:adjustRightInd w:val="0"/>
        <w:rPr>
          <w:b/>
        </w:rPr>
      </w:pPr>
      <w:r w:rsidRPr="002832D8">
        <w:rPr>
          <w:b/>
        </w:rPr>
        <w:t>Сдал:</w:t>
      </w:r>
    </w:p>
    <w:p w14:paraId="617FBA82" w14:textId="77777777" w:rsidR="00FE037D" w:rsidRPr="002832D8" w:rsidRDefault="00FE037D" w:rsidP="00FE037D">
      <w:pPr>
        <w:autoSpaceDE w:val="0"/>
        <w:autoSpaceDN w:val="0"/>
        <w:adjustRightInd w:val="0"/>
      </w:pPr>
      <w:r w:rsidRPr="002832D8">
        <w:rPr>
          <w:i/>
          <w:u w:val="single"/>
        </w:rPr>
        <w:t>должность МОЛ СП-менеджера запаса</w:t>
      </w:r>
      <w:r w:rsidRPr="002832D8">
        <w:t xml:space="preserve"> ООО «Славнефть-Красноярскнефтегаз»</w:t>
      </w:r>
    </w:p>
    <w:p w14:paraId="7C22EF4E" w14:textId="77777777" w:rsidR="00FE037D" w:rsidRPr="002832D8" w:rsidRDefault="00FE037D" w:rsidP="00FE037D">
      <w:pPr>
        <w:autoSpaceDE w:val="0"/>
        <w:autoSpaceDN w:val="0"/>
        <w:adjustRightInd w:val="0"/>
      </w:pPr>
    </w:p>
    <w:p w14:paraId="63437A9F" w14:textId="77777777" w:rsidR="00FE037D" w:rsidRPr="002832D8" w:rsidRDefault="00FE037D" w:rsidP="00FE037D">
      <w:pPr>
        <w:autoSpaceDE w:val="0"/>
        <w:autoSpaceDN w:val="0"/>
        <w:adjustRightInd w:val="0"/>
      </w:pPr>
      <w:r w:rsidRPr="002832D8">
        <w:rPr>
          <w:i/>
          <w:u w:val="single"/>
        </w:rPr>
        <w:t xml:space="preserve">Подпись                               </w:t>
      </w:r>
      <w:r w:rsidRPr="002832D8">
        <w:rPr>
          <w:u w:val="single"/>
        </w:rPr>
        <w:t>Ф.И.О.</w:t>
      </w:r>
      <w:r w:rsidRPr="002832D8">
        <w:rPr>
          <w:i/>
          <w:u w:val="single"/>
        </w:rPr>
        <w:t xml:space="preserve"> МОЛ СП-менеджера запаса</w:t>
      </w:r>
    </w:p>
    <w:p w14:paraId="2EC40632" w14:textId="77777777" w:rsidR="00FE037D" w:rsidRPr="002832D8" w:rsidRDefault="00FE037D" w:rsidP="00FE037D">
      <w:pPr>
        <w:autoSpaceDE w:val="0"/>
        <w:autoSpaceDN w:val="0"/>
        <w:adjustRightInd w:val="0"/>
      </w:pPr>
    </w:p>
    <w:p w14:paraId="312E7D3D" w14:textId="77777777" w:rsidR="00FE037D" w:rsidRPr="002832D8" w:rsidRDefault="00FE037D" w:rsidP="00FE037D">
      <w:pPr>
        <w:autoSpaceDE w:val="0"/>
        <w:autoSpaceDN w:val="0"/>
        <w:adjustRightInd w:val="0"/>
        <w:rPr>
          <w:b/>
        </w:rPr>
      </w:pPr>
      <w:r w:rsidRPr="002832D8">
        <w:rPr>
          <w:b/>
        </w:rPr>
        <w:t>Принял:</w:t>
      </w:r>
    </w:p>
    <w:p w14:paraId="5F87552A" w14:textId="77777777" w:rsidR="00FE037D" w:rsidRPr="002832D8" w:rsidRDefault="00FE037D" w:rsidP="00FE037D">
      <w:pPr>
        <w:autoSpaceDE w:val="0"/>
        <w:autoSpaceDN w:val="0"/>
        <w:adjustRightInd w:val="0"/>
      </w:pPr>
      <w:r w:rsidRPr="002832D8">
        <w:rPr>
          <w:i/>
          <w:u w:val="single"/>
        </w:rPr>
        <w:t>должность МОЛ УЛиСК</w:t>
      </w:r>
      <w:r w:rsidRPr="002832D8">
        <w:t xml:space="preserve"> ООО «Славнефть-Красноярскнефтегаз»</w:t>
      </w:r>
    </w:p>
    <w:p w14:paraId="65DB1B73" w14:textId="77777777" w:rsidR="00FE037D" w:rsidRPr="002832D8" w:rsidRDefault="00FE037D" w:rsidP="00FE037D">
      <w:pPr>
        <w:autoSpaceDE w:val="0"/>
        <w:autoSpaceDN w:val="0"/>
        <w:adjustRightInd w:val="0"/>
      </w:pPr>
    </w:p>
    <w:p w14:paraId="21B8F9E6" w14:textId="77777777" w:rsidR="00FE037D" w:rsidRPr="002832D8" w:rsidRDefault="00FE037D" w:rsidP="00FE037D">
      <w:pPr>
        <w:autoSpaceDE w:val="0"/>
        <w:autoSpaceDN w:val="0"/>
        <w:adjustRightInd w:val="0"/>
        <w:rPr>
          <w:i/>
          <w:u w:val="single"/>
        </w:rPr>
      </w:pPr>
      <w:r w:rsidRPr="002832D8">
        <w:rPr>
          <w:i/>
          <w:u w:val="single"/>
        </w:rPr>
        <w:t xml:space="preserve">Подпись                               </w:t>
      </w:r>
      <w:r w:rsidRPr="002832D8">
        <w:rPr>
          <w:u w:val="single"/>
        </w:rPr>
        <w:t>Ф.И.О.</w:t>
      </w:r>
      <w:r w:rsidRPr="002832D8">
        <w:rPr>
          <w:i/>
          <w:u w:val="single"/>
        </w:rPr>
        <w:t xml:space="preserve"> МОЛ УЛиСК</w:t>
      </w:r>
    </w:p>
    <w:p w14:paraId="5057AE57" w14:textId="77777777" w:rsidR="00FE037D" w:rsidRPr="002832D8" w:rsidRDefault="00FE037D" w:rsidP="00FE037D">
      <w:pPr>
        <w:spacing w:after="160" w:line="259" w:lineRule="auto"/>
        <w:rPr>
          <w:i/>
          <w:u w:val="single"/>
        </w:rPr>
      </w:pPr>
      <w:r w:rsidRPr="002832D8">
        <w:rPr>
          <w:i/>
          <w:u w:val="single"/>
        </w:rPr>
        <w:br w:type="page"/>
      </w:r>
    </w:p>
    <w:p w14:paraId="4EC82BE0" w14:textId="11B92FEB" w:rsidR="00FE037D" w:rsidRPr="002832D8" w:rsidRDefault="00FE037D" w:rsidP="004042EF">
      <w:pPr>
        <w:pStyle w:val="13"/>
      </w:pPr>
      <w:bookmarkStart w:id="215" w:name="_ПРИЛОЖЕНИЕ_11._ФОРМА"/>
      <w:bookmarkStart w:id="216" w:name="Приложение11"/>
      <w:bookmarkStart w:id="217" w:name="_Toc212565807"/>
      <w:bookmarkEnd w:id="215"/>
      <w:r w:rsidRPr="002832D8">
        <w:t>ПРИЛОЖЕНИЕ 1</w:t>
      </w:r>
      <w:bookmarkEnd w:id="216"/>
      <w:r w:rsidRPr="002832D8">
        <w:t>1. ФОРМА АКТА ВОЗВРАТА ОБЪЕКТА ОС С ХРАНЕНИЯ</w:t>
      </w:r>
      <w:bookmarkEnd w:id="217"/>
    </w:p>
    <w:p w14:paraId="70481C45" w14:textId="77777777" w:rsidR="00FE037D" w:rsidRPr="002832D8" w:rsidRDefault="00FE037D" w:rsidP="00FE037D">
      <w:pPr>
        <w:autoSpaceDE w:val="0"/>
        <w:autoSpaceDN w:val="0"/>
        <w:adjustRightInd w:val="0"/>
        <w:rPr>
          <w:rFonts w:ascii="Times New Roman CYR" w:hAnsi="Times New Roman CYR" w:cs="Times New Roman CYR"/>
          <w:color w:val="4E4E4E"/>
          <w:sz w:val="26"/>
          <w:szCs w:val="26"/>
        </w:rPr>
      </w:pPr>
    </w:p>
    <w:p w14:paraId="1971727D" w14:textId="77777777" w:rsidR="00FE037D" w:rsidRPr="002832D8" w:rsidRDefault="00FE037D" w:rsidP="00FE037D">
      <w:pPr>
        <w:autoSpaceDE w:val="0"/>
        <w:autoSpaceDN w:val="0"/>
        <w:adjustRightInd w:val="0"/>
        <w:jc w:val="center"/>
        <w:rPr>
          <w:rFonts w:ascii="Times New Roman CYR" w:hAnsi="Times New Roman CYR" w:cs="Times New Roman CYR"/>
          <w:sz w:val="26"/>
          <w:szCs w:val="26"/>
        </w:rPr>
      </w:pPr>
      <w:r w:rsidRPr="002832D8">
        <w:rPr>
          <w:rFonts w:ascii="Times New Roman CYR" w:hAnsi="Times New Roman CYR" w:cs="Times New Roman CYR"/>
          <w:sz w:val="26"/>
          <w:szCs w:val="26"/>
        </w:rPr>
        <w:t>Акт возврата с хранения №___</w:t>
      </w:r>
    </w:p>
    <w:p w14:paraId="3041DCC9" w14:textId="77777777" w:rsidR="00FE037D" w:rsidRPr="002832D8" w:rsidRDefault="00FE037D" w:rsidP="00FE037D">
      <w:pPr>
        <w:autoSpaceDE w:val="0"/>
        <w:autoSpaceDN w:val="0"/>
        <w:adjustRightInd w:val="0"/>
        <w:jc w:val="center"/>
        <w:rPr>
          <w:rFonts w:ascii="Times New Roman CYR" w:hAnsi="Times New Roman CYR" w:cs="Times New Roman CYR"/>
          <w:sz w:val="26"/>
          <w:szCs w:val="26"/>
        </w:rPr>
      </w:pPr>
    </w:p>
    <w:p w14:paraId="69BFC769" w14:textId="77777777" w:rsidR="00FE037D" w:rsidRPr="002832D8" w:rsidRDefault="00FE037D" w:rsidP="00FE037D">
      <w:pPr>
        <w:autoSpaceDE w:val="0"/>
        <w:autoSpaceDN w:val="0"/>
        <w:adjustRightInd w:val="0"/>
        <w:rPr>
          <w:rFonts w:ascii="Times New Roman CYR" w:hAnsi="Times New Roman CYR" w:cs="Times New Roman CYR"/>
          <w:sz w:val="26"/>
          <w:szCs w:val="26"/>
        </w:rPr>
      </w:pPr>
      <w:r w:rsidRPr="002832D8">
        <w:rPr>
          <w:sz w:val="26"/>
          <w:szCs w:val="26"/>
        </w:rPr>
        <w:t xml:space="preserve">«___»__________ ___                              </w:t>
      </w:r>
      <w:r w:rsidRPr="002832D8">
        <w:rPr>
          <w:sz w:val="26"/>
          <w:szCs w:val="26"/>
          <w:u w:val="single"/>
        </w:rPr>
        <w:t>Наименование склада</w:t>
      </w:r>
    </w:p>
    <w:p w14:paraId="7D51F06A" w14:textId="77777777" w:rsidR="00FE037D" w:rsidRPr="002832D8" w:rsidRDefault="00FE037D" w:rsidP="00FE037D">
      <w:pPr>
        <w:autoSpaceDE w:val="0"/>
        <w:autoSpaceDN w:val="0"/>
        <w:adjustRightInd w:val="0"/>
        <w:jc w:val="both"/>
      </w:pPr>
    </w:p>
    <w:p w14:paraId="4B811A94" w14:textId="77777777" w:rsidR="00FE037D" w:rsidRPr="002832D8" w:rsidRDefault="00FE037D" w:rsidP="00FE037D">
      <w:pPr>
        <w:autoSpaceDE w:val="0"/>
        <w:autoSpaceDN w:val="0"/>
        <w:adjustRightInd w:val="0"/>
        <w:spacing w:line="360" w:lineRule="auto"/>
        <w:ind w:firstLine="851"/>
        <w:jc w:val="both"/>
      </w:pPr>
      <w:r w:rsidRPr="002832D8">
        <w:t xml:space="preserve">Мы, ниже подписавшиеся: </w:t>
      </w:r>
      <w:r w:rsidRPr="002832D8">
        <w:rPr>
          <w:i/>
          <w:u w:val="single"/>
        </w:rPr>
        <w:t>должность МОЛ УЛиСК</w:t>
      </w:r>
      <w:r w:rsidRPr="002832D8">
        <w:t xml:space="preserve"> ООО «Славнефть-Красноярскнефтегаз» </w:t>
      </w:r>
      <w:r w:rsidRPr="002832D8">
        <w:rPr>
          <w:i/>
          <w:u w:val="single"/>
        </w:rPr>
        <w:t>Ф.И.О. МОЛ УЛиСК</w:t>
      </w:r>
      <w:r w:rsidRPr="002832D8">
        <w:t xml:space="preserve">, передал, а </w:t>
      </w:r>
      <w:r w:rsidRPr="002832D8">
        <w:rPr>
          <w:i/>
          <w:u w:val="single"/>
        </w:rPr>
        <w:t>должность МОЛ СП-менеджера запаса</w:t>
      </w:r>
      <w:r w:rsidRPr="002832D8">
        <w:t xml:space="preserve"> ООО «Славнефть-Красноярскнефтегаз» </w:t>
      </w:r>
      <w:r w:rsidRPr="002832D8">
        <w:rPr>
          <w:i/>
          <w:u w:val="single"/>
        </w:rPr>
        <w:t>Ф.И.О. МОЛ СП-менеджера запаса</w:t>
      </w:r>
      <w:r w:rsidRPr="002832D8">
        <w:t xml:space="preserve"> принял следующие основные средства с хранения:</w:t>
      </w:r>
    </w:p>
    <w:p w14:paraId="32E57436" w14:textId="77777777" w:rsidR="00FE037D" w:rsidRPr="002832D8" w:rsidRDefault="00FE037D" w:rsidP="00FE037D">
      <w:pPr>
        <w:autoSpaceDE w:val="0"/>
        <w:autoSpaceDN w:val="0"/>
        <w:adjustRightInd w:val="0"/>
        <w:spacing w:line="360" w:lineRule="auto"/>
        <w:ind w:firstLine="851"/>
        <w:jc w:val="both"/>
      </w:pPr>
    </w:p>
    <w:tbl>
      <w:tblPr>
        <w:tblStyle w:val="aff0"/>
        <w:tblW w:w="0" w:type="auto"/>
        <w:tblLook w:val="04A0" w:firstRow="1" w:lastRow="0" w:firstColumn="1" w:lastColumn="0" w:noHBand="0" w:noVBand="1"/>
      </w:tblPr>
      <w:tblGrid>
        <w:gridCol w:w="826"/>
        <w:gridCol w:w="2146"/>
        <w:gridCol w:w="4057"/>
        <w:gridCol w:w="2317"/>
      </w:tblGrid>
      <w:tr w:rsidR="00FE037D" w:rsidRPr="002832D8" w14:paraId="26B28C3D" w14:textId="77777777" w:rsidTr="00035F99">
        <w:tc>
          <w:tcPr>
            <w:tcW w:w="826" w:type="dxa"/>
          </w:tcPr>
          <w:p w14:paraId="27A80A4B" w14:textId="77777777" w:rsidR="00FE037D" w:rsidRPr="002832D8" w:rsidRDefault="00FE037D" w:rsidP="00035F99">
            <w:pPr>
              <w:autoSpaceDE w:val="0"/>
              <w:autoSpaceDN w:val="0"/>
              <w:adjustRightInd w:val="0"/>
              <w:jc w:val="center"/>
            </w:pPr>
            <w:r w:rsidRPr="002832D8">
              <w:t>№ пп</w:t>
            </w:r>
          </w:p>
        </w:tc>
        <w:tc>
          <w:tcPr>
            <w:tcW w:w="2146" w:type="dxa"/>
          </w:tcPr>
          <w:p w14:paraId="749FAE71" w14:textId="77777777" w:rsidR="00FE037D" w:rsidRPr="002832D8" w:rsidRDefault="00FE037D" w:rsidP="00035F99">
            <w:pPr>
              <w:autoSpaceDE w:val="0"/>
              <w:autoSpaceDN w:val="0"/>
              <w:adjustRightInd w:val="0"/>
              <w:jc w:val="center"/>
            </w:pPr>
            <w:r w:rsidRPr="002832D8">
              <w:t>Инвентарный №</w:t>
            </w:r>
          </w:p>
        </w:tc>
        <w:tc>
          <w:tcPr>
            <w:tcW w:w="4057" w:type="dxa"/>
          </w:tcPr>
          <w:p w14:paraId="2CF42508" w14:textId="77777777" w:rsidR="00FE037D" w:rsidRPr="002832D8" w:rsidRDefault="00FE037D" w:rsidP="00035F99">
            <w:pPr>
              <w:autoSpaceDE w:val="0"/>
              <w:autoSpaceDN w:val="0"/>
              <w:adjustRightInd w:val="0"/>
              <w:jc w:val="center"/>
            </w:pPr>
            <w:r w:rsidRPr="002832D8">
              <w:t>Наименование ОС</w:t>
            </w:r>
          </w:p>
        </w:tc>
        <w:tc>
          <w:tcPr>
            <w:tcW w:w="2317" w:type="dxa"/>
          </w:tcPr>
          <w:p w14:paraId="2D3D60AD" w14:textId="77777777" w:rsidR="00FE037D" w:rsidRPr="002832D8" w:rsidRDefault="00FE037D" w:rsidP="00035F99">
            <w:pPr>
              <w:autoSpaceDE w:val="0"/>
              <w:autoSpaceDN w:val="0"/>
              <w:adjustRightInd w:val="0"/>
              <w:jc w:val="center"/>
            </w:pPr>
            <w:r w:rsidRPr="002832D8">
              <w:t>Количество/мест</w:t>
            </w:r>
          </w:p>
        </w:tc>
      </w:tr>
      <w:tr w:rsidR="00FE037D" w:rsidRPr="002832D8" w14:paraId="09C743F9" w14:textId="77777777" w:rsidTr="00035F99">
        <w:tc>
          <w:tcPr>
            <w:tcW w:w="826" w:type="dxa"/>
          </w:tcPr>
          <w:p w14:paraId="2ABACD43" w14:textId="77777777" w:rsidR="00FE037D" w:rsidRPr="002832D8" w:rsidRDefault="00FE037D" w:rsidP="00035F99">
            <w:pPr>
              <w:autoSpaceDE w:val="0"/>
              <w:autoSpaceDN w:val="0"/>
              <w:adjustRightInd w:val="0"/>
            </w:pPr>
          </w:p>
        </w:tc>
        <w:tc>
          <w:tcPr>
            <w:tcW w:w="2146" w:type="dxa"/>
          </w:tcPr>
          <w:p w14:paraId="5B6159A8" w14:textId="77777777" w:rsidR="00FE037D" w:rsidRPr="002832D8" w:rsidRDefault="00FE037D" w:rsidP="00035F99">
            <w:pPr>
              <w:autoSpaceDE w:val="0"/>
              <w:autoSpaceDN w:val="0"/>
              <w:adjustRightInd w:val="0"/>
            </w:pPr>
          </w:p>
        </w:tc>
        <w:tc>
          <w:tcPr>
            <w:tcW w:w="4057" w:type="dxa"/>
          </w:tcPr>
          <w:p w14:paraId="40B96576" w14:textId="77777777" w:rsidR="00FE037D" w:rsidRPr="002832D8" w:rsidRDefault="00FE037D" w:rsidP="00035F99">
            <w:pPr>
              <w:autoSpaceDE w:val="0"/>
              <w:autoSpaceDN w:val="0"/>
              <w:adjustRightInd w:val="0"/>
            </w:pPr>
          </w:p>
        </w:tc>
        <w:tc>
          <w:tcPr>
            <w:tcW w:w="2317" w:type="dxa"/>
          </w:tcPr>
          <w:p w14:paraId="23763B22" w14:textId="77777777" w:rsidR="00FE037D" w:rsidRPr="002832D8" w:rsidRDefault="00FE037D" w:rsidP="00035F99">
            <w:pPr>
              <w:autoSpaceDE w:val="0"/>
              <w:autoSpaceDN w:val="0"/>
              <w:adjustRightInd w:val="0"/>
            </w:pPr>
          </w:p>
        </w:tc>
      </w:tr>
    </w:tbl>
    <w:p w14:paraId="3C8758E9" w14:textId="77777777" w:rsidR="00FE037D" w:rsidRPr="002832D8" w:rsidRDefault="00FE037D" w:rsidP="00FE037D">
      <w:pPr>
        <w:autoSpaceDE w:val="0"/>
        <w:autoSpaceDN w:val="0"/>
        <w:adjustRightInd w:val="0"/>
        <w:spacing w:line="360" w:lineRule="auto"/>
        <w:ind w:firstLine="851"/>
        <w:jc w:val="both"/>
      </w:pPr>
    </w:p>
    <w:p w14:paraId="2F6AB7FD" w14:textId="77777777" w:rsidR="00FE037D" w:rsidRPr="002832D8" w:rsidRDefault="00FE037D" w:rsidP="00FE037D">
      <w:pPr>
        <w:autoSpaceDE w:val="0"/>
        <w:autoSpaceDN w:val="0"/>
        <w:adjustRightInd w:val="0"/>
      </w:pPr>
      <w:r w:rsidRPr="002832D8">
        <w:t>Основание: Акт приема-передачи объекта ОС на хранение №__   от «__» __________ ____</w:t>
      </w:r>
    </w:p>
    <w:p w14:paraId="2C213A7B" w14:textId="77777777" w:rsidR="00FE037D" w:rsidRPr="002832D8" w:rsidRDefault="00FE037D" w:rsidP="00FE037D">
      <w:pPr>
        <w:autoSpaceDE w:val="0"/>
        <w:autoSpaceDN w:val="0"/>
        <w:adjustRightInd w:val="0"/>
      </w:pPr>
      <w:r w:rsidRPr="002832D8">
        <w:t>Примечание: - Фотоотчет.</w:t>
      </w:r>
    </w:p>
    <w:p w14:paraId="11CD44CC" w14:textId="77777777" w:rsidR="00FE037D" w:rsidRPr="002832D8" w:rsidRDefault="00FE037D" w:rsidP="00FE037D">
      <w:pPr>
        <w:autoSpaceDE w:val="0"/>
        <w:autoSpaceDN w:val="0"/>
        <w:adjustRightInd w:val="0"/>
        <w:rPr>
          <w:b/>
        </w:rPr>
      </w:pPr>
    </w:p>
    <w:p w14:paraId="0AD4FDDC" w14:textId="77777777" w:rsidR="00FE037D" w:rsidRPr="002832D8" w:rsidRDefault="00FE037D" w:rsidP="00FE037D">
      <w:pPr>
        <w:autoSpaceDE w:val="0"/>
        <w:autoSpaceDN w:val="0"/>
        <w:adjustRightInd w:val="0"/>
        <w:rPr>
          <w:b/>
        </w:rPr>
      </w:pPr>
      <w:r w:rsidRPr="002832D8">
        <w:rPr>
          <w:b/>
        </w:rPr>
        <w:t>Принял:</w:t>
      </w:r>
    </w:p>
    <w:p w14:paraId="281B99CB" w14:textId="77777777" w:rsidR="00FE037D" w:rsidRPr="002832D8" w:rsidRDefault="00FE037D" w:rsidP="00FE037D">
      <w:pPr>
        <w:autoSpaceDE w:val="0"/>
        <w:autoSpaceDN w:val="0"/>
        <w:adjustRightInd w:val="0"/>
      </w:pPr>
      <w:r w:rsidRPr="002832D8">
        <w:rPr>
          <w:i/>
          <w:u w:val="single"/>
        </w:rPr>
        <w:t>должность МОЛ СП-менеджера запаса</w:t>
      </w:r>
      <w:r w:rsidRPr="002832D8">
        <w:t xml:space="preserve"> ООО «Славнефть-Красноярскнефтегаз»</w:t>
      </w:r>
    </w:p>
    <w:p w14:paraId="45E7D56A" w14:textId="77777777" w:rsidR="00FE037D" w:rsidRPr="002832D8" w:rsidRDefault="00FE037D" w:rsidP="00FE037D">
      <w:pPr>
        <w:autoSpaceDE w:val="0"/>
        <w:autoSpaceDN w:val="0"/>
        <w:adjustRightInd w:val="0"/>
      </w:pPr>
    </w:p>
    <w:p w14:paraId="69F32716" w14:textId="77777777" w:rsidR="00FE037D" w:rsidRPr="002832D8" w:rsidRDefault="00FE037D" w:rsidP="00FE037D">
      <w:pPr>
        <w:autoSpaceDE w:val="0"/>
        <w:autoSpaceDN w:val="0"/>
        <w:adjustRightInd w:val="0"/>
      </w:pPr>
      <w:r w:rsidRPr="002832D8">
        <w:rPr>
          <w:i/>
          <w:u w:val="single"/>
        </w:rPr>
        <w:t xml:space="preserve">Подпись                               </w:t>
      </w:r>
      <w:r w:rsidRPr="002832D8">
        <w:rPr>
          <w:u w:val="single"/>
        </w:rPr>
        <w:t>Ф.И.О.</w:t>
      </w:r>
      <w:r w:rsidRPr="002832D8">
        <w:rPr>
          <w:i/>
          <w:u w:val="single"/>
        </w:rPr>
        <w:t xml:space="preserve"> МОЛ СП-менеджера запаса</w:t>
      </w:r>
    </w:p>
    <w:p w14:paraId="302F6031" w14:textId="77777777" w:rsidR="00FE037D" w:rsidRPr="002832D8" w:rsidRDefault="00FE037D" w:rsidP="00FE037D">
      <w:pPr>
        <w:autoSpaceDE w:val="0"/>
        <w:autoSpaceDN w:val="0"/>
        <w:adjustRightInd w:val="0"/>
      </w:pPr>
    </w:p>
    <w:p w14:paraId="248A128A" w14:textId="77777777" w:rsidR="00FE037D" w:rsidRPr="002832D8" w:rsidRDefault="00FE037D" w:rsidP="00FE037D">
      <w:pPr>
        <w:autoSpaceDE w:val="0"/>
        <w:autoSpaceDN w:val="0"/>
        <w:adjustRightInd w:val="0"/>
        <w:rPr>
          <w:b/>
        </w:rPr>
      </w:pPr>
      <w:r w:rsidRPr="002832D8">
        <w:rPr>
          <w:b/>
        </w:rPr>
        <w:t>Сдал:</w:t>
      </w:r>
    </w:p>
    <w:p w14:paraId="5FF610B2" w14:textId="77777777" w:rsidR="00FE037D" w:rsidRPr="002832D8" w:rsidRDefault="00FE037D" w:rsidP="00FE037D">
      <w:pPr>
        <w:autoSpaceDE w:val="0"/>
        <w:autoSpaceDN w:val="0"/>
        <w:adjustRightInd w:val="0"/>
      </w:pPr>
      <w:r w:rsidRPr="002832D8">
        <w:rPr>
          <w:i/>
          <w:u w:val="single"/>
        </w:rPr>
        <w:t>должность МОЛ УЛиСК</w:t>
      </w:r>
      <w:r w:rsidRPr="002832D8">
        <w:t xml:space="preserve"> ООО «Славнефть-Красноярскнефтегаз»</w:t>
      </w:r>
    </w:p>
    <w:p w14:paraId="7DEB7153" w14:textId="77777777" w:rsidR="00FE037D" w:rsidRPr="002832D8" w:rsidRDefault="00FE037D" w:rsidP="00FE037D">
      <w:pPr>
        <w:autoSpaceDE w:val="0"/>
        <w:autoSpaceDN w:val="0"/>
        <w:adjustRightInd w:val="0"/>
      </w:pPr>
    </w:p>
    <w:p w14:paraId="4C67763C" w14:textId="77777777" w:rsidR="00FE037D" w:rsidRPr="002832D8" w:rsidRDefault="00FE037D" w:rsidP="00FE037D">
      <w:pPr>
        <w:autoSpaceDE w:val="0"/>
        <w:autoSpaceDN w:val="0"/>
        <w:adjustRightInd w:val="0"/>
      </w:pPr>
      <w:r w:rsidRPr="002832D8">
        <w:rPr>
          <w:i/>
          <w:u w:val="single"/>
        </w:rPr>
        <w:t xml:space="preserve">Подпись                               </w:t>
      </w:r>
      <w:r w:rsidRPr="002832D8">
        <w:rPr>
          <w:u w:val="single"/>
        </w:rPr>
        <w:t>Ф.И.О.</w:t>
      </w:r>
      <w:r w:rsidRPr="002832D8">
        <w:rPr>
          <w:i/>
          <w:u w:val="single"/>
        </w:rPr>
        <w:t xml:space="preserve"> МОЛ УЛиСК</w:t>
      </w:r>
    </w:p>
    <w:p w14:paraId="382FCA04" w14:textId="77777777" w:rsidR="00FE037D" w:rsidRPr="002832D8" w:rsidRDefault="00FE037D" w:rsidP="00FE037D">
      <w:pPr>
        <w:autoSpaceDE w:val="0"/>
        <w:autoSpaceDN w:val="0"/>
        <w:adjustRightInd w:val="0"/>
      </w:pPr>
    </w:p>
    <w:p w14:paraId="1C65DCB6" w14:textId="77777777" w:rsidR="00FE037D" w:rsidRPr="002832D8" w:rsidRDefault="00FE037D" w:rsidP="00FE037D">
      <w:bookmarkStart w:id="218" w:name="_ПРИЛОЖЕНИЕ_ХХ._НАЗВАНИЕ_1"/>
      <w:bookmarkStart w:id="219" w:name="_Toc326669188"/>
      <w:bookmarkStart w:id="220" w:name="_Toc463275657"/>
      <w:bookmarkStart w:id="221" w:name="_Toc56515903"/>
      <w:bookmarkEnd w:id="218"/>
    </w:p>
    <w:p w14:paraId="0AD1031E" w14:textId="77777777" w:rsidR="00FE037D" w:rsidRPr="002832D8" w:rsidRDefault="00FE037D" w:rsidP="00FE037D">
      <w:pPr>
        <w:pStyle w:val="a7"/>
        <w:jc w:val="both"/>
      </w:pPr>
      <w:bookmarkStart w:id="222" w:name="_MON_1288441041"/>
      <w:bookmarkEnd w:id="219"/>
      <w:bookmarkEnd w:id="220"/>
      <w:bookmarkEnd w:id="221"/>
      <w:bookmarkEnd w:id="222"/>
    </w:p>
    <w:p w14:paraId="0F7156F1" w14:textId="77777777" w:rsidR="00FE037D" w:rsidRPr="002832D8" w:rsidRDefault="00FE037D" w:rsidP="00FE037D">
      <w:pPr>
        <w:pStyle w:val="a7"/>
        <w:jc w:val="both"/>
      </w:pPr>
    </w:p>
    <w:p w14:paraId="0A210224" w14:textId="77777777" w:rsidR="00FE037D" w:rsidRPr="002832D8" w:rsidRDefault="00FE037D" w:rsidP="00FE037D">
      <w:pPr>
        <w:pStyle w:val="a7"/>
        <w:jc w:val="both"/>
      </w:pPr>
    </w:p>
    <w:p w14:paraId="2F5BE776" w14:textId="77777777" w:rsidR="00FE037D" w:rsidRPr="002832D8" w:rsidRDefault="00FE037D" w:rsidP="00FE037D">
      <w:pPr>
        <w:pStyle w:val="a7"/>
        <w:jc w:val="both"/>
      </w:pPr>
    </w:p>
    <w:p w14:paraId="73CB5F2C" w14:textId="77777777" w:rsidR="00FE037D" w:rsidRPr="002832D8" w:rsidRDefault="00FE037D" w:rsidP="00FE037D">
      <w:pPr>
        <w:pStyle w:val="a7"/>
        <w:jc w:val="both"/>
      </w:pPr>
    </w:p>
    <w:p w14:paraId="5C0F1BDC" w14:textId="77777777" w:rsidR="00FE037D" w:rsidRPr="002832D8" w:rsidRDefault="00FE037D" w:rsidP="00FE037D">
      <w:pPr>
        <w:pStyle w:val="a7"/>
        <w:jc w:val="both"/>
      </w:pPr>
    </w:p>
    <w:p w14:paraId="4AACB0F2" w14:textId="77777777" w:rsidR="00FE037D" w:rsidRPr="002832D8" w:rsidRDefault="00FE037D" w:rsidP="00FE037D">
      <w:pPr>
        <w:pStyle w:val="a7"/>
        <w:jc w:val="both"/>
      </w:pPr>
    </w:p>
    <w:p w14:paraId="5E0D0E93" w14:textId="77777777" w:rsidR="00FE037D" w:rsidRPr="002832D8" w:rsidRDefault="00FE037D" w:rsidP="00FE037D">
      <w:pPr>
        <w:pStyle w:val="a7"/>
        <w:jc w:val="both"/>
      </w:pPr>
    </w:p>
    <w:p w14:paraId="35F5155D" w14:textId="77777777" w:rsidR="00FE037D" w:rsidRPr="002832D8" w:rsidRDefault="00FE037D" w:rsidP="00FE037D">
      <w:pPr>
        <w:pStyle w:val="a7"/>
        <w:jc w:val="both"/>
      </w:pPr>
    </w:p>
    <w:p w14:paraId="16416336" w14:textId="77777777" w:rsidR="00FE037D" w:rsidRPr="002832D8" w:rsidRDefault="00FE037D" w:rsidP="00FE037D">
      <w:pPr>
        <w:pStyle w:val="a7"/>
        <w:jc w:val="both"/>
      </w:pPr>
    </w:p>
    <w:p w14:paraId="6587BA99" w14:textId="77777777" w:rsidR="00FE037D" w:rsidRPr="002832D8" w:rsidRDefault="00FE037D" w:rsidP="00FE037D">
      <w:pPr>
        <w:pStyle w:val="a7"/>
        <w:jc w:val="both"/>
      </w:pPr>
    </w:p>
    <w:p w14:paraId="5FD42F64" w14:textId="1B2987DC" w:rsidR="00FE037D" w:rsidRPr="002832D8" w:rsidRDefault="00FE037D"/>
    <w:p w14:paraId="234DC8E8" w14:textId="511EE5AE" w:rsidR="00FE037D" w:rsidRPr="002832D8" w:rsidRDefault="00FE037D"/>
    <w:p w14:paraId="295E24A5" w14:textId="77777777" w:rsidR="00FE037D" w:rsidRPr="002832D8" w:rsidRDefault="00FE037D">
      <w:pPr>
        <w:sectPr w:rsidR="00FE037D" w:rsidRPr="002832D8" w:rsidSect="00DF31B2">
          <w:headerReference w:type="default" r:id="rId23"/>
          <w:footerReference w:type="default" r:id="rId24"/>
          <w:pgSz w:w="11906" w:h="16838" w:code="9"/>
          <w:pgMar w:top="567" w:right="1021" w:bottom="567" w:left="1247" w:header="737" w:footer="680" w:gutter="0"/>
          <w:cols w:space="708"/>
          <w:docGrid w:linePitch="360"/>
        </w:sectPr>
      </w:pPr>
    </w:p>
    <w:p w14:paraId="2B331917" w14:textId="1547FE99" w:rsidR="00132C51" w:rsidRPr="002832D8" w:rsidRDefault="00132C51" w:rsidP="004042EF">
      <w:pPr>
        <w:pStyle w:val="13"/>
      </w:pPr>
      <w:bookmarkStart w:id="223" w:name="_ПРИЛОЖЕНИЕ_8._ЗАЯВКА"/>
      <w:bookmarkStart w:id="224" w:name="_ПРИЛОЖЕНИЕ_12._ЗАЯВКА"/>
      <w:bookmarkStart w:id="225" w:name="Приложение8"/>
      <w:bookmarkStart w:id="226" w:name="_Toc212565808"/>
      <w:bookmarkEnd w:id="223"/>
      <w:bookmarkEnd w:id="224"/>
      <w:r w:rsidRPr="002832D8">
        <w:t xml:space="preserve">ПРИЛОЖЕНИЕ </w:t>
      </w:r>
      <w:bookmarkEnd w:id="225"/>
      <w:r w:rsidR="00FE037D" w:rsidRPr="002832D8">
        <w:t>12</w:t>
      </w:r>
      <w:r w:rsidRPr="002832D8">
        <w:t>. ЗАЯВКА НА ПОЛУЧЕНИЕ МТР</w:t>
      </w:r>
      <w:bookmarkEnd w:id="226"/>
    </w:p>
    <w:p w14:paraId="62564F0F" w14:textId="77777777" w:rsidR="00132C51" w:rsidRPr="002832D8" w:rsidRDefault="00132C51" w:rsidP="00132C51">
      <w:pPr>
        <w:ind w:left="9356"/>
        <w:rPr>
          <w:b/>
          <w:sz w:val="19"/>
          <w:szCs w:val="19"/>
        </w:rPr>
      </w:pPr>
      <w:r w:rsidRPr="002832D8">
        <w:rPr>
          <w:b/>
          <w:sz w:val="19"/>
          <w:szCs w:val="19"/>
        </w:rPr>
        <w:t xml:space="preserve">Согласовано: </w:t>
      </w:r>
    </w:p>
    <w:p w14:paraId="2423EC23" w14:textId="77777777" w:rsidR="00132C51" w:rsidRPr="002832D8" w:rsidRDefault="00132C51" w:rsidP="00132C51">
      <w:pPr>
        <w:spacing w:line="264" w:lineRule="auto"/>
        <w:ind w:left="9356"/>
        <w:jc w:val="both"/>
        <w:rPr>
          <w:b/>
          <w:sz w:val="19"/>
          <w:szCs w:val="19"/>
        </w:rPr>
      </w:pPr>
      <w:r w:rsidRPr="002832D8">
        <w:rPr>
          <w:b/>
          <w:sz w:val="19"/>
          <w:szCs w:val="19"/>
        </w:rPr>
        <w:t>ЗГД по направлению деятельности (уполномоченное им лицо)</w:t>
      </w:r>
    </w:p>
    <w:p w14:paraId="1126AD98" w14:textId="77777777" w:rsidR="00132C51" w:rsidRPr="002832D8" w:rsidRDefault="00132C51" w:rsidP="00132C51">
      <w:pPr>
        <w:spacing w:line="264" w:lineRule="auto"/>
        <w:jc w:val="both"/>
        <w:rPr>
          <w:b/>
          <w:sz w:val="19"/>
          <w:szCs w:val="19"/>
        </w:rPr>
      </w:pPr>
    </w:p>
    <w:p w14:paraId="13DE6083" w14:textId="77777777" w:rsidR="00132C51" w:rsidRPr="002832D8" w:rsidRDefault="00132C51" w:rsidP="00132C51">
      <w:pPr>
        <w:spacing w:line="264" w:lineRule="auto"/>
        <w:jc w:val="both"/>
        <w:rPr>
          <w:b/>
          <w:sz w:val="19"/>
          <w:szCs w:val="19"/>
        </w:rPr>
      </w:pPr>
      <w:r w:rsidRPr="002832D8">
        <w:rPr>
          <w:b/>
          <w:sz w:val="19"/>
          <w:szCs w:val="19"/>
        </w:rPr>
        <w:t xml:space="preserve">                                                                                                                                                                                                       _____________</w:t>
      </w:r>
    </w:p>
    <w:p w14:paraId="55292F38" w14:textId="77777777" w:rsidR="00132C51" w:rsidRPr="002832D8" w:rsidRDefault="00132C51" w:rsidP="00132C51">
      <w:pPr>
        <w:spacing w:line="264" w:lineRule="auto"/>
        <w:jc w:val="both"/>
        <w:rPr>
          <w:b/>
          <w:sz w:val="19"/>
          <w:szCs w:val="19"/>
        </w:rPr>
      </w:pPr>
      <w:r w:rsidRPr="002832D8">
        <w:rPr>
          <w:b/>
          <w:sz w:val="19"/>
          <w:szCs w:val="19"/>
        </w:rPr>
        <w:t>ЗАЯВКА НА ПОЛУЧЕНИЕ МТР №  ____ от _____</w:t>
      </w:r>
    </w:p>
    <w:p w14:paraId="280568F0" w14:textId="77777777" w:rsidR="00132C51" w:rsidRPr="002832D8" w:rsidRDefault="00132C51" w:rsidP="00132C51">
      <w:pPr>
        <w:spacing w:line="264" w:lineRule="auto"/>
        <w:jc w:val="both"/>
        <w:rPr>
          <w:b/>
          <w:sz w:val="19"/>
          <w:szCs w:val="19"/>
        </w:rPr>
      </w:pPr>
    </w:p>
    <w:p w14:paraId="729780BF" w14:textId="77777777" w:rsidR="00132C51" w:rsidRPr="002832D8" w:rsidRDefault="00132C51" w:rsidP="00132C51">
      <w:pPr>
        <w:spacing w:line="264" w:lineRule="auto"/>
        <w:jc w:val="both"/>
        <w:rPr>
          <w:b/>
          <w:sz w:val="19"/>
          <w:szCs w:val="19"/>
        </w:rPr>
      </w:pPr>
    </w:p>
    <w:p w14:paraId="39331D1E" w14:textId="77777777" w:rsidR="00132C51" w:rsidRPr="002832D8" w:rsidRDefault="00132C51" w:rsidP="00132C51">
      <w:pPr>
        <w:spacing w:line="264" w:lineRule="auto"/>
        <w:jc w:val="both"/>
        <w:rPr>
          <w:b/>
          <w:sz w:val="19"/>
          <w:szCs w:val="19"/>
        </w:rPr>
      </w:pPr>
      <w:r w:rsidRPr="002832D8">
        <w:rPr>
          <w:b/>
          <w:sz w:val="19"/>
          <w:szCs w:val="19"/>
        </w:rPr>
        <w:t>Наименование объекта по ПСД:                                                                                                            Договор на СМР:</w:t>
      </w:r>
      <w:r w:rsidRPr="002832D8">
        <w:rPr>
          <w:sz w:val="19"/>
          <w:szCs w:val="19"/>
        </w:rPr>
        <w:t xml:space="preserve"> (</w:t>
      </w:r>
      <w:r w:rsidRPr="002832D8">
        <w:rPr>
          <w:i/>
          <w:sz w:val="19"/>
          <w:szCs w:val="19"/>
        </w:rPr>
        <w:t>реквизиты договора подряда)</w:t>
      </w:r>
    </w:p>
    <w:p w14:paraId="78F0D9F1" w14:textId="77777777" w:rsidR="00132C51" w:rsidRPr="002832D8" w:rsidRDefault="00132C51" w:rsidP="00132C51">
      <w:pPr>
        <w:spacing w:line="264" w:lineRule="auto"/>
        <w:jc w:val="both"/>
        <w:rPr>
          <w:b/>
          <w:sz w:val="19"/>
        </w:rPr>
      </w:pPr>
      <w:r w:rsidRPr="002832D8">
        <w:rPr>
          <w:b/>
          <w:sz w:val="19"/>
          <w:szCs w:val="19"/>
        </w:rPr>
        <w:t xml:space="preserve">Вид МТР: </w:t>
      </w:r>
      <w:r w:rsidRPr="002832D8">
        <w:rPr>
          <w:sz w:val="19"/>
          <w:szCs w:val="19"/>
        </w:rPr>
        <w:t xml:space="preserve">(материалы/оборудование)                                                                                                      </w:t>
      </w:r>
      <w:r w:rsidRPr="002832D8">
        <w:rPr>
          <w:b/>
          <w:sz w:val="19"/>
          <w:szCs w:val="19"/>
        </w:rPr>
        <w:t xml:space="preserve">Подрядная организация: </w:t>
      </w:r>
      <w:r w:rsidRPr="002832D8">
        <w:rPr>
          <w:sz w:val="19"/>
          <w:szCs w:val="19"/>
        </w:rPr>
        <w:t>(Название организации)</w:t>
      </w:r>
    </w:p>
    <w:p w14:paraId="4AE5EEC8" w14:textId="77777777" w:rsidR="00132C51" w:rsidRPr="002832D8" w:rsidRDefault="00132C51" w:rsidP="00132C51">
      <w:pPr>
        <w:spacing w:line="264" w:lineRule="auto"/>
        <w:jc w:val="both"/>
        <w:rPr>
          <w:b/>
          <w:sz w:val="19"/>
        </w:rPr>
      </w:pPr>
    </w:p>
    <w:tbl>
      <w:tblPr>
        <w:tblW w:w="1456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562"/>
        <w:gridCol w:w="4082"/>
        <w:gridCol w:w="3969"/>
        <w:gridCol w:w="1418"/>
        <w:gridCol w:w="1276"/>
        <w:gridCol w:w="3260"/>
      </w:tblGrid>
      <w:tr w:rsidR="00132C51" w:rsidRPr="002832D8" w14:paraId="7F56F607" w14:textId="77777777" w:rsidTr="00BA4025">
        <w:tc>
          <w:tcPr>
            <w:tcW w:w="562" w:type="dxa"/>
            <w:shd w:val="clear" w:color="auto" w:fill="auto"/>
            <w:vAlign w:val="center"/>
          </w:tcPr>
          <w:p w14:paraId="72064EC9" w14:textId="77777777" w:rsidR="00132C51" w:rsidRPr="002832D8" w:rsidRDefault="00132C51" w:rsidP="00BA4025">
            <w:pPr>
              <w:spacing w:line="264" w:lineRule="auto"/>
              <w:jc w:val="center"/>
              <w:rPr>
                <w:b/>
                <w:sz w:val="19"/>
              </w:rPr>
            </w:pPr>
            <w:r w:rsidRPr="002832D8">
              <w:rPr>
                <w:b/>
                <w:sz w:val="19"/>
                <w:szCs w:val="19"/>
              </w:rPr>
              <w:t>№ п/п</w:t>
            </w:r>
          </w:p>
        </w:tc>
        <w:tc>
          <w:tcPr>
            <w:tcW w:w="4082" w:type="dxa"/>
            <w:shd w:val="clear" w:color="auto" w:fill="auto"/>
            <w:vAlign w:val="center"/>
          </w:tcPr>
          <w:p w14:paraId="770976F1" w14:textId="77777777" w:rsidR="00132C51" w:rsidRPr="002832D8" w:rsidRDefault="00132C51" w:rsidP="00BA4025">
            <w:pPr>
              <w:framePr w:hSpace="180" w:wrap="around" w:vAnchor="text" w:hAnchor="margin" w:y="-3"/>
              <w:jc w:val="center"/>
              <w:rPr>
                <w:sz w:val="18"/>
                <w:szCs w:val="18"/>
              </w:rPr>
            </w:pPr>
            <w:r w:rsidRPr="002832D8">
              <w:rPr>
                <w:b/>
                <w:sz w:val="19"/>
                <w:szCs w:val="19"/>
              </w:rPr>
              <w:t>Шифр РД</w:t>
            </w:r>
          </w:p>
          <w:p w14:paraId="4124FA8E" w14:textId="77777777" w:rsidR="00132C51" w:rsidRPr="002832D8" w:rsidRDefault="00132C51" w:rsidP="00BA4025">
            <w:pPr>
              <w:spacing w:line="264" w:lineRule="auto"/>
              <w:jc w:val="center"/>
              <w:rPr>
                <w:b/>
                <w:sz w:val="19"/>
              </w:rPr>
            </w:pPr>
          </w:p>
        </w:tc>
        <w:tc>
          <w:tcPr>
            <w:tcW w:w="9923" w:type="dxa"/>
            <w:gridSpan w:val="4"/>
          </w:tcPr>
          <w:p w14:paraId="42ACEEEE" w14:textId="77777777" w:rsidR="00132C51" w:rsidRPr="002832D8" w:rsidRDefault="00132C51" w:rsidP="00BA4025">
            <w:pPr>
              <w:spacing w:line="264" w:lineRule="auto"/>
              <w:jc w:val="center"/>
              <w:rPr>
                <w:b/>
                <w:sz w:val="19"/>
                <w:szCs w:val="19"/>
              </w:rPr>
            </w:pPr>
            <w:r w:rsidRPr="002832D8">
              <w:rPr>
                <w:b/>
                <w:sz w:val="19"/>
                <w:szCs w:val="19"/>
              </w:rPr>
              <w:t>Товарно-материальные ценности</w:t>
            </w:r>
          </w:p>
        </w:tc>
      </w:tr>
      <w:tr w:rsidR="00132C51" w:rsidRPr="002832D8" w14:paraId="1EFFA4E8" w14:textId="77777777" w:rsidTr="00BA4025">
        <w:tc>
          <w:tcPr>
            <w:tcW w:w="562" w:type="dxa"/>
            <w:shd w:val="clear" w:color="auto" w:fill="auto"/>
          </w:tcPr>
          <w:p w14:paraId="46295504" w14:textId="77777777" w:rsidR="00132C51" w:rsidRPr="002832D8" w:rsidRDefault="00132C51" w:rsidP="00BA4025">
            <w:pPr>
              <w:spacing w:line="264" w:lineRule="auto"/>
              <w:jc w:val="center"/>
              <w:rPr>
                <w:b/>
                <w:sz w:val="19"/>
                <w:szCs w:val="19"/>
              </w:rPr>
            </w:pPr>
          </w:p>
        </w:tc>
        <w:tc>
          <w:tcPr>
            <w:tcW w:w="4082" w:type="dxa"/>
            <w:shd w:val="clear" w:color="auto" w:fill="auto"/>
          </w:tcPr>
          <w:p w14:paraId="3AAF58A3" w14:textId="77777777" w:rsidR="00132C51" w:rsidRPr="002832D8" w:rsidRDefault="00132C51" w:rsidP="00BA4025">
            <w:pPr>
              <w:spacing w:line="264" w:lineRule="auto"/>
              <w:jc w:val="center"/>
              <w:rPr>
                <w:b/>
                <w:sz w:val="19"/>
                <w:szCs w:val="19"/>
              </w:rPr>
            </w:pPr>
          </w:p>
        </w:tc>
        <w:tc>
          <w:tcPr>
            <w:tcW w:w="3969" w:type="dxa"/>
            <w:shd w:val="clear" w:color="auto" w:fill="auto"/>
            <w:vAlign w:val="center"/>
          </w:tcPr>
          <w:p w14:paraId="73E84B6A" w14:textId="77777777" w:rsidR="00132C51" w:rsidRPr="002832D8" w:rsidRDefault="00132C51" w:rsidP="00BA4025">
            <w:pPr>
              <w:spacing w:line="264" w:lineRule="auto"/>
              <w:jc w:val="center"/>
              <w:rPr>
                <w:b/>
                <w:sz w:val="19"/>
                <w:szCs w:val="19"/>
              </w:rPr>
            </w:pPr>
            <w:r w:rsidRPr="002832D8">
              <w:rPr>
                <w:b/>
                <w:sz w:val="19"/>
                <w:szCs w:val="19"/>
              </w:rPr>
              <w:t>Наименование МТР</w:t>
            </w:r>
          </w:p>
        </w:tc>
        <w:tc>
          <w:tcPr>
            <w:tcW w:w="1418" w:type="dxa"/>
            <w:shd w:val="clear" w:color="auto" w:fill="auto"/>
            <w:vAlign w:val="center"/>
          </w:tcPr>
          <w:p w14:paraId="31A2186C" w14:textId="77777777" w:rsidR="00132C51" w:rsidRPr="002832D8" w:rsidRDefault="00132C51" w:rsidP="00BA4025">
            <w:pPr>
              <w:spacing w:line="264" w:lineRule="auto"/>
              <w:jc w:val="center"/>
              <w:rPr>
                <w:b/>
                <w:sz w:val="19"/>
                <w:szCs w:val="19"/>
              </w:rPr>
            </w:pPr>
            <w:r w:rsidRPr="002832D8">
              <w:rPr>
                <w:b/>
                <w:sz w:val="19"/>
                <w:szCs w:val="19"/>
              </w:rPr>
              <w:t>Ед. изм</w:t>
            </w:r>
          </w:p>
        </w:tc>
        <w:tc>
          <w:tcPr>
            <w:tcW w:w="1276" w:type="dxa"/>
          </w:tcPr>
          <w:p w14:paraId="328FA4E7" w14:textId="77777777" w:rsidR="00132C51" w:rsidRPr="002832D8" w:rsidRDefault="00132C51" w:rsidP="00BA4025">
            <w:pPr>
              <w:spacing w:line="264" w:lineRule="auto"/>
              <w:jc w:val="center"/>
              <w:rPr>
                <w:b/>
                <w:sz w:val="19"/>
                <w:szCs w:val="19"/>
              </w:rPr>
            </w:pPr>
            <w:r w:rsidRPr="002832D8">
              <w:rPr>
                <w:b/>
                <w:sz w:val="19"/>
                <w:szCs w:val="19"/>
              </w:rPr>
              <w:t>Кол-во</w:t>
            </w:r>
          </w:p>
        </w:tc>
        <w:tc>
          <w:tcPr>
            <w:tcW w:w="3260" w:type="dxa"/>
            <w:shd w:val="clear" w:color="auto" w:fill="auto"/>
            <w:vAlign w:val="center"/>
          </w:tcPr>
          <w:p w14:paraId="4BB5F833" w14:textId="77777777" w:rsidR="00132C51" w:rsidRPr="002832D8" w:rsidRDefault="00132C51" w:rsidP="00BA4025">
            <w:pPr>
              <w:spacing w:line="264" w:lineRule="auto"/>
              <w:jc w:val="center"/>
              <w:rPr>
                <w:b/>
                <w:sz w:val="19"/>
                <w:szCs w:val="19"/>
              </w:rPr>
            </w:pPr>
            <w:r w:rsidRPr="002832D8">
              <w:rPr>
                <w:b/>
                <w:sz w:val="19"/>
                <w:szCs w:val="19"/>
              </w:rPr>
              <w:t>Примечание</w:t>
            </w:r>
          </w:p>
        </w:tc>
      </w:tr>
      <w:tr w:rsidR="00132C51" w:rsidRPr="002832D8" w14:paraId="580E9A7E" w14:textId="77777777" w:rsidTr="00BA4025">
        <w:tc>
          <w:tcPr>
            <w:tcW w:w="562" w:type="dxa"/>
            <w:shd w:val="clear" w:color="auto" w:fill="auto"/>
          </w:tcPr>
          <w:p w14:paraId="50660CBB" w14:textId="77777777" w:rsidR="00132C51" w:rsidRPr="002832D8" w:rsidRDefault="00132C51" w:rsidP="00BA4025">
            <w:pPr>
              <w:spacing w:line="264" w:lineRule="auto"/>
              <w:jc w:val="center"/>
              <w:rPr>
                <w:b/>
                <w:sz w:val="19"/>
                <w:szCs w:val="19"/>
              </w:rPr>
            </w:pPr>
            <w:r w:rsidRPr="002832D8">
              <w:rPr>
                <w:b/>
                <w:sz w:val="19"/>
                <w:szCs w:val="19"/>
              </w:rPr>
              <w:t>1</w:t>
            </w:r>
          </w:p>
        </w:tc>
        <w:tc>
          <w:tcPr>
            <w:tcW w:w="4082" w:type="dxa"/>
            <w:shd w:val="clear" w:color="auto" w:fill="auto"/>
          </w:tcPr>
          <w:p w14:paraId="76034177" w14:textId="77777777" w:rsidR="00132C51" w:rsidRPr="002832D8" w:rsidRDefault="00132C51" w:rsidP="00BA4025">
            <w:pPr>
              <w:spacing w:line="264" w:lineRule="auto"/>
              <w:jc w:val="center"/>
              <w:rPr>
                <w:b/>
                <w:sz w:val="19"/>
                <w:szCs w:val="19"/>
              </w:rPr>
            </w:pPr>
          </w:p>
        </w:tc>
        <w:tc>
          <w:tcPr>
            <w:tcW w:w="3969" w:type="dxa"/>
            <w:shd w:val="clear" w:color="auto" w:fill="auto"/>
            <w:vAlign w:val="center"/>
          </w:tcPr>
          <w:p w14:paraId="75F362C5" w14:textId="77777777" w:rsidR="00132C51" w:rsidRPr="002832D8" w:rsidRDefault="00132C51" w:rsidP="00BA4025">
            <w:pPr>
              <w:spacing w:line="264" w:lineRule="auto"/>
              <w:jc w:val="center"/>
              <w:rPr>
                <w:b/>
                <w:sz w:val="19"/>
                <w:szCs w:val="19"/>
              </w:rPr>
            </w:pPr>
          </w:p>
        </w:tc>
        <w:tc>
          <w:tcPr>
            <w:tcW w:w="1418" w:type="dxa"/>
            <w:shd w:val="clear" w:color="auto" w:fill="auto"/>
            <w:vAlign w:val="center"/>
          </w:tcPr>
          <w:p w14:paraId="1521192E" w14:textId="77777777" w:rsidR="00132C51" w:rsidRPr="002832D8" w:rsidRDefault="00132C51" w:rsidP="00BA4025">
            <w:pPr>
              <w:spacing w:line="264" w:lineRule="auto"/>
              <w:jc w:val="center"/>
              <w:rPr>
                <w:b/>
                <w:sz w:val="19"/>
                <w:szCs w:val="19"/>
              </w:rPr>
            </w:pPr>
          </w:p>
        </w:tc>
        <w:tc>
          <w:tcPr>
            <w:tcW w:w="1276" w:type="dxa"/>
          </w:tcPr>
          <w:p w14:paraId="31CFA5B2" w14:textId="77777777" w:rsidR="00132C51" w:rsidRPr="002832D8" w:rsidRDefault="00132C51" w:rsidP="00BA4025">
            <w:pPr>
              <w:spacing w:line="264" w:lineRule="auto"/>
              <w:jc w:val="center"/>
              <w:rPr>
                <w:b/>
                <w:sz w:val="19"/>
                <w:szCs w:val="19"/>
              </w:rPr>
            </w:pPr>
          </w:p>
        </w:tc>
        <w:tc>
          <w:tcPr>
            <w:tcW w:w="3260" w:type="dxa"/>
            <w:shd w:val="clear" w:color="auto" w:fill="auto"/>
            <w:vAlign w:val="center"/>
          </w:tcPr>
          <w:p w14:paraId="0614690C" w14:textId="77777777" w:rsidR="00132C51" w:rsidRPr="002832D8" w:rsidRDefault="00132C51" w:rsidP="00BA4025">
            <w:pPr>
              <w:spacing w:line="264" w:lineRule="auto"/>
              <w:jc w:val="center"/>
              <w:rPr>
                <w:b/>
                <w:sz w:val="19"/>
                <w:szCs w:val="19"/>
              </w:rPr>
            </w:pPr>
          </w:p>
        </w:tc>
      </w:tr>
      <w:tr w:rsidR="00132C51" w:rsidRPr="002832D8" w14:paraId="71C873CC" w14:textId="77777777" w:rsidTr="00BA4025">
        <w:tc>
          <w:tcPr>
            <w:tcW w:w="562" w:type="dxa"/>
            <w:shd w:val="clear" w:color="auto" w:fill="auto"/>
          </w:tcPr>
          <w:p w14:paraId="4349C943" w14:textId="77777777" w:rsidR="00132C51" w:rsidRPr="002832D8" w:rsidRDefault="00132C51" w:rsidP="00BA4025">
            <w:pPr>
              <w:spacing w:line="264" w:lineRule="auto"/>
              <w:jc w:val="center"/>
              <w:rPr>
                <w:b/>
                <w:sz w:val="19"/>
                <w:szCs w:val="19"/>
              </w:rPr>
            </w:pPr>
            <w:r w:rsidRPr="002832D8">
              <w:rPr>
                <w:b/>
                <w:sz w:val="19"/>
                <w:szCs w:val="19"/>
              </w:rPr>
              <w:t>2</w:t>
            </w:r>
          </w:p>
        </w:tc>
        <w:tc>
          <w:tcPr>
            <w:tcW w:w="4082" w:type="dxa"/>
            <w:shd w:val="clear" w:color="auto" w:fill="auto"/>
          </w:tcPr>
          <w:p w14:paraId="00BAE1FD" w14:textId="77777777" w:rsidR="00132C51" w:rsidRPr="002832D8" w:rsidRDefault="00132C51" w:rsidP="00BA4025">
            <w:pPr>
              <w:spacing w:line="264" w:lineRule="auto"/>
              <w:jc w:val="center"/>
              <w:rPr>
                <w:b/>
                <w:sz w:val="19"/>
                <w:szCs w:val="19"/>
              </w:rPr>
            </w:pPr>
          </w:p>
        </w:tc>
        <w:tc>
          <w:tcPr>
            <w:tcW w:w="3969" w:type="dxa"/>
            <w:shd w:val="clear" w:color="auto" w:fill="auto"/>
            <w:vAlign w:val="center"/>
          </w:tcPr>
          <w:p w14:paraId="1C7C67CD" w14:textId="77777777" w:rsidR="00132C51" w:rsidRPr="002832D8" w:rsidRDefault="00132C51" w:rsidP="00BA4025">
            <w:pPr>
              <w:spacing w:line="264" w:lineRule="auto"/>
              <w:jc w:val="center"/>
              <w:rPr>
                <w:b/>
                <w:sz w:val="19"/>
                <w:szCs w:val="19"/>
              </w:rPr>
            </w:pPr>
          </w:p>
        </w:tc>
        <w:tc>
          <w:tcPr>
            <w:tcW w:w="1418" w:type="dxa"/>
            <w:shd w:val="clear" w:color="auto" w:fill="auto"/>
            <w:vAlign w:val="center"/>
          </w:tcPr>
          <w:p w14:paraId="6BA6E27C" w14:textId="77777777" w:rsidR="00132C51" w:rsidRPr="002832D8" w:rsidRDefault="00132C51" w:rsidP="00BA4025">
            <w:pPr>
              <w:spacing w:line="264" w:lineRule="auto"/>
              <w:jc w:val="center"/>
              <w:rPr>
                <w:b/>
                <w:sz w:val="19"/>
                <w:szCs w:val="19"/>
              </w:rPr>
            </w:pPr>
          </w:p>
        </w:tc>
        <w:tc>
          <w:tcPr>
            <w:tcW w:w="1276" w:type="dxa"/>
          </w:tcPr>
          <w:p w14:paraId="7C4BB188" w14:textId="77777777" w:rsidR="00132C51" w:rsidRPr="002832D8" w:rsidRDefault="00132C51" w:rsidP="00BA4025">
            <w:pPr>
              <w:spacing w:line="264" w:lineRule="auto"/>
              <w:jc w:val="center"/>
              <w:rPr>
                <w:b/>
                <w:sz w:val="19"/>
                <w:szCs w:val="19"/>
              </w:rPr>
            </w:pPr>
          </w:p>
        </w:tc>
        <w:tc>
          <w:tcPr>
            <w:tcW w:w="3260" w:type="dxa"/>
            <w:shd w:val="clear" w:color="auto" w:fill="auto"/>
            <w:vAlign w:val="center"/>
          </w:tcPr>
          <w:p w14:paraId="7EE6A803" w14:textId="77777777" w:rsidR="00132C51" w:rsidRPr="002832D8" w:rsidRDefault="00132C51" w:rsidP="00BA4025">
            <w:pPr>
              <w:spacing w:line="264" w:lineRule="auto"/>
              <w:jc w:val="center"/>
              <w:rPr>
                <w:b/>
                <w:sz w:val="19"/>
                <w:szCs w:val="19"/>
              </w:rPr>
            </w:pPr>
          </w:p>
        </w:tc>
      </w:tr>
    </w:tbl>
    <w:p w14:paraId="320F4AED" w14:textId="77777777" w:rsidR="00132C51" w:rsidRPr="002832D8" w:rsidRDefault="00132C51" w:rsidP="00132C51">
      <w:pPr>
        <w:spacing w:line="264" w:lineRule="auto"/>
        <w:jc w:val="both"/>
        <w:rPr>
          <w:i/>
          <w:sz w:val="19"/>
        </w:rPr>
      </w:pPr>
    </w:p>
    <w:p w14:paraId="0FBA3CA5" w14:textId="77777777" w:rsidR="00132C51" w:rsidRPr="002832D8" w:rsidRDefault="00132C51" w:rsidP="00132C51">
      <w:pPr>
        <w:spacing w:line="264" w:lineRule="auto"/>
        <w:jc w:val="both"/>
        <w:rPr>
          <w:i/>
          <w:sz w:val="19"/>
          <w:szCs w:val="19"/>
        </w:rPr>
      </w:pPr>
    </w:p>
    <w:p w14:paraId="76B5318C" w14:textId="77777777" w:rsidR="00132C51" w:rsidRPr="002832D8" w:rsidRDefault="00132C51" w:rsidP="00132C51">
      <w:pPr>
        <w:spacing w:line="264" w:lineRule="auto"/>
        <w:jc w:val="both"/>
        <w:rPr>
          <w:i/>
          <w:sz w:val="19"/>
          <w:szCs w:val="19"/>
        </w:rPr>
      </w:pPr>
    </w:p>
    <w:p w14:paraId="203ABD20" w14:textId="77777777" w:rsidR="00132C51" w:rsidRPr="002832D8" w:rsidRDefault="00132C51" w:rsidP="00132C51">
      <w:pPr>
        <w:spacing w:line="264" w:lineRule="auto"/>
        <w:jc w:val="both"/>
        <w:rPr>
          <w:i/>
          <w:sz w:val="19"/>
          <w:szCs w:val="19"/>
        </w:rPr>
      </w:pPr>
    </w:p>
    <w:p w14:paraId="08763272" w14:textId="77777777" w:rsidR="00132C51" w:rsidRPr="002832D8" w:rsidRDefault="00132C51" w:rsidP="00132C51">
      <w:pPr>
        <w:spacing w:line="264" w:lineRule="auto"/>
        <w:jc w:val="both"/>
        <w:rPr>
          <w:i/>
          <w:sz w:val="20"/>
          <w:szCs w:val="20"/>
          <w:u w:val="single"/>
        </w:rPr>
      </w:pPr>
      <w:r w:rsidRPr="002832D8">
        <w:rPr>
          <w:i/>
          <w:sz w:val="20"/>
          <w:szCs w:val="20"/>
        </w:rPr>
        <w:t xml:space="preserve"> </w:t>
      </w:r>
      <w:r w:rsidRPr="002832D8">
        <w:rPr>
          <w:i/>
          <w:sz w:val="20"/>
          <w:szCs w:val="20"/>
          <w:u w:val="single"/>
        </w:rPr>
        <w:t>Уполномоченное лицо Подрядной организации</w:t>
      </w:r>
      <w:r w:rsidRPr="002832D8">
        <w:rPr>
          <w:i/>
          <w:sz w:val="20"/>
          <w:szCs w:val="20"/>
        </w:rPr>
        <w:tab/>
      </w:r>
      <w:r w:rsidRPr="002832D8">
        <w:rPr>
          <w:i/>
          <w:sz w:val="20"/>
          <w:szCs w:val="20"/>
        </w:rPr>
        <w:tab/>
      </w:r>
      <w:r w:rsidRPr="002832D8">
        <w:rPr>
          <w:i/>
          <w:sz w:val="20"/>
          <w:szCs w:val="20"/>
        </w:rPr>
        <w:tab/>
        <w:t>М.П.</w:t>
      </w:r>
      <w:r w:rsidRPr="002832D8">
        <w:rPr>
          <w:i/>
          <w:sz w:val="20"/>
          <w:szCs w:val="20"/>
        </w:rPr>
        <w:tab/>
      </w:r>
      <w:r w:rsidRPr="002832D8">
        <w:rPr>
          <w:i/>
          <w:sz w:val="20"/>
          <w:szCs w:val="20"/>
        </w:rPr>
        <w:tab/>
      </w:r>
      <w:r w:rsidRPr="002832D8">
        <w:rPr>
          <w:i/>
          <w:sz w:val="20"/>
          <w:szCs w:val="20"/>
        </w:rPr>
        <w:tab/>
      </w:r>
      <w:r w:rsidRPr="002832D8">
        <w:rPr>
          <w:i/>
          <w:sz w:val="20"/>
          <w:szCs w:val="20"/>
          <w:u w:val="single"/>
        </w:rPr>
        <w:t>Ф.И.О.</w:t>
      </w:r>
    </w:p>
    <w:p w14:paraId="3979ED45" w14:textId="77777777" w:rsidR="00132C51" w:rsidRPr="002832D8" w:rsidRDefault="00132C51" w:rsidP="00132C51">
      <w:pPr>
        <w:spacing w:line="264" w:lineRule="auto"/>
        <w:jc w:val="both"/>
        <w:rPr>
          <w:i/>
          <w:sz w:val="20"/>
          <w:szCs w:val="20"/>
          <w:u w:val="single"/>
        </w:rPr>
      </w:pPr>
    </w:p>
    <w:p w14:paraId="15905034" w14:textId="77777777" w:rsidR="00132C51" w:rsidRPr="002832D8" w:rsidRDefault="00132C51" w:rsidP="00132C51">
      <w:pPr>
        <w:spacing w:line="264" w:lineRule="auto"/>
        <w:jc w:val="both"/>
        <w:rPr>
          <w:i/>
          <w:sz w:val="20"/>
          <w:szCs w:val="20"/>
          <w:u w:val="single"/>
        </w:rPr>
      </w:pPr>
    </w:p>
    <w:p w14:paraId="5C619017" w14:textId="77777777" w:rsidR="00132C51" w:rsidRPr="002832D8" w:rsidRDefault="00132C51" w:rsidP="00132C51">
      <w:pPr>
        <w:spacing w:line="264" w:lineRule="auto"/>
        <w:jc w:val="both"/>
        <w:rPr>
          <w:i/>
          <w:sz w:val="20"/>
          <w:szCs w:val="20"/>
        </w:rPr>
      </w:pPr>
    </w:p>
    <w:p w14:paraId="25E19AD9" w14:textId="77777777" w:rsidR="00132C51" w:rsidRPr="002832D8" w:rsidRDefault="00132C51" w:rsidP="00132C51">
      <w:pPr>
        <w:spacing w:line="264" w:lineRule="auto"/>
        <w:jc w:val="both"/>
        <w:rPr>
          <w:b/>
        </w:rPr>
      </w:pPr>
    </w:p>
    <w:p w14:paraId="5AFE3E2A" w14:textId="77777777" w:rsidR="00132C51" w:rsidRPr="002832D8" w:rsidRDefault="00132C51" w:rsidP="00132C51">
      <w:pPr>
        <w:spacing w:line="264" w:lineRule="auto"/>
        <w:jc w:val="both"/>
        <w:rPr>
          <w:b/>
        </w:rPr>
      </w:pPr>
    </w:p>
    <w:p w14:paraId="66A3A819" w14:textId="77777777" w:rsidR="00132C51" w:rsidRPr="002832D8" w:rsidRDefault="00132C51" w:rsidP="00132C51">
      <w:pPr>
        <w:rPr>
          <w:b/>
        </w:rPr>
      </w:pPr>
    </w:p>
    <w:p w14:paraId="2F74B4EE" w14:textId="77777777" w:rsidR="00132C51" w:rsidRPr="002832D8" w:rsidRDefault="00132C51" w:rsidP="00132C51">
      <w:pPr>
        <w:rPr>
          <w:b/>
        </w:rPr>
      </w:pPr>
    </w:p>
    <w:p w14:paraId="2B4DCCE1" w14:textId="77777777" w:rsidR="00132C51" w:rsidRPr="002832D8" w:rsidRDefault="00132C51" w:rsidP="00132C51">
      <w:pPr>
        <w:rPr>
          <w:b/>
        </w:rPr>
      </w:pPr>
    </w:p>
    <w:p w14:paraId="62B992FA" w14:textId="77777777" w:rsidR="00132C51" w:rsidRPr="002832D8" w:rsidRDefault="00132C51" w:rsidP="00132C51">
      <w:pPr>
        <w:rPr>
          <w:b/>
        </w:rPr>
      </w:pPr>
    </w:p>
    <w:p w14:paraId="0448665A" w14:textId="77777777" w:rsidR="00132C51" w:rsidRPr="002832D8" w:rsidRDefault="00132C51" w:rsidP="00132C51">
      <w:pPr>
        <w:rPr>
          <w:b/>
        </w:rPr>
      </w:pPr>
    </w:p>
    <w:p w14:paraId="688B42E4" w14:textId="77777777" w:rsidR="00132C51" w:rsidRPr="002832D8" w:rsidRDefault="00132C51" w:rsidP="00132C51">
      <w:pPr>
        <w:rPr>
          <w:sz w:val="12"/>
          <w:szCs w:val="12"/>
        </w:rPr>
      </w:pPr>
      <w:r w:rsidRPr="002832D8">
        <w:rPr>
          <w:sz w:val="12"/>
          <w:szCs w:val="12"/>
        </w:rPr>
        <w:t>Исполнитель Ф.И.О. № телефона</w:t>
      </w:r>
    </w:p>
    <w:p w14:paraId="41920782" w14:textId="77777777" w:rsidR="00132C51" w:rsidRPr="002832D8" w:rsidRDefault="00132C51" w:rsidP="00132C51">
      <w:pPr>
        <w:rPr>
          <w:sz w:val="22"/>
        </w:rPr>
        <w:sectPr w:rsidR="00132C51" w:rsidRPr="002832D8" w:rsidSect="00132C51">
          <w:headerReference w:type="default" r:id="rId25"/>
          <w:footerReference w:type="default" r:id="rId26"/>
          <w:pgSz w:w="16838" w:h="11906" w:orient="landscape" w:code="9"/>
          <w:pgMar w:top="1247" w:right="567" w:bottom="1021" w:left="567" w:header="737" w:footer="680" w:gutter="0"/>
          <w:cols w:space="708"/>
          <w:docGrid w:linePitch="360"/>
        </w:sectPr>
      </w:pPr>
    </w:p>
    <w:p w14:paraId="1A36E889" w14:textId="520F0162" w:rsidR="00132C51" w:rsidRPr="002832D8" w:rsidRDefault="00132C51" w:rsidP="004042EF">
      <w:pPr>
        <w:pStyle w:val="13"/>
      </w:pPr>
      <w:bookmarkStart w:id="227" w:name="_ПРИЛОЖЕНИЕ_9._ФОРМА"/>
      <w:bookmarkStart w:id="228" w:name="_ПРИЛОЖЕНИЕ_13._ФОРМА"/>
      <w:bookmarkStart w:id="229" w:name="Приложение9"/>
      <w:bookmarkStart w:id="230" w:name="_Toc212565809"/>
      <w:bookmarkEnd w:id="227"/>
      <w:bookmarkEnd w:id="228"/>
      <w:r w:rsidRPr="002832D8">
        <w:t xml:space="preserve">ПРИЛОЖЕНИЕ </w:t>
      </w:r>
      <w:bookmarkEnd w:id="229"/>
      <w:r w:rsidR="00FE037D" w:rsidRPr="002832D8">
        <w:t>13</w:t>
      </w:r>
      <w:r w:rsidRPr="002832D8">
        <w:t>. ФОРМА АКТА О ЗАЧИСТКЕ ТЕРРИТОРИИ</w:t>
      </w:r>
      <w:bookmarkEnd w:id="230"/>
    </w:p>
    <w:p w14:paraId="47838F3C" w14:textId="77777777" w:rsidR="00132C51" w:rsidRPr="002832D8" w:rsidRDefault="00132C51" w:rsidP="00132C51">
      <w:pPr>
        <w:rPr>
          <w:rFonts w:ascii="Arial" w:hAnsi="Arial" w:cs="Arial"/>
          <w:b/>
          <w:caps/>
        </w:rPr>
      </w:pPr>
    </w:p>
    <w:tbl>
      <w:tblPr>
        <w:tblW w:w="0" w:type="auto"/>
        <w:tblInd w:w="28" w:type="dxa"/>
        <w:tblLayout w:type="fixed"/>
        <w:tblCellMar>
          <w:left w:w="28" w:type="dxa"/>
          <w:right w:w="28" w:type="dxa"/>
        </w:tblCellMar>
        <w:tblLook w:val="0000" w:firstRow="0" w:lastRow="0" w:firstColumn="0" w:lastColumn="0" w:noHBand="0" w:noVBand="0"/>
      </w:tblPr>
      <w:tblGrid>
        <w:gridCol w:w="1134"/>
        <w:gridCol w:w="1701"/>
        <w:gridCol w:w="1134"/>
        <w:gridCol w:w="794"/>
        <w:gridCol w:w="2041"/>
        <w:gridCol w:w="142"/>
        <w:gridCol w:w="425"/>
        <w:gridCol w:w="91"/>
        <w:gridCol w:w="51"/>
        <w:gridCol w:w="284"/>
        <w:gridCol w:w="84"/>
        <w:gridCol w:w="102"/>
        <w:gridCol w:w="806"/>
        <w:gridCol w:w="284"/>
        <w:gridCol w:w="90"/>
        <w:gridCol w:w="137"/>
        <w:gridCol w:w="169"/>
        <w:gridCol w:w="30"/>
      </w:tblGrid>
      <w:tr w:rsidR="00132C51" w:rsidRPr="002832D8" w14:paraId="1A3A8B5D" w14:textId="77777777" w:rsidTr="00BA4025">
        <w:trPr>
          <w:gridBefore w:val="2"/>
          <w:gridAfter w:val="3"/>
          <w:wBefore w:w="2835" w:type="dxa"/>
          <w:wAfter w:w="336" w:type="dxa"/>
          <w:cantSplit/>
        </w:trPr>
        <w:tc>
          <w:tcPr>
            <w:tcW w:w="1134" w:type="dxa"/>
            <w:vMerge w:val="restart"/>
            <w:tcBorders>
              <w:top w:val="nil"/>
              <w:left w:val="nil"/>
              <w:bottom w:val="nil"/>
              <w:right w:val="nil"/>
            </w:tcBorders>
            <w:vAlign w:val="bottom"/>
          </w:tcPr>
          <w:p w14:paraId="1D1AC4DE" w14:textId="77777777" w:rsidR="00132C51" w:rsidRPr="002832D8" w:rsidRDefault="00132C51" w:rsidP="00BA4025">
            <w:bookmarkStart w:id="231" w:name="_Toc289239328"/>
            <w:bookmarkStart w:id="232" w:name="_Toc289241657"/>
            <w:bookmarkStart w:id="233" w:name="_Toc289241719"/>
            <w:bookmarkStart w:id="234" w:name="_Toc432608365"/>
            <w:r w:rsidRPr="002832D8">
              <w:t>АКТ  №</w:t>
            </w:r>
            <w:bookmarkEnd w:id="231"/>
            <w:bookmarkEnd w:id="232"/>
            <w:bookmarkEnd w:id="233"/>
            <w:bookmarkEnd w:id="234"/>
          </w:p>
        </w:tc>
        <w:tc>
          <w:tcPr>
            <w:tcW w:w="794" w:type="dxa"/>
            <w:vMerge w:val="restart"/>
            <w:tcBorders>
              <w:top w:val="nil"/>
              <w:left w:val="nil"/>
              <w:bottom w:val="single" w:sz="8" w:space="0" w:color="auto"/>
              <w:right w:val="nil"/>
            </w:tcBorders>
            <w:vAlign w:val="bottom"/>
          </w:tcPr>
          <w:p w14:paraId="26FF4AD9" w14:textId="77777777" w:rsidR="00132C51" w:rsidRPr="002832D8" w:rsidRDefault="00132C51" w:rsidP="00BA4025">
            <w:pPr>
              <w:rPr>
                <w:rFonts w:ascii="Arial" w:hAnsi="Arial" w:cs="Arial"/>
                <w:b/>
                <w:bCs/>
                <w:sz w:val="28"/>
                <w:szCs w:val="28"/>
              </w:rPr>
            </w:pPr>
          </w:p>
        </w:tc>
        <w:tc>
          <w:tcPr>
            <w:tcW w:w="2699" w:type="dxa"/>
            <w:gridSpan w:val="4"/>
            <w:tcBorders>
              <w:top w:val="nil"/>
              <w:left w:val="nil"/>
              <w:bottom w:val="nil"/>
              <w:right w:val="nil"/>
            </w:tcBorders>
          </w:tcPr>
          <w:p w14:paraId="2AE72446" w14:textId="77777777" w:rsidR="00132C51" w:rsidRPr="002832D8" w:rsidRDefault="00132C51" w:rsidP="00BA4025">
            <w:pPr>
              <w:rPr>
                <w:rFonts w:ascii="Arial" w:hAnsi="Arial" w:cs="Arial"/>
                <w:sz w:val="17"/>
                <w:szCs w:val="17"/>
              </w:rPr>
            </w:pPr>
          </w:p>
        </w:tc>
        <w:tc>
          <w:tcPr>
            <w:tcW w:w="1701" w:type="dxa"/>
            <w:gridSpan w:val="7"/>
            <w:tcBorders>
              <w:top w:val="nil"/>
              <w:left w:val="nil"/>
              <w:right w:val="nil"/>
            </w:tcBorders>
            <w:vAlign w:val="bottom"/>
          </w:tcPr>
          <w:p w14:paraId="0067692D" w14:textId="77777777" w:rsidR="00132C51" w:rsidRPr="002832D8" w:rsidRDefault="00132C51" w:rsidP="00BA4025">
            <w:pPr>
              <w:rPr>
                <w:rFonts w:ascii="Arial" w:hAnsi="Arial" w:cs="Arial"/>
                <w:sz w:val="17"/>
                <w:szCs w:val="17"/>
              </w:rPr>
            </w:pPr>
          </w:p>
        </w:tc>
      </w:tr>
      <w:tr w:rsidR="00132C51" w:rsidRPr="002832D8" w14:paraId="1E1BC047" w14:textId="77777777" w:rsidTr="00BA4025">
        <w:trPr>
          <w:gridBefore w:val="2"/>
          <w:gridAfter w:val="3"/>
          <w:wBefore w:w="2835" w:type="dxa"/>
          <w:wAfter w:w="336" w:type="dxa"/>
          <w:cantSplit/>
        </w:trPr>
        <w:tc>
          <w:tcPr>
            <w:tcW w:w="1134" w:type="dxa"/>
            <w:vMerge/>
            <w:tcBorders>
              <w:top w:val="nil"/>
              <w:left w:val="nil"/>
              <w:bottom w:val="nil"/>
              <w:right w:val="nil"/>
            </w:tcBorders>
            <w:vAlign w:val="bottom"/>
          </w:tcPr>
          <w:p w14:paraId="5301221D" w14:textId="77777777" w:rsidR="00132C51" w:rsidRPr="002832D8" w:rsidRDefault="00132C51" w:rsidP="00BA4025">
            <w:bookmarkStart w:id="235" w:name="_Toc289239329"/>
            <w:bookmarkStart w:id="236" w:name="_Toc289241658"/>
            <w:bookmarkStart w:id="237" w:name="_Toc289241720"/>
            <w:bookmarkStart w:id="238" w:name="_Toc432608366"/>
            <w:bookmarkEnd w:id="235"/>
            <w:bookmarkEnd w:id="236"/>
            <w:bookmarkEnd w:id="237"/>
            <w:bookmarkEnd w:id="238"/>
          </w:p>
        </w:tc>
        <w:tc>
          <w:tcPr>
            <w:tcW w:w="794" w:type="dxa"/>
            <w:vMerge/>
            <w:tcBorders>
              <w:top w:val="nil"/>
              <w:left w:val="nil"/>
              <w:bottom w:val="single" w:sz="8" w:space="0" w:color="auto"/>
              <w:right w:val="nil"/>
            </w:tcBorders>
          </w:tcPr>
          <w:p w14:paraId="6D8684A3" w14:textId="77777777" w:rsidR="00132C51" w:rsidRPr="002832D8" w:rsidRDefault="00132C51" w:rsidP="00BA4025">
            <w:pPr>
              <w:rPr>
                <w:rFonts w:ascii="Arial" w:hAnsi="Arial" w:cs="Arial"/>
                <w:sz w:val="17"/>
                <w:szCs w:val="17"/>
              </w:rPr>
            </w:pPr>
          </w:p>
        </w:tc>
        <w:tc>
          <w:tcPr>
            <w:tcW w:w="2699" w:type="dxa"/>
            <w:gridSpan w:val="4"/>
            <w:tcBorders>
              <w:top w:val="nil"/>
              <w:left w:val="nil"/>
              <w:bottom w:val="nil"/>
              <w:right w:val="nil"/>
            </w:tcBorders>
          </w:tcPr>
          <w:p w14:paraId="5C9B45EB" w14:textId="77777777" w:rsidR="00132C51" w:rsidRPr="002832D8" w:rsidRDefault="00132C51" w:rsidP="00BA4025">
            <w:pPr>
              <w:rPr>
                <w:rFonts w:ascii="Arial" w:hAnsi="Arial" w:cs="Arial"/>
                <w:sz w:val="17"/>
                <w:szCs w:val="17"/>
              </w:rPr>
            </w:pPr>
          </w:p>
        </w:tc>
        <w:tc>
          <w:tcPr>
            <w:tcW w:w="1327" w:type="dxa"/>
            <w:gridSpan w:val="5"/>
            <w:tcBorders>
              <w:top w:val="nil"/>
              <w:left w:val="nil"/>
              <w:right w:val="nil"/>
            </w:tcBorders>
            <w:vAlign w:val="bottom"/>
          </w:tcPr>
          <w:p w14:paraId="4BD62701" w14:textId="77777777" w:rsidR="00132C51" w:rsidRPr="002832D8" w:rsidRDefault="00132C51" w:rsidP="00BA4025">
            <w:pPr>
              <w:rPr>
                <w:rFonts w:ascii="Arial" w:hAnsi="Arial" w:cs="Arial"/>
                <w:sz w:val="17"/>
                <w:szCs w:val="17"/>
              </w:rPr>
            </w:pPr>
          </w:p>
        </w:tc>
        <w:tc>
          <w:tcPr>
            <w:tcW w:w="374" w:type="dxa"/>
            <w:gridSpan w:val="2"/>
            <w:tcBorders>
              <w:top w:val="nil"/>
              <w:left w:val="nil"/>
              <w:right w:val="nil"/>
            </w:tcBorders>
          </w:tcPr>
          <w:p w14:paraId="71A33B02" w14:textId="77777777" w:rsidR="00132C51" w:rsidRPr="002832D8" w:rsidRDefault="00132C51" w:rsidP="00BA4025">
            <w:pPr>
              <w:rPr>
                <w:rFonts w:ascii="Arial" w:hAnsi="Arial" w:cs="Arial"/>
                <w:sz w:val="17"/>
                <w:szCs w:val="17"/>
              </w:rPr>
            </w:pPr>
          </w:p>
        </w:tc>
      </w:tr>
      <w:tr w:rsidR="00132C51" w:rsidRPr="002832D8" w14:paraId="329BB849" w14:textId="77777777" w:rsidTr="00BA4025">
        <w:trPr>
          <w:gridBefore w:val="1"/>
          <w:gridAfter w:val="3"/>
          <w:wBefore w:w="1134" w:type="dxa"/>
          <w:wAfter w:w="336" w:type="dxa"/>
          <w:cantSplit/>
        </w:trPr>
        <w:tc>
          <w:tcPr>
            <w:tcW w:w="5670" w:type="dxa"/>
            <w:gridSpan w:val="4"/>
            <w:vMerge w:val="restart"/>
            <w:tcBorders>
              <w:top w:val="nil"/>
              <w:left w:val="nil"/>
              <w:bottom w:val="nil"/>
              <w:right w:val="nil"/>
            </w:tcBorders>
            <w:vAlign w:val="bottom"/>
          </w:tcPr>
          <w:p w14:paraId="29AC23B5" w14:textId="77777777" w:rsidR="00132C51" w:rsidRPr="002832D8" w:rsidRDefault="00132C51" w:rsidP="00BA4025">
            <w:pPr>
              <w:rPr>
                <w:rFonts w:ascii="Arial" w:hAnsi="Arial" w:cs="Arial"/>
              </w:rPr>
            </w:pPr>
            <w:r w:rsidRPr="002832D8">
              <w:rPr>
                <w:rFonts w:ascii="Arial" w:hAnsi="Arial" w:cs="Arial"/>
                <w:b/>
                <w:bCs/>
              </w:rPr>
              <w:t xml:space="preserve">                        о зачистке территории</w:t>
            </w:r>
          </w:p>
        </w:tc>
        <w:tc>
          <w:tcPr>
            <w:tcW w:w="658" w:type="dxa"/>
            <w:gridSpan w:val="3"/>
            <w:tcBorders>
              <w:top w:val="nil"/>
              <w:left w:val="nil"/>
              <w:bottom w:val="nil"/>
              <w:right w:val="nil"/>
            </w:tcBorders>
          </w:tcPr>
          <w:p w14:paraId="4BE2AE45" w14:textId="77777777" w:rsidR="00132C51" w:rsidRPr="002832D8" w:rsidRDefault="00132C51" w:rsidP="00BA4025">
            <w:pPr>
              <w:rPr>
                <w:rFonts w:ascii="Arial" w:hAnsi="Arial" w:cs="Arial"/>
                <w:sz w:val="12"/>
                <w:szCs w:val="12"/>
              </w:rPr>
            </w:pPr>
          </w:p>
        </w:tc>
        <w:tc>
          <w:tcPr>
            <w:tcW w:w="1327" w:type="dxa"/>
            <w:gridSpan w:val="5"/>
            <w:tcBorders>
              <w:top w:val="nil"/>
              <w:left w:val="nil"/>
              <w:bottom w:val="nil"/>
              <w:right w:val="nil"/>
            </w:tcBorders>
          </w:tcPr>
          <w:p w14:paraId="52446CE6" w14:textId="77777777" w:rsidR="00132C51" w:rsidRPr="002832D8" w:rsidRDefault="00132C51" w:rsidP="00BA4025">
            <w:pPr>
              <w:rPr>
                <w:rFonts w:ascii="Arial" w:hAnsi="Arial" w:cs="Arial"/>
                <w:sz w:val="12"/>
                <w:szCs w:val="12"/>
              </w:rPr>
            </w:pPr>
          </w:p>
        </w:tc>
        <w:tc>
          <w:tcPr>
            <w:tcW w:w="374" w:type="dxa"/>
            <w:gridSpan w:val="2"/>
            <w:tcBorders>
              <w:top w:val="nil"/>
              <w:left w:val="nil"/>
              <w:bottom w:val="nil"/>
              <w:right w:val="nil"/>
            </w:tcBorders>
          </w:tcPr>
          <w:p w14:paraId="2612999C" w14:textId="77777777" w:rsidR="00132C51" w:rsidRPr="002832D8" w:rsidRDefault="00132C51" w:rsidP="00BA4025">
            <w:pPr>
              <w:rPr>
                <w:rFonts w:ascii="Arial" w:hAnsi="Arial" w:cs="Arial"/>
                <w:sz w:val="12"/>
                <w:szCs w:val="12"/>
              </w:rPr>
            </w:pPr>
          </w:p>
        </w:tc>
      </w:tr>
      <w:tr w:rsidR="00132C51" w:rsidRPr="002832D8" w14:paraId="463A0007" w14:textId="77777777" w:rsidTr="00BA4025">
        <w:trPr>
          <w:gridBefore w:val="1"/>
          <w:wBefore w:w="1134" w:type="dxa"/>
          <w:cantSplit/>
        </w:trPr>
        <w:tc>
          <w:tcPr>
            <w:tcW w:w="5670" w:type="dxa"/>
            <w:gridSpan w:val="4"/>
            <w:vMerge/>
            <w:tcBorders>
              <w:top w:val="nil"/>
              <w:left w:val="nil"/>
              <w:bottom w:val="nil"/>
              <w:right w:val="nil"/>
            </w:tcBorders>
          </w:tcPr>
          <w:p w14:paraId="1AF98E5B" w14:textId="77777777" w:rsidR="00132C51" w:rsidRPr="002832D8" w:rsidRDefault="00132C51" w:rsidP="00BA4025">
            <w:pPr>
              <w:rPr>
                <w:rFonts w:ascii="Arial" w:hAnsi="Arial" w:cs="Arial"/>
              </w:rPr>
            </w:pPr>
          </w:p>
        </w:tc>
        <w:tc>
          <w:tcPr>
            <w:tcW w:w="993" w:type="dxa"/>
            <w:gridSpan w:val="5"/>
            <w:tcBorders>
              <w:top w:val="nil"/>
              <w:left w:val="nil"/>
              <w:right w:val="nil"/>
            </w:tcBorders>
            <w:vAlign w:val="bottom"/>
          </w:tcPr>
          <w:p w14:paraId="72D6F79F" w14:textId="77777777" w:rsidR="00132C51" w:rsidRPr="002832D8" w:rsidRDefault="00132C51" w:rsidP="00BA4025">
            <w:pPr>
              <w:rPr>
                <w:rFonts w:ascii="Arial" w:hAnsi="Arial" w:cs="Arial"/>
                <w:sz w:val="17"/>
                <w:szCs w:val="17"/>
              </w:rPr>
            </w:pPr>
          </w:p>
        </w:tc>
        <w:tc>
          <w:tcPr>
            <w:tcW w:w="186" w:type="dxa"/>
            <w:gridSpan w:val="2"/>
            <w:tcBorders>
              <w:top w:val="nil"/>
              <w:left w:val="nil"/>
              <w:right w:val="nil"/>
            </w:tcBorders>
            <w:vAlign w:val="bottom"/>
          </w:tcPr>
          <w:p w14:paraId="3BE6824D" w14:textId="77777777" w:rsidR="00132C51" w:rsidRPr="002832D8" w:rsidRDefault="00132C51" w:rsidP="00BA4025">
            <w:pPr>
              <w:rPr>
                <w:rFonts w:ascii="Arial" w:hAnsi="Arial" w:cs="Arial"/>
                <w:sz w:val="17"/>
                <w:szCs w:val="17"/>
              </w:rPr>
            </w:pPr>
          </w:p>
        </w:tc>
        <w:tc>
          <w:tcPr>
            <w:tcW w:w="1516" w:type="dxa"/>
            <w:gridSpan w:val="6"/>
            <w:tcBorders>
              <w:top w:val="nil"/>
              <w:left w:val="nil"/>
              <w:right w:val="nil"/>
            </w:tcBorders>
            <w:vAlign w:val="bottom"/>
          </w:tcPr>
          <w:p w14:paraId="1521A169" w14:textId="77777777" w:rsidR="00132C51" w:rsidRPr="002832D8" w:rsidRDefault="00132C51" w:rsidP="00BA4025">
            <w:pPr>
              <w:rPr>
                <w:rFonts w:ascii="Arial" w:hAnsi="Arial" w:cs="Arial"/>
                <w:sz w:val="17"/>
                <w:szCs w:val="17"/>
              </w:rPr>
            </w:pPr>
          </w:p>
        </w:tc>
      </w:tr>
      <w:tr w:rsidR="00132C51" w:rsidRPr="002832D8" w14:paraId="5D4B58D7" w14:textId="77777777" w:rsidTr="00BA4025">
        <w:trPr>
          <w:gridBefore w:val="1"/>
          <w:wBefore w:w="1134" w:type="dxa"/>
          <w:cantSplit/>
        </w:trPr>
        <w:tc>
          <w:tcPr>
            <w:tcW w:w="5670" w:type="dxa"/>
            <w:gridSpan w:val="4"/>
            <w:vMerge/>
            <w:tcBorders>
              <w:top w:val="nil"/>
              <w:left w:val="nil"/>
              <w:right w:val="nil"/>
            </w:tcBorders>
          </w:tcPr>
          <w:p w14:paraId="3A1FDFF0" w14:textId="77777777" w:rsidR="00132C51" w:rsidRPr="002832D8" w:rsidRDefault="00132C51" w:rsidP="00BA4025">
            <w:pPr>
              <w:rPr>
                <w:rFonts w:ascii="Arial" w:hAnsi="Arial" w:cs="Arial"/>
              </w:rPr>
            </w:pPr>
          </w:p>
        </w:tc>
        <w:tc>
          <w:tcPr>
            <w:tcW w:w="993" w:type="dxa"/>
            <w:gridSpan w:val="5"/>
            <w:tcBorders>
              <w:top w:val="nil"/>
              <w:left w:val="nil"/>
              <w:right w:val="nil"/>
            </w:tcBorders>
          </w:tcPr>
          <w:p w14:paraId="73DEDA65" w14:textId="77777777" w:rsidR="00132C51" w:rsidRPr="002832D8" w:rsidRDefault="00132C51" w:rsidP="00BA4025">
            <w:pPr>
              <w:rPr>
                <w:rFonts w:ascii="Arial" w:hAnsi="Arial" w:cs="Arial"/>
                <w:sz w:val="12"/>
                <w:szCs w:val="12"/>
              </w:rPr>
            </w:pPr>
          </w:p>
        </w:tc>
        <w:tc>
          <w:tcPr>
            <w:tcW w:w="186" w:type="dxa"/>
            <w:gridSpan w:val="2"/>
            <w:tcBorders>
              <w:top w:val="nil"/>
              <w:left w:val="nil"/>
              <w:right w:val="nil"/>
            </w:tcBorders>
          </w:tcPr>
          <w:p w14:paraId="476D3739" w14:textId="77777777" w:rsidR="00132C51" w:rsidRPr="002832D8" w:rsidRDefault="00132C51" w:rsidP="00BA4025">
            <w:pPr>
              <w:rPr>
                <w:rFonts w:ascii="Arial" w:hAnsi="Arial" w:cs="Arial"/>
                <w:sz w:val="12"/>
                <w:szCs w:val="12"/>
              </w:rPr>
            </w:pPr>
          </w:p>
        </w:tc>
        <w:tc>
          <w:tcPr>
            <w:tcW w:w="1516" w:type="dxa"/>
            <w:gridSpan w:val="6"/>
            <w:tcBorders>
              <w:top w:val="nil"/>
              <w:left w:val="nil"/>
              <w:right w:val="nil"/>
            </w:tcBorders>
          </w:tcPr>
          <w:p w14:paraId="43EC5A27" w14:textId="77777777" w:rsidR="00132C51" w:rsidRPr="002832D8" w:rsidRDefault="00132C51" w:rsidP="00BA4025">
            <w:pPr>
              <w:rPr>
                <w:rFonts w:ascii="Arial" w:hAnsi="Arial" w:cs="Arial"/>
                <w:sz w:val="17"/>
                <w:szCs w:val="17"/>
              </w:rPr>
            </w:pPr>
          </w:p>
        </w:tc>
      </w:tr>
      <w:tr w:rsidR="00132C51" w:rsidRPr="002832D8" w14:paraId="518CF0C8" w14:textId="77777777" w:rsidTr="00BA4025">
        <w:trPr>
          <w:gridBefore w:val="1"/>
          <w:wBefore w:w="1134" w:type="dxa"/>
          <w:cantSplit/>
        </w:trPr>
        <w:tc>
          <w:tcPr>
            <w:tcW w:w="5670" w:type="dxa"/>
            <w:gridSpan w:val="4"/>
            <w:tcBorders>
              <w:top w:val="nil"/>
              <w:left w:val="nil"/>
              <w:right w:val="nil"/>
            </w:tcBorders>
          </w:tcPr>
          <w:p w14:paraId="2E9C25AB" w14:textId="77777777" w:rsidR="00132C51" w:rsidRPr="002832D8" w:rsidRDefault="00132C51" w:rsidP="00BA4025">
            <w:pPr>
              <w:rPr>
                <w:rFonts w:ascii="Arial" w:hAnsi="Arial" w:cs="Arial"/>
                <w:b/>
                <w:bCs/>
              </w:rPr>
            </w:pPr>
          </w:p>
        </w:tc>
        <w:tc>
          <w:tcPr>
            <w:tcW w:w="142" w:type="dxa"/>
            <w:tcBorders>
              <w:top w:val="nil"/>
              <w:left w:val="nil"/>
              <w:right w:val="nil"/>
            </w:tcBorders>
            <w:vAlign w:val="bottom"/>
          </w:tcPr>
          <w:p w14:paraId="375DEABC" w14:textId="77777777" w:rsidR="00132C51" w:rsidRPr="002832D8" w:rsidRDefault="00132C51" w:rsidP="00BA4025">
            <w:pPr>
              <w:rPr>
                <w:rFonts w:ascii="Arial" w:hAnsi="Arial" w:cs="Arial"/>
                <w:sz w:val="14"/>
                <w:szCs w:val="14"/>
              </w:rPr>
            </w:pPr>
          </w:p>
        </w:tc>
        <w:tc>
          <w:tcPr>
            <w:tcW w:w="425" w:type="dxa"/>
            <w:tcBorders>
              <w:top w:val="nil"/>
              <w:left w:val="nil"/>
              <w:right w:val="nil"/>
            </w:tcBorders>
            <w:vAlign w:val="bottom"/>
          </w:tcPr>
          <w:p w14:paraId="2903116E" w14:textId="77777777" w:rsidR="00132C51" w:rsidRPr="002832D8" w:rsidRDefault="00132C51" w:rsidP="00BA4025">
            <w:pPr>
              <w:rPr>
                <w:rFonts w:ascii="Arial" w:hAnsi="Arial" w:cs="Arial"/>
                <w:sz w:val="14"/>
                <w:szCs w:val="14"/>
              </w:rPr>
            </w:pPr>
          </w:p>
        </w:tc>
        <w:tc>
          <w:tcPr>
            <w:tcW w:w="142" w:type="dxa"/>
            <w:gridSpan w:val="2"/>
            <w:tcBorders>
              <w:top w:val="nil"/>
              <w:left w:val="nil"/>
              <w:right w:val="nil"/>
            </w:tcBorders>
            <w:vAlign w:val="bottom"/>
          </w:tcPr>
          <w:p w14:paraId="75C06859" w14:textId="77777777" w:rsidR="00132C51" w:rsidRPr="002832D8" w:rsidRDefault="00132C51" w:rsidP="00BA4025">
            <w:pPr>
              <w:rPr>
                <w:rFonts w:ascii="Arial" w:hAnsi="Arial" w:cs="Arial"/>
                <w:sz w:val="14"/>
                <w:szCs w:val="14"/>
              </w:rPr>
            </w:pPr>
          </w:p>
        </w:tc>
        <w:tc>
          <w:tcPr>
            <w:tcW w:w="1276" w:type="dxa"/>
            <w:gridSpan w:val="4"/>
            <w:tcBorders>
              <w:top w:val="nil"/>
              <w:left w:val="nil"/>
              <w:right w:val="nil"/>
            </w:tcBorders>
            <w:vAlign w:val="bottom"/>
          </w:tcPr>
          <w:p w14:paraId="717011CB" w14:textId="77777777" w:rsidR="00132C51" w:rsidRPr="002832D8" w:rsidRDefault="00132C51" w:rsidP="00BA4025">
            <w:pPr>
              <w:rPr>
                <w:rFonts w:ascii="Arial" w:hAnsi="Arial" w:cs="Arial"/>
                <w:sz w:val="14"/>
                <w:szCs w:val="14"/>
              </w:rPr>
            </w:pPr>
          </w:p>
        </w:tc>
        <w:tc>
          <w:tcPr>
            <w:tcW w:w="284" w:type="dxa"/>
            <w:tcBorders>
              <w:top w:val="nil"/>
              <w:left w:val="nil"/>
              <w:right w:val="nil"/>
            </w:tcBorders>
            <w:vAlign w:val="bottom"/>
          </w:tcPr>
          <w:p w14:paraId="73679580" w14:textId="77777777" w:rsidR="00132C51" w:rsidRPr="002832D8" w:rsidRDefault="00132C51" w:rsidP="00BA4025">
            <w:pPr>
              <w:rPr>
                <w:rFonts w:ascii="Arial" w:hAnsi="Arial" w:cs="Arial"/>
                <w:sz w:val="14"/>
                <w:szCs w:val="14"/>
              </w:rPr>
            </w:pPr>
          </w:p>
        </w:tc>
        <w:tc>
          <w:tcPr>
            <w:tcW w:w="227" w:type="dxa"/>
            <w:gridSpan w:val="2"/>
            <w:tcBorders>
              <w:top w:val="nil"/>
              <w:left w:val="nil"/>
              <w:right w:val="nil"/>
            </w:tcBorders>
            <w:vAlign w:val="bottom"/>
          </w:tcPr>
          <w:p w14:paraId="67DF39F9" w14:textId="77777777" w:rsidR="00132C51" w:rsidRPr="002832D8" w:rsidRDefault="00132C51" w:rsidP="00BA4025">
            <w:pPr>
              <w:rPr>
                <w:rFonts w:ascii="Arial" w:hAnsi="Arial" w:cs="Arial"/>
                <w:sz w:val="14"/>
                <w:szCs w:val="14"/>
              </w:rPr>
            </w:pPr>
          </w:p>
        </w:tc>
        <w:tc>
          <w:tcPr>
            <w:tcW w:w="199" w:type="dxa"/>
            <w:gridSpan w:val="2"/>
            <w:tcBorders>
              <w:top w:val="nil"/>
              <w:left w:val="nil"/>
              <w:right w:val="nil"/>
            </w:tcBorders>
            <w:vAlign w:val="bottom"/>
          </w:tcPr>
          <w:p w14:paraId="79BFE3A4" w14:textId="77777777" w:rsidR="00132C51" w:rsidRPr="002832D8" w:rsidRDefault="00132C51" w:rsidP="00BA4025">
            <w:pPr>
              <w:rPr>
                <w:rFonts w:ascii="Arial" w:hAnsi="Arial" w:cs="Arial"/>
                <w:sz w:val="14"/>
                <w:szCs w:val="14"/>
              </w:rPr>
            </w:pPr>
          </w:p>
        </w:tc>
      </w:tr>
      <w:tr w:rsidR="00132C51" w:rsidRPr="002832D8" w14:paraId="68C1FB25" w14:textId="77777777" w:rsidTr="00BA4025">
        <w:trPr>
          <w:gridAfter w:val="1"/>
          <w:wAfter w:w="30" w:type="dxa"/>
          <w:trHeight w:hRule="exact" w:val="240"/>
        </w:trPr>
        <w:tc>
          <w:tcPr>
            <w:tcW w:w="7881" w:type="dxa"/>
            <w:gridSpan w:val="11"/>
            <w:tcBorders>
              <w:top w:val="nil"/>
              <w:left w:val="nil"/>
              <w:bottom w:val="nil"/>
            </w:tcBorders>
            <w:vAlign w:val="bottom"/>
          </w:tcPr>
          <w:p w14:paraId="26FDF935" w14:textId="77777777" w:rsidR="00132C51" w:rsidRPr="002832D8" w:rsidRDefault="00132C51" w:rsidP="00BA4025">
            <w:pPr>
              <w:rPr>
                <w:rFonts w:ascii="Arial" w:hAnsi="Arial" w:cs="Arial"/>
                <w:sz w:val="18"/>
                <w:szCs w:val="18"/>
              </w:rPr>
            </w:pPr>
          </w:p>
        </w:tc>
        <w:tc>
          <w:tcPr>
            <w:tcW w:w="1588" w:type="dxa"/>
            <w:gridSpan w:val="6"/>
            <w:vAlign w:val="center"/>
          </w:tcPr>
          <w:p w14:paraId="784E23D8" w14:textId="77777777" w:rsidR="00132C51" w:rsidRPr="002832D8" w:rsidRDefault="00132C51" w:rsidP="00BA4025">
            <w:pPr>
              <w:rPr>
                <w:rFonts w:ascii="Arial" w:hAnsi="Arial" w:cs="Arial"/>
                <w:sz w:val="17"/>
                <w:szCs w:val="17"/>
              </w:rPr>
            </w:pPr>
          </w:p>
        </w:tc>
      </w:tr>
      <w:tr w:rsidR="00132C51" w:rsidRPr="002832D8" w14:paraId="3114A7BB" w14:textId="77777777" w:rsidTr="00BA4025">
        <w:trPr>
          <w:gridAfter w:val="1"/>
          <w:wAfter w:w="30" w:type="dxa"/>
          <w:cantSplit/>
          <w:trHeight w:hRule="exact" w:val="240"/>
        </w:trPr>
        <w:tc>
          <w:tcPr>
            <w:tcW w:w="1134" w:type="dxa"/>
            <w:tcBorders>
              <w:top w:val="nil"/>
              <w:left w:val="nil"/>
              <w:bottom w:val="nil"/>
              <w:right w:val="nil"/>
            </w:tcBorders>
            <w:vAlign w:val="bottom"/>
          </w:tcPr>
          <w:p w14:paraId="74CCA702" w14:textId="77777777" w:rsidR="00132C51" w:rsidRPr="002832D8" w:rsidRDefault="00132C51" w:rsidP="00BA4025">
            <w:pPr>
              <w:rPr>
                <w:rFonts w:ascii="Arial" w:hAnsi="Arial" w:cs="Arial"/>
                <w:sz w:val="17"/>
                <w:szCs w:val="17"/>
              </w:rPr>
            </w:pPr>
            <w:r w:rsidRPr="002832D8">
              <w:rPr>
                <w:rFonts w:ascii="Arial" w:hAnsi="Arial" w:cs="Arial"/>
                <w:sz w:val="17"/>
                <w:szCs w:val="17"/>
              </w:rPr>
              <w:t>Организация</w:t>
            </w:r>
          </w:p>
        </w:tc>
        <w:tc>
          <w:tcPr>
            <w:tcW w:w="5812" w:type="dxa"/>
            <w:gridSpan w:val="5"/>
            <w:tcBorders>
              <w:top w:val="nil"/>
              <w:left w:val="nil"/>
              <w:bottom w:val="single" w:sz="4" w:space="0" w:color="auto"/>
              <w:right w:val="nil"/>
            </w:tcBorders>
            <w:vAlign w:val="bottom"/>
          </w:tcPr>
          <w:p w14:paraId="6A2FFF7F" w14:textId="77777777" w:rsidR="00132C51" w:rsidRPr="002832D8" w:rsidRDefault="00132C51" w:rsidP="00BA4025">
            <w:pPr>
              <w:rPr>
                <w:rFonts w:ascii="Arial" w:hAnsi="Arial" w:cs="Arial"/>
                <w:sz w:val="17"/>
                <w:szCs w:val="17"/>
              </w:rPr>
            </w:pPr>
          </w:p>
        </w:tc>
        <w:tc>
          <w:tcPr>
            <w:tcW w:w="935" w:type="dxa"/>
            <w:gridSpan w:val="5"/>
            <w:tcBorders>
              <w:top w:val="nil"/>
              <w:left w:val="nil"/>
              <w:bottom w:val="nil"/>
            </w:tcBorders>
            <w:vAlign w:val="bottom"/>
          </w:tcPr>
          <w:p w14:paraId="4E698A12" w14:textId="77777777" w:rsidR="00132C51" w:rsidRPr="002832D8" w:rsidRDefault="00132C51" w:rsidP="00BA4025">
            <w:pPr>
              <w:rPr>
                <w:rFonts w:ascii="Arial" w:hAnsi="Arial" w:cs="Arial"/>
                <w:sz w:val="18"/>
                <w:szCs w:val="18"/>
              </w:rPr>
            </w:pPr>
          </w:p>
        </w:tc>
        <w:tc>
          <w:tcPr>
            <w:tcW w:w="1588" w:type="dxa"/>
            <w:gridSpan w:val="6"/>
            <w:vAlign w:val="center"/>
          </w:tcPr>
          <w:p w14:paraId="41E2B3B3" w14:textId="77777777" w:rsidR="00132C51" w:rsidRPr="002832D8" w:rsidRDefault="00132C51" w:rsidP="00BA4025">
            <w:pPr>
              <w:rPr>
                <w:rFonts w:ascii="Arial" w:hAnsi="Arial" w:cs="Arial"/>
                <w:sz w:val="17"/>
                <w:szCs w:val="17"/>
              </w:rPr>
            </w:pPr>
          </w:p>
        </w:tc>
      </w:tr>
    </w:tbl>
    <w:p w14:paraId="00737246" w14:textId="77777777" w:rsidR="00132C51" w:rsidRPr="002832D8" w:rsidRDefault="00132C51" w:rsidP="00132C51">
      <w:pPr>
        <w:rPr>
          <w:rFonts w:ascii="Arial" w:hAnsi="Arial" w:cs="Arial"/>
          <w:sz w:val="17"/>
          <w:szCs w:val="17"/>
        </w:rPr>
      </w:pPr>
    </w:p>
    <w:p w14:paraId="67F3A9E4" w14:textId="77777777" w:rsidR="00132C51" w:rsidRPr="002832D8" w:rsidRDefault="00132C51" w:rsidP="00132C51">
      <w:pPr>
        <w:pBdr>
          <w:top w:val="single" w:sz="4" w:space="1" w:color="auto"/>
        </w:pBdr>
        <w:spacing w:after="200"/>
        <w:ind w:right="539"/>
        <w:rPr>
          <w:rFonts w:ascii="Arial" w:hAnsi="Arial" w:cs="Arial"/>
          <w:sz w:val="20"/>
          <w:szCs w:val="20"/>
        </w:rPr>
      </w:pPr>
    </w:p>
    <w:p w14:paraId="09C96E18" w14:textId="77777777" w:rsidR="00132C51" w:rsidRPr="002832D8" w:rsidRDefault="00132C51" w:rsidP="00132C51">
      <w:pPr>
        <w:pBdr>
          <w:top w:val="single" w:sz="4" w:space="1" w:color="auto"/>
        </w:pBdr>
        <w:spacing w:after="200"/>
        <w:ind w:right="539"/>
        <w:rPr>
          <w:rFonts w:ascii="Arial" w:hAnsi="Arial" w:cs="Arial"/>
          <w:sz w:val="20"/>
          <w:szCs w:val="20"/>
        </w:rPr>
      </w:pPr>
      <w:r w:rsidRPr="002832D8">
        <w:rPr>
          <w:rFonts w:ascii="Arial" w:hAnsi="Arial" w:cs="Arial"/>
          <w:sz w:val="20"/>
          <w:szCs w:val="20"/>
        </w:rPr>
        <w:t xml:space="preserve">Настоящий акт составлен по результатам проведения зачистки (указать место зачистки, объект): </w:t>
      </w:r>
    </w:p>
    <w:p w14:paraId="0F913AA1" w14:textId="77777777" w:rsidR="00132C51" w:rsidRPr="002832D8" w:rsidRDefault="00132C51" w:rsidP="00132C51">
      <w:pPr>
        <w:pBdr>
          <w:top w:val="single" w:sz="4" w:space="1" w:color="auto"/>
        </w:pBdr>
        <w:spacing w:after="200"/>
        <w:ind w:right="539"/>
        <w:rPr>
          <w:rFonts w:ascii="Arial" w:hAnsi="Arial" w:cs="Arial"/>
          <w:sz w:val="20"/>
          <w:szCs w:val="20"/>
        </w:rPr>
      </w:pPr>
      <w:r w:rsidRPr="002832D8">
        <w:rPr>
          <w:rFonts w:ascii="Arial" w:hAnsi="Arial" w:cs="Arial"/>
          <w:sz w:val="20"/>
          <w:szCs w:val="20"/>
        </w:rPr>
        <w:t>_________________________________________________________________________________</w:t>
      </w:r>
    </w:p>
    <w:p w14:paraId="5182F6E6" w14:textId="77777777" w:rsidR="00132C51" w:rsidRPr="002832D8" w:rsidRDefault="00132C51" w:rsidP="00132C51">
      <w:pPr>
        <w:pBdr>
          <w:top w:val="single" w:sz="4" w:space="1" w:color="auto"/>
        </w:pBdr>
        <w:spacing w:after="200"/>
        <w:ind w:right="539"/>
        <w:rPr>
          <w:rFonts w:ascii="Arial" w:hAnsi="Arial" w:cs="Arial"/>
          <w:sz w:val="2"/>
          <w:szCs w:val="2"/>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28" w:type="dxa"/>
          <w:right w:w="28" w:type="dxa"/>
        </w:tblCellMar>
        <w:tblLook w:val="0000" w:firstRow="0" w:lastRow="0" w:firstColumn="0" w:lastColumn="0" w:noHBand="0" w:noVBand="0"/>
      </w:tblPr>
      <w:tblGrid>
        <w:gridCol w:w="1975"/>
        <w:gridCol w:w="1833"/>
        <w:gridCol w:w="2700"/>
        <w:gridCol w:w="1425"/>
        <w:gridCol w:w="1284"/>
      </w:tblGrid>
      <w:tr w:rsidR="00132C51" w:rsidRPr="002832D8" w14:paraId="7218D045" w14:textId="77777777" w:rsidTr="005E2226">
        <w:trPr>
          <w:trHeight w:val="642"/>
        </w:trPr>
        <w:tc>
          <w:tcPr>
            <w:tcW w:w="1975" w:type="dxa"/>
          </w:tcPr>
          <w:p w14:paraId="2846A92D" w14:textId="3C8C1127" w:rsidR="00132C51" w:rsidRPr="002832D8" w:rsidRDefault="00132C51">
            <w:pPr>
              <w:spacing w:before="80"/>
              <w:jc w:val="center"/>
              <w:rPr>
                <w:rFonts w:ascii="Arial" w:hAnsi="Arial" w:cs="Arial"/>
                <w:sz w:val="17"/>
                <w:szCs w:val="17"/>
              </w:rPr>
            </w:pPr>
            <w:r w:rsidRPr="002832D8">
              <w:rPr>
                <w:rFonts w:ascii="Arial" w:hAnsi="Arial" w:cs="Arial"/>
                <w:sz w:val="17"/>
                <w:szCs w:val="17"/>
              </w:rPr>
              <w:t>Дата</w:t>
            </w:r>
            <w:r w:rsidRPr="002832D8">
              <w:rPr>
                <w:rFonts w:ascii="Arial" w:hAnsi="Arial" w:cs="Arial"/>
                <w:sz w:val="17"/>
                <w:szCs w:val="17"/>
              </w:rPr>
              <w:br/>
              <w:t>составления</w:t>
            </w:r>
          </w:p>
        </w:tc>
        <w:tc>
          <w:tcPr>
            <w:tcW w:w="1833" w:type="dxa"/>
          </w:tcPr>
          <w:p w14:paraId="39D4F219" w14:textId="57DA905C" w:rsidR="00132C51" w:rsidRPr="002832D8" w:rsidRDefault="00132C51" w:rsidP="00BA4025">
            <w:pPr>
              <w:spacing w:before="80"/>
              <w:jc w:val="center"/>
              <w:rPr>
                <w:rFonts w:ascii="Arial" w:hAnsi="Arial" w:cs="Arial"/>
                <w:sz w:val="17"/>
                <w:szCs w:val="17"/>
              </w:rPr>
            </w:pPr>
            <w:r w:rsidRPr="002832D8">
              <w:rPr>
                <w:rFonts w:ascii="Arial" w:hAnsi="Arial" w:cs="Arial"/>
                <w:sz w:val="17"/>
                <w:szCs w:val="17"/>
              </w:rPr>
              <w:t>Код вида операции</w:t>
            </w:r>
          </w:p>
        </w:tc>
        <w:tc>
          <w:tcPr>
            <w:tcW w:w="2700" w:type="dxa"/>
          </w:tcPr>
          <w:p w14:paraId="39587F40" w14:textId="20FE0A11" w:rsidR="00132C51" w:rsidRPr="002832D8" w:rsidRDefault="00132C51">
            <w:pPr>
              <w:spacing w:before="80"/>
              <w:jc w:val="center"/>
              <w:rPr>
                <w:rFonts w:ascii="Arial" w:hAnsi="Arial" w:cs="Arial"/>
                <w:sz w:val="17"/>
                <w:szCs w:val="17"/>
              </w:rPr>
            </w:pPr>
            <w:r w:rsidRPr="002832D8">
              <w:rPr>
                <w:rFonts w:ascii="Arial" w:hAnsi="Arial" w:cs="Arial"/>
                <w:sz w:val="17"/>
                <w:szCs w:val="17"/>
              </w:rPr>
              <w:t xml:space="preserve">Структурное </w:t>
            </w:r>
            <w:r w:rsidRPr="002832D8">
              <w:rPr>
                <w:rFonts w:ascii="Arial" w:hAnsi="Arial" w:cs="Arial"/>
                <w:sz w:val="17"/>
                <w:szCs w:val="17"/>
              </w:rPr>
              <w:br/>
              <w:t>подразделение</w:t>
            </w:r>
          </w:p>
        </w:tc>
        <w:tc>
          <w:tcPr>
            <w:tcW w:w="1425" w:type="dxa"/>
          </w:tcPr>
          <w:p w14:paraId="13168FBF" w14:textId="05AC6111" w:rsidR="00132C51" w:rsidRPr="002832D8" w:rsidRDefault="00132C51">
            <w:pPr>
              <w:spacing w:before="80"/>
              <w:jc w:val="center"/>
              <w:rPr>
                <w:rFonts w:ascii="Arial" w:hAnsi="Arial" w:cs="Arial"/>
                <w:sz w:val="17"/>
                <w:szCs w:val="17"/>
              </w:rPr>
            </w:pPr>
            <w:r w:rsidRPr="002832D8">
              <w:rPr>
                <w:rFonts w:ascii="Arial" w:hAnsi="Arial" w:cs="Arial"/>
                <w:sz w:val="17"/>
                <w:szCs w:val="17"/>
              </w:rPr>
              <w:t xml:space="preserve">Вид </w:t>
            </w:r>
            <w:r w:rsidRPr="002832D8">
              <w:rPr>
                <w:rFonts w:ascii="Arial" w:hAnsi="Arial" w:cs="Arial"/>
                <w:sz w:val="17"/>
                <w:szCs w:val="17"/>
              </w:rPr>
              <w:br/>
              <w:t>деятельности</w:t>
            </w:r>
          </w:p>
        </w:tc>
        <w:tc>
          <w:tcPr>
            <w:tcW w:w="1284" w:type="dxa"/>
          </w:tcPr>
          <w:p w14:paraId="63954F87" w14:textId="77777777" w:rsidR="00132C51" w:rsidRPr="002832D8" w:rsidRDefault="00132C51" w:rsidP="00BA4025">
            <w:pPr>
              <w:spacing w:before="80"/>
              <w:jc w:val="center"/>
              <w:rPr>
                <w:rFonts w:ascii="Arial" w:hAnsi="Arial" w:cs="Arial"/>
                <w:sz w:val="17"/>
                <w:szCs w:val="17"/>
              </w:rPr>
            </w:pPr>
          </w:p>
        </w:tc>
      </w:tr>
      <w:tr w:rsidR="00132C51" w:rsidRPr="002832D8" w14:paraId="4B1DB991" w14:textId="77777777" w:rsidTr="005E2226">
        <w:trPr>
          <w:trHeight w:val="321"/>
        </w:trPr>
        <w:tc>
          <w:tcPr>
            <w:tcW w:w="1975" w:type="dxa"/>
            <w:vAlign w:val="center"/>
          </w:tcPr>
          <w:p w14:paraId="3CFAEC4A" w14:textId="77777777" w:rsidR="00132C51" w:rsidRPr="002832D8" w:rsidRDefault="00132C51" w:rsidP="00BA4025">
            <w:pPr>
              <w:jc w:val="center"/>
              <w:rPr>
                <w:rFonts w:ascii="Arial" w:hAnsi="Arial" w:cs="Arial"/>
                <w:sz w:val="17"/>
                <w:szCs w:val="17"/>
              </w:rPr>
            </w:pPr>
          </w:p>
        </w:tc>
        <w:tc>
          <w:tcPr>
            <w:tcW w:w="1833" w:type="dxa"/>
            <w:vAlign w:val="center"/>
          </w:tcPr>
          <w:p w14:paraId="0147AB3A" w14:textId="77777777" w:rsidR="00132C51" w:rsidRPr="002832D8" w:rsidRDefault="00132C51" w:rsidP="00BA4025">
            <w:pPr>
              <w:jc w:val="center"/>
              <w:rPr>
                <w:rFonts w:ascii="Arial" w:hAnsi="Arial" w:cs="Arial"/>
                <w:sz w:val="17"/>
                <w:szCs w:val="17"/>
              </w:rPr>
            </w:pPr>
          </w:p>
        </w:tc>
        <w:tc>
          <w:tcPr>
            <w:tcW w:w="2700" w:type="dxa"/>
            <w:vAlign w:val="center"/>
          </w:tcPr>
          <w:p w14:paraId="35808977" w14:textId="77777777" w:rsidR="00132C51" w:rsidRPr="002832D8" w:rsidRDefault="00132C51" w:rsidP="00BA4025">
            <w:pPr>
              <w:jc w:val="center"/>
              <w:rPr>
                <w:rFonts w:ascii="Arial" w:hAnsi="Arial" w:cs="Arial"/>
                <w:sz w:val="17"/>
                <w:szCs w:val="17"/>
              </w:rPr>
            </w:pPr>
          </w:p>
        </w:tc>
        <w:tc>
          <w:tcPr>
            <w:tcW w:w="1425" w:type="dxa"/>
            <w:vAlign w:val="center"/>
          </w:tcPr>
          <w:p w14:paraId="1F267951" w14:textId="77777777" w:rsidR="00132C51" w:rsidRPr="002832D8" w:rsidRDefault="00132C51" w:rsidP="00BA4025">
            <w:pPr>
              <w:jc w:val="center"/>
              <w:rPr>
                <w:rFonts w:ascii="Arial" w:hAnsi="Arial" w:cs="Arial"/>
                <w:sz w:val="17"/>
                <w:szCs w:val="17"/>
              </w:rPr>
            </w:pPr>
          </w:p>
        </w:tc>
        <w:tc>
          <w:tcPr>
            <w:tcW w:w="1284" w:type="dxa"/>
            <w:vAlign w:val="center"/>
          </w:tcPr>
          <w:p w14:paraId="2208EAA0" w14:textId="77777777" w:rsidR="00132C51" w:rsidRPr="002832D8" w:rsidRDefault="00132C51" w:rsidP="00BA4025">
            <w:pPr>
              <w:jc w:val="center"/>
              <w:rPr>
                <w:rFonts w:ascii="Arial" w:hAnsi="Arial" w:cs="Arial"/>
                <w:sz w:val="17"/>
                <w:szCs w:val="17"/>
              </w:rPr>
            </w:pPr>
          </w:p>
        </w:tc>
      </w:tr>
    </w:tbl>
    <w:p w14:paraId="4E64C76B" w14:textId="77777777" w:rsidR="00132C51" w:rsidRPr="002832D8" w:rsidRDefault="00132C51" w:rsidP="00132C51">
      <w:pPr>
        <w:rPr>
          <w:rFonts w:ascii="Arial" w:hAnsi="Arial" w:cs="Arial"/>
          <w:sz w:val="12"/>
          <w:szCs w:val="12"/>
        </w:rPr>
      </w:pPr>
    </w:p>
    <w:tbl>
      <w:tblPr>
        <w:tblW w:w="0" w:type="auto"/>
        <w:tblInd w:w="2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28" w:type="dxa"/>
          <w:right w:w="28" w:type="dxa"/>
        </w:tblCellMar>
        <w:tblLook w:val="0000" w:firstRow="0" w:lastRow="0" w:firstColumn="0" w:lastColumn="0" w:noHBand="0" w:noVBand="0"/>
      </w:tblPr>
      <w:tblGrid>
        <w:gridCol w:w="1952"/>
        <w:gridCol w:w="1828"/>
        <w:gridCol w:w="1620"/>
        <w:gridCol w:w="1080"/>
        <w:gridCol w:w="1425"/>
        <w:gridCol w:w="1275"/>
      </w:tblGrid>
      <w:tr w:rsidR="00132C51" w:rsidRPr="002832D8" w14:paraId="46996122" w14:textId="77777777" w:rsidTr="00BA4025">
        <w:trPr>
          <w:cantSplit/>
          <w:trHeight w:val="504"/>
        </w:trPr>
        <w:tc>
          <w:tcPr>
            <w:tcW w:w="3780" w:type="dxa"/>
            <w:gridSpan w:val="2"/>
            <w:tcBorders>
              <w:top w:val="single" w:sz="4" w:space="0" w:color="auto"/>
              <w:left w:val="single" w:sz="4" w:space="0" w:color="auto"/>
              <w:right w:val="single" w:sz="4" w:space="0" w:color="auto"/>
            </w:tcBorders>
          </w:tcPr>
          <w:p w14:paraId="0B432240" w14:textId="3DA8C56A" w:rsidR="00132C51" w:rsidRPr="002832D8" w:rsidRDefault="00132C51">
            <w:pPr>
              <w:spacing w:before="80"/>
              <w:jc w:val="center"/>
              <w:rPr>
                <w:rFonts w:ascii="Arial" w:hAnsi="Arial" w:cs="Arial"/>
                <w:sz w:val="17"/>
                <w:szCs w:val="17"/>
              </w:rPr>
            </w:pPr>
            <w:r w:rsidRPr="002832D8">
              <w:rPr>
                <w:rFonts w:ascii="Arial" w:hAnsi="Arial" w:cs="Arial"/>
                <w:sz w:val="17"/>
                <w:szCs w:val="17"/>
              </w:rPr>
              <w:t>М</w:t>
            </w:r>
            <w:r w:rsidR="00527B0D" w:rsidRPr="002832D8">
              <w:rPr>
                <w:rFonts w:ascii="Arial" w:hAnsi="Arial" w:cs="Arial"/>
                <w:sz w:val="17"/>
                <w:szCs w:val="17"/>
              </w:rPr>
              <w:t>а</w:t>
            </w:r>
            <w:r w:rsidRPr="002832D8">
              <w:rPr>
                <w:rFonts w:ascii="Arial" w:hAnsi="Arial" w:cs="Arial"/>
                <w:sz w:val="17"/>
                <w:szCs w:val="17"/>
              </w:rPr>
              <w:t xml:space="preserve">териальные </w:t>
            </w:r>
            <w:r w:rsidRPr="002832D8">
              <w:rPr>
                <w:rFonts w:ascii="Arial" w:hAnsi="Arial" w:cs="Arial"/>
                <w:sz w:val="17"/>
                <w:szCs w:val="17"/>
              </w:rPr>
              <w:br/>
              <w:t>ценности</w:t>
            </w:r>
          </w:p>
        </w:tc>
        <w:tc>
          <w:tcPr>
            <w:tcW w:w="2700" w:type="dxa"/>
            <w:gridSpan w:val="2"/>
            <w:tcBorders>
              <w:top w:val="single" w:sz="4" w:space="0" w:color="auto"/>
              <w:left w:val="single" w:sz="4" w:space="0" w:color="auto"/>
              <w:right w:val="single" w:sz="4" w:space="0" w:color="auto"/>
            </w:tcBorders>
          </w:tcPr>
          <w:p w14:paraId="2985A494" w14:textId="422CF6D3" w:rsidR="00132C51" w:rsidRPr="002832D8" w:rsidRDefault="00132C51">
            <w:pPr>
              <w:spacing w:before="80"/>
              <w:jc w:val="center"/>
              <w:rPr>
                <w:rFonts w:ascii="Arial" w:hAnsi="Arial" w:cs="Arial"/>
                <w:sz w:val="17"/>
                <w:szCs w:val="17"/>
              </w:rPr>
            </w:pPr>
            <w:r w:rsidRPr="002832D8">
              <w:rPr>
                <w:rFonts w:ascii="Arial" w:hAnsi="Arial" w:cs="Arial"/>
                <w:sz w:val="17"/>
                <w:szCs w:val="17"/>
              </w:rPr>
              <w:t>Единица</w:t>
            </w:r>
            <w:r w:rsidRPr="002832D8">
              <w:rPr>
                <w:rFonts w:ascii="Arial" w:hAnsi="Arial" w:cs="Arial"/>
                <w:sz w:val="17"/>
                <w:szCs w:val="17"/>
              </w:rPr>
              <w:br/>
              <w:t>измерения</w:t>
            </w:r>
          </w:p>
        </w:tc>
        <w:tc>
          <w:tcPr>
            <w:tcW w:w="2700" w:type="dxa"/>
            <w:gridSpan w:val="2"/>
            <w:tcBorders>
              <w:top w:val="single" w:sz="4" w:space="0" w:color="auto"/>
              <w:left w:val="single" w:sz="4" w:space="0" w:color="auto"/>
              <w:right w:val="single" w:sz="4" w:space="0" w:color="auto"/>
            </w:tcBorders>
          </w:tcPr>
          <w:p w14:paraId="07078581" w14:textId="77CF2B7A" w:rsidR="00132C51" w:rsidRPr="002832D8" w:rsidRDefault="00132C51">
            <w:pPr>
              <w:spacing w:before="80"/>
              <w:jc w:val="center"/>
              <w:rPr>
                <w:rFonts w:ascii="Arial" w:hAnsi="Arial" w:cs="Arial"/>
                <w:sz w:val="17"/>
                <w:szCs w:val="17"/>
              </w:rPr>
            </w:pPr>
            <w:r w:rsidRPr="002832D8">
              <w:rPr>
                <w:rFonts w:ascii="Arial" w:hAnsi="Arial" w:cs="Arial"/>
                <w:sz w:val="17"/>
                <w:szCs w:val="17"/>
              </w:rPr>
              <w:t>Получено при зачистке территории</w:t>
            </w:r>
          </w:p>
        </w:tc>
      </w:tr>
      <w:tr w:rsidR="00132C51" w:rsidRPr="002832D8" w14:paraId="0FF49A8C" w14:textId="77777777" w:rsidTr="005E2226">
        <w:trPr>
          <w:cantSplit/>
          <w:trHeight w:val="1572"/>
        </w:trPr>
        <w:tc>
          <w:tcPr>
            <w:tcW w:w="1952" w:type="dxa"/>
            <w:tcBorders>
              <w:left w:val="single" w:sz="4" w:space="0" w:color="auto"/>
              <w:right w:val="single" w:sz="4" w:space="0" w:color="auto"/>
            </w:tcBorders>
          </w:tcPr>
          <w:p w14:paraId="053022D5" w14:textId="42A9688D" w:rsidR="00132C51" w:rsidRPr="002832D8" w:rsidRDefault="00132C51">
            <w:pPr>
              <w:spacing w:before="40"/>
              <w:jc w:val="center"/>
              <w:rPr>
                <w:rFonts w:ascii="Arial" w:hAnsi="Arial" w:cs="Arial"/>
                <w:sz w:val="17"/>
                <w:szCs w:val="17"/>
              </w:rPr>
            </w:pPr>
            <w:r w:rsidRPr="002832D8">
              <w:rPr>
                <w:rFonts w:ascii="Arial" w:hAnsi="Arial" w:cs="Arial"/>
                <w:sz w:val="17"/>
                <w:szCs w:val="17"/>
              </w:rPr>
              <w:t>наименование, сорт, марка, размер</w:t>
            </w:r>
          </w:p>
        </w:tc>
        <w:tc>
          <w:tcPr>
            <w:tcW w:w="1828" w:type="dxa"/>
            <w:tcBorders>
              <w:left w:val="single" w:sz="4" w:space="0" w:color="auto"/>
              <w:right w:val="single" w:sz="4" w:space="0" w:color="auto"/>
            </w:tcBorders>
          </w:tcPr>
          <w:p w14:paraId="22B4F1D0" w14:textId="13922113" w:rsidR="00132C51" w:rsidRPr="002832D8" w:rsidRDefault="00132C51">
            <w:pPr>
              <w:spacing w:before="40"/>
              <w:jc w:val="center"/>
              <w:rPr>
                <w:rFonts w:ascii="Arial" w:hAnsi="Arial" w:cs="Arial"/>
                <w:sz w:val="17"/>
                <w:szCs w:val="17"/>
              </w:rPr>
            </w:pPr>
            <w:r w:rsidRPr="002832D8">
              <w:rPr>
                <w:rFonts w:ascii="Arial" w:hAnsi="Arial" w:cs="Arial"/>
                <w:sz w:val="17"/>
                <w:szCs w:val="17"/>
              </w:rPr>
              <w:t>номенкла</w:t>
            </w:r>
            <w:r w:rsidR="00527B0D" w:rsidRPr="002832D8">
              <w:rPr>
                <w:rFonts w:ascii="Arial" w:hAnsi="Arial" w:cs="Arial"/>
                <w:sz w:val="17"/>
                <w:szCs w:val="17"/>
              </w:rPr>
              <w:t>т</w:t>
            </w:r>
            <w:r w:rsidRPr="002832D8">
              <w:rPr>
                <w:rFonts w:ascii="Arial" w:hAnsi="Arial" w:cs="Arial"/>
                <w:sz w:val="17"/>
                <w:szCs w:val="17"/>
              </w:rPr>
              <w:t>урный номер</w:t>
            </w:r>
          </w:p>
        </w:tc>
        <w:tc>
          <w:tcPr>
            <w:tcW w:w="1620" w:type="dxa"/>
            <w:tcBorders>
              <w:left w:val="single" w:sz="4" w:space="0" w:color="auto"/>
              <w:right w:val="single" w:sz="4" w:space="0" w:color="auto"/>
            </w:tcBorders>
          </w:tcPr>
          <w:p w14:paraId="12AD8764" w14:textId="004E7F7F" w:rsidR="00132C51" w:rsidRPr="002832D8" w:rsidRDefault="00132C51">
            <w:pPr>
              <w:spacing w:before="40"/>
              <w:jc w:val="center"/>
              <w:rPr>
                <w:rFonts w:ascii="Arial" w:hAnsi="Arial" w:cs="Arial"/>
                <w:sz w:val="17"/>
                <w:szCs w:val="17"/>
              </w:rPr>
            </w:pPr>
            <w:r w:rsidRPr="002832D8">
              <w:rPr>
                <w:rFonts w:ascii="Arial" w:hAnsi="Arial" w:cs="Arial"/>
                <w:sz w:val="17"/>
                <w:szCs w:val="17"/>
              </w:rPr>
              <w:t>наименование</w:t>
            </w:r>
          </w:p>
        </w:tc>
        <w:tc>
          <w:tcPr>
            <w:tcW w:w="1080" w:type="dxa"/>
            <w:tcBorders>
              <w:left w:val="single" w:sz="4" w:space="0" w:color="auto"/>
              <w:right w:val="single" w:sz="4" w:space="0" w:color="auto"/>
            </w:tcBorders>
          </w:tcPr>
          <w:p w14:paraId="262FBE1A" w14:textId="77777777" w:rsidR="00132C51" w:rsidRPr="002832D8" w:rsidRDefault="00132C51" w:rsidP="00BA4025">
            <w:pPr>
              <w:spacing w:before="40"/>
              <w:jc w:val="center"/>
              <w:rPr>
                <w:rFonts w:ascii="Arial" w:hAnsi="Arial" w:cs="Arial"/>
                <w:sz w:val="17"/>
                <w:szCs w:val="17"/>
              </w:rPr>
            </w:pPr>
            <w:r w:rsidRPr="002832D8">
              <w:rPr>
                <w:rFonts w:ascii="Arial" w:hAnsi="Arial" w:cs="Arial"/>
                <w:sz w:val="17"/>
                <w:szCs w:val="17"/>
              </w:rPr>
              <w:t>код</w:t>
            </w:r>
          </w:p>
        </w:tc>
        <w:tc>
          <w:tcPr>
            <w:tcW w:w="1425" w:type="dxa"/>
            <w:tcBorders>
              <w:left w:val="single" w:sz="4" w:space="0" w:color="auto"/>
              <w:right w:val="single" w:sz="4" w:space="0" w:color="auto"/>
            </w:tcBorders>
          </w:tcPr>
          <w:p w14:paraId="109CBCD2" w14:textId="208EA732" w:rsidR="00132C51" w:rsidRPr="002832D8" w:rsidRDefault="00132C51">
            <w:pPr>
              <w:spacing w:before="40"/>
              <w:jc w:val="center"/>
              <w:rPr>
                <w:rFonts w:ascii="Arial" w:hAnsi="Arial" w:cs="Arial"/>
                <w:sz w:val="17"/>
                <w:szCs w:val="17"/>
              </w:rPr>
            </w:pPr>
            <w:r w:rsidRPr="002832D8">
              <w:rPr>
                <w:rFonts w:ascii="Arial" w:hAnsi="Arial" w:cs="Arial"/>
                <w:sz w:val="17"/>
                <w:szCs w:val="17"/>
              </w:rPr>
              <w:t>количество</w:t>
            </w:r>
          </w:p>
        </w:tc>
        <w:tc>
          <w:tcPr>
            <w:tcW w:w="1275" w:type="dxa"/>
            <w:tcBorders>
              <w:left w:val="single" w:sz="4" w:space="0" w:color="auto"/>
              <w:right w:val="single" w:sz="4" w:space="0" w:color="auto"/>
            </w:tcBorders>
          </w:tcPr>
          <w:p w14:paraId="680481CE" w14:textId="20A4A9DC" w:rsidR="00132C51" w:rsidRPr="002832D8" w:rsidRDefault="00132C51">
            <w:pPr>
              <w:spacing w:before="40"/>
              <w:jc w:val="center"/>
              <w:rPr>
                <w:rFonts w:ascii="Arial" w:hAnsi="Arial" w:cs="Arial"/>
                <w:sz w:val="17"/>
                <w:szCs w:val="17"/>
              </w:rPr>
            </w:pPr>
            <w:r w:rsidRPr="002832D8">
              <w:rPr>
                <w:rFonts w:ascii="Arial" w:hAnsi="Arial" w:cs="Arial"/>
                <w:sz w:val="17"/>
                <w:szCs w:val="17"/>
              </w:rPr>
              <w:t>коэффициент годности</w:t>
            </w:r>
          </w:p>
        </w:tc>
      </w:tr>
      <w:tr w:rsidR="00132C51" w:rsidRPr="002832D8" w14:paraId="40F826CE" w14:textId="77777777" w:rsidTr="005E2226">
        <w:trPr>
          <w:trHeight w:hRule="exact" w:val="269"/>
        </w:trPr>
        <w:tc>
          <w:tcPr>
            <w:tcW w:w="1952" w:type="dxa"/>
            <w:tcBorders>
              <w:left w:val="single" w:sz="4" w:space="0" w:color="auto"/>
              <w:bottom w:val="single" w:sz="4" w:space="0" w:color="auto"/>
              <w:right w:val="single" w:sz="4" w:space="0" w:color="auto"/>
            </w:tcBorders>
            <w:vAlign w:val="center"/>
          </w:tcPr>
          <w:p w14:paraId="35D9B71D" w14:textId="77777777" w:rsidR="00132C51" w:rsidRPr="002832D8" w:rsidRDefault="00132C51" w:rsidP="00BA4025">
            <w:pPr>
              <w:jc w:val="center"/>
              <w:rPr>
                <w:rFonts w:ascii="Arial" w:hAnsi="Arial" w:cs="Arial"/>
                <w:sz w:val="14"/>
                <w:szCs w:val="14"/>
              </w:rPr>
            </w:pPr>
            <w:r w:rsidRPr="002832D8">
              <w:rPr>
                <w:rFonts w:ascii="Arial" w:hAnsi="Arial" w:cs="Arial"/>
                <w:sz w:val="14"/>
                <w:szCs w:val="14"/>
              </w:rPr>
              <w:t>1</w:t>
            </w:r>
          </w:p>
        </w:tc>
        <w:tc>
          <w:tcPr>
            <w:tcW w:w="1828" w:type="dxa"/>
            <w:tcBorders>
              <w:left w:val="single" w:sz="4" w:space="0" w:color="auto"/>
              <w:bottom w:val="single" w:sz="4" w:space="0" w:color="auto"/>
              <w:right w:val="single" w:sz="4" w:space="0" w:color="auto"/>
            </w:tcBorders>
            <w:vAlign w:val="center"/>
          </w:tcPr>
          <w:p w14:paraId="7C52AD98" w14:textId="77777777" w:rsidR="00132C51" w:rsidRPr="002832D8" w:rsidRDefault="00132C51" w:rsidP="00BA4025">
            <w:pPr>
              <w:jc w:val="center"/>
              <w:rPr>
                <w:rFonts w:ascii="Arial" w:hAnsi="Arial" w:cs="Arial"/>
                <w:sz w:val="14"/>
                <w:szCs w:val="14"/>
              </w:rPr>
            </w:pPr>
            <w:r w:rsidRPr="002832D8">
              <w:rPr>
                <w:rFonts w:ascii="Arial" w:hAnsi="Arial" w:cs="Arial"/>
                <w:sz w:val="14"/>
                <w:szCs w:val="14"/>
              </w:rPr>
              <w:t>2</w:t>
            </w:r>
          </w:p>
        </w:tc>
        <w:tc>
          <w:tcPr>
            <w:tcW w:w="1620" w:type="dxa"/>
            <w:tcBorders>
              <w:left w:val="single" w:sz="4" w:space="0" w:color="auto"/>
              <w:bottom w:val="single" w:sz="4" w:space="0" w:color="auto"/>
              <w:right w:val="single" w:sz="4" w:space="0" w:color="auto"/>
            </w:tcBorders>
            <w:vAlign w:val="center"/>
          </w:tcPr>
          <w:p w14:paraId="0ADAAD2A" w14:textId="77777777" w:rsidR="00132C51" w:rsidRPr="002832D8" w:rsidRDefault="00132C51" w:rsidP="00BA4025">
            <w:pPr>
              <w:jc w:val="center"/>
              <w:rPr>
                <w:rFonts w:ascii="Arial" w:hAnsi="Arial" w:cs="Arial"/>
                <w:sz w:val="14"/>
                <w:szCs w:val="14"/>
              </w:rPr>
            </w:pPr>
            <w:r w:rsidRPr="002832D8">
              <w:rPr>
                <w:rFonts w:ascii="Arial" w:hAnsi="Arial" w:cs="Arial"/>
                <w:sz w:val="14"/>
                <w:szCs w:val="14"/>
              </w:rPr>
              <w:t>3</w:t>
            </w:r>
          </w:p>
        </w:tc>
        <w:tc>
          <w:tcPr>
            <w:tcW w:w="1080" w:type="dxa"/>
            <w:tcBorders>
              <w:left w:val="single" w:sz="4" w:space="0" w:color="auto"/>
              <w:bottom w:val="single" w:sz="4" w:space="0" w:color="auto"/>
              <w:right w:val="single" w:sz="4" w:space="0" w:color="auto"/>
            </w:tcBorders>
            <w:vAlign w:val="center"/>
          </w:tcPr>
          <w:p w14:paraId="0231CB00" w14:textId="77777777" w:rsidR="00132C51" w:rsidRPr="002832D8" w:rsidRDefault="00132C51" w:rsidP="00BA4025">
            <w:pPr>
              <w:jc w:val="center"/>
              <w:rPr>
                <w:rFonts w:ascii="Arial" w:hAnsi="Arial" w:cs="Arial"/>
                <w:sz w:val="14"/>
                <w:szCs w:val="14"/>
              </w:rPr>
            </w:pPr>
            <w:r w:rsidRPr="002832D8">
              <w:rPr>
                <w:rFonts w:ascii="Arial" w:hAnsi="Arial" w:cs="Arial"/>
                <w:sz w:val="14"/>
                <w:szCs w:val="14"/>
              </w:rPr>
              <w:t>4</w:t>
            </w:r>
          </w:p>
        </w:tc>
        <w:tc>
          <w:tcPr>
            <w:tcW w:w="1425" w:type="dxa"/>
            <w:tcBorders>
              <w:left w:val="single" w:sz="4" w:space="0" w:color="auto"/>
              <w:bottom w:val="single" w:sz="4" w:space="0" w:color="auto"/>
              <w:right w:val="single" w:sz="4" w:space="0" w:color="auto"/>
            </w:tcBorders>
            <w:vAlign w:val="center"/>
          </w:tcPr>
          <w:p w14:paraId="4B456EF4" w14:textId="77777777" w:rsidR="00132C51" w:rsidRPr="002832D8" w:rsidRDefault="00132C51" w:rsidP="00BA4025">
            <w:pPr>
              <w:jc w:val="center"/>
              <w:rPr>
                <w:rFonts w:ascii="Arial" w:hAnsi="Arial" w:cs="Arial"/>
                <w:sz w:val="14"/>
                <w:szCs w:val="14"/>
              </w:rPr>
            </w:pPr>
            <w:r w:rsidRPr="002832D8">
              <w:rPr>
                <w:rFonts w:ascii="Arial" w:hAnsi="Arial" w:cs="Arial"/>
                <w:sz w:val="14"/>
                <w:szCs w:val="14"/>
              </w:rPr>
              <w:t>5</w:t>
            </w:r>
          </w:p>
        </w:tc>
        <w:tc>
          <w:tcPr>
            <w:tcW w:w="1275" w:type="dxa"/>
            <w:tcBorders>
              <w:left w:val="single" w:sz="4" w:space="0" w:color="auto"/>
              <w:bottom w:val="single" w:sz="4" w:space="0" w:color="auto"/>
              <w:right w:val="single" w:sz="4" w:space="0" w:color="auto"/>
            </w:tcBorders>
            <w:vAlign w:val="center"/>
          </w:tcPr>
          <w:p w14:paraId="41BE6A13" w14:textId="77777777" w:rsidR="00132C51" w:rsidRPr="002832D8" w:rsidRDefault="00132C51" w:rsidP="00BA4025">
            <w:pPr>
              <w:jc w:val="center"/>
              <w:rPr>
                <w:rFonts w:ascii="Arial" w:hAnsi="Arial" w:cs="Arial"/>
                <w:sz w:val="14"/>
                <w:szCs w:val="14"/>
              </w:rPr>
            </w:pPr>
            <w:r w:rsidRPr="002832D8">
              <w:rPr>
                <w:rFonts w:ascii="Arial" w:hAnsi="Arial" w:cs="Arial"/>
                <w:sz w:val="14"/>
                <w:szCs w:val="14"/>
              </w:rPr>
              <w:t>6</w:t>
            </w:r>
          </w:p>
        </w:tc>
      </w:tr>
      <w:tr w:rsidR="00132C51" w:rsidRPr="002832D8" w14:paraId="7878C90E" w14:textId="77777777" w:rsidTr="005E2226">
        <w:trPr>
          <w:trHeight w:val="403"/>
        </w:trPr>
        <w:tc>
          <w:tcPr>
            <w:tcW w:w="1952" w:type="dxa"/>
            <w:tcBorders>
              <w:top w:val="single" w:sz="4" w:space="0" w:color="auto"/>
              <w:left w:val="single" w:sz="4" w:space="0" w:color="auto"/>
              <w:right w:val="single" w:sz="4" w:space="0" w:color="auto"/>
            </w:tcBorders>
            <w:vAlign w:val="center"/>
          </w:tcPr>
          <w:p w14:paraId="0AF586C1" w14:textId="77777777" w:rsidR="00132C51" w:rsidRPr="002832D8" w:rsidRDefault="00132C51" w:rsidP="00BA4025">
            <w:pPr>
              <w:jc w:val="center"/>
              <w:rPr>
                <w:rFonts w:ascii="Arial" w:hAnsi="Arial" w:cs="Arial"/>
                <w:sz w:val="17"/>
                <w:szCs w:val="17"/>
              </w:rPr>
            </w:pPr>
          </w:p>
        </w:tc>
        <w:tc>
          <w:tcPr>
            <w:tcW w:w="1828" w:type="dxa"/>
            <w:tcBorders>
              <w:top w:val="single" w:sz="4" w:space="0" w:color="auto"/>
              <w:left w:val="single" w:sz="4" w:space="0" w:color="auto"/>
              <w:right w:val="single" w:sz="4" w:space="0" w:color="auto"/>
            </w:tcBorders>
            <w:vAlign w:val="center"/>
          </w:tcPr>
          <w:p w14:paraId="083F4C65" w14:textId="77777777" w:rsidR="00132C51" w:rsidRPr="002832D8" w:rsidRDefault="00132C51" w:rsidP="00BA4025">
            <w:pPr>
              <w:jc w:val="center"/>
              <w:rPr>
                <w:rFonts w:ascii="Arial" w:hAnsi="Arial" w:cs="Arial"/>
                <w:sz w:val="17"/>
                <w:szCs w:val="17"/>
              </w:rPr>
            </w:pPr>
          </w:p>
        </w:tc>
        <w:tc>
          <w:tcPr>
            <w:tcW w:w="1620" w:type="dxa"/>
            <w:tcBorders>
              <w:top w:val="single" w:sz="4" w:space="0" w:color="auto"/>
              <w:left w:val="single" w:sz="4" w:space="0" w:color="auto"/>
              <w:right w:val="single" w:sz="4" w:space="0" w:color="auto"/>
            </w:tcBorders>
            <w:vAlign w:val="center"/>
          </w:tcPr>
          <w:p w14:paraId="7F626D98" w14:textId="77777777" w:rsidR="00132C51" w:rsidRPr="002832D8" w:rsidRDefault="00132C51" w:rsidP="00BA4025">
            <w:pPr>
              <w:jc w:val="center"/>
              <w:rPr>
                <w:rFonts w:ascii="Arial" w:hAnsi="Arial" w:cs="Arial"/>
                <w:sz w:val="17"/>
                <w:szCs w:val="17"/>
              </w:rPr>
            </w:pPr>
          </w:p>
        </w:tc>
        <w:tc>
          <w:tcPr>
            <w:tcW w:w="1080" w:type="dxa"/>
            <w:tcBorders>
              <w:top w:val="single" w:sz="4" w:space="0" w:color="auto"/>
              <w:left w:val="single" w:sz="4" w:space="0" w:color="auto"/>
              <w:right w:val="single" w:sz="4" w:space="0" w:color="auto"/>
            </w:tcBorders>
            <w:vAlign w:val="center"/>
          </w:tcPr>
          <w:p w14:paraId="7E13552E" w14:textId="77777777" w:rsidR="00132C51" w:rsidRPr="002832D8" w:rsidRDefault="00132C51" w:rsidP="00BA4025">
            <w:pPr>
              <w:jc w:val="center"/>
              <w:rPr>
                <w:rFonts w:ascii="Arial" w:hAnsi="Arial" w:cs="Arial"/>
                <w:sz w:val="17"/>
                <w:szCs w:val="17"/>
              </w:rPr>
            </w:pPr>
          </w:p>
        </w:tc>
        <w:tc>
          <w:tcPr>
            <w:tcW w:w="1425" w:type="dxa"/>
            <w:tcBorders>
              <w:top w:val="single" w:sz="4" w:space="0" w:color="auto"/>
              <w:left w:val="single" w:sz="4" w:space="0" w:color="auto"/>
              <w:right w:val="single" w:sz="4" w:space="0" w:color="auto"/>
            </w:tcBorders>
            <w:vAlign w:val="center"/>
          </w:tcPr>
          <w:p w14:paraId="46B7B461" w14:textId="77777777" w:rsidR="00132C51" w:rsidRPr="002832D8" w:rsidRDefault="00132C51" w:rsidP="00BA4025">
            <w:pPr>
              <w:jc w:val="center"/>
              <w:rPr>
                <w:rFonts w:ascii="Arial" w:hAnsi="Arial" w:cs="Arial"/>
                <w:sz w:val="17"/>
                <w:szCs w:val="17"/>
              </w:rPr>
            </w:pPr>
          </w:p>
        </w:tc>
        <w:tc>
          <w:tcPr>
            <w:tcW w:w="1275" w:type="dxa"/>
            <w:tcBorders>
              <w:top w:val="single" w:sz="4" w:space="0" w:color="auto"/>
              <w:left w:val="single" w:sz="4" w:space="0" w:color="auto"/>
              <w:right w:val="single" w:sz="4" w:space="0" w:color="auto"/>
            </w:tcBorders>
            <w:vAlign w:val="center"/>
          </w:tcPr>
          <w:p w14:paraId="108FD205" w14:textId="77777777" w:rsidR="00132C51" w:rsidRPr="002832D8" w:rsidRDefault="00132C51" w:rsidP="00BA4025">
            <w:pPr>
              <w:jc w:val="center"/>
              <w:rPr>
                <w:rFonts w:ascii="Arial" w:hAnsi="Arial" w:cs="Arial"/>
                <w:sz w:val="17"/>
                <w:szCs w:val="17"/>
              </w:rPr>
            </w:pPr>
          </w:p>
        </w:tc>
      </w:tr>
      <w:tr w:rsidR="00132C51" w:rsidRPr="002832D8" w14:paraId="77C52964" w14:textId="77777777" w:rsidTr="005E2226">
        <w:trPr>
          <w:trHeight w:val="403"/>
        </w:trPr>
        <w:tc>
          <w:tcPr>
            <w:tcW w:w="1952" w:type="dxa"/>
            <w:tcBorders>
              <w:left w:val="single" w:sz="4" w:space="0" w:color="auto"/>
              <w:bottom w:val="single" w:sz="4" w:space="0" w:color="auto"/>
              <w:right w:val="single" w:sz="4" w:space="0" w:color="auto"/>
            </w:tcBorders>
            <w:vAlign w:val="center"/>
          </w:tcPr>
          <w:p w14:paraId="4CC6039D" w14:textId="77777777" w:rsidR="00132C51" w:rsidRPr="002832D8" w:rsidRDefault="00132C51" w:rsidP="00BA4025">
            <w:pPr>
              <w:jc w:val="center"/>
              <w:rPr>
                <w:rFonts w:ascii="Arial" w:hAnsi="Arial" w:cs="Arial"/>
                <w:sz w:val="17"/>
                <w:szCs w:val="17"/>
              </w:rPr>
            </w:pPr>
          </w:p>
        </w:tc>
        <w:tc>
          <w:tcPr>
            <w:tcW w:w="1828" w:type="dxa"/>
            <w:tcBorders>
              <w:left w:val="single" w:sz="4" w:space="0" w:color="auto"/>
              <w:bottom w:val="single" w:sz="4" w:space="0" w:color="auto"/>
              <w:right w:val="single" w:sz="4" w:space="0" w:color="auto"/>
            </w:tcBorders>
            <w:vAlign w:val="center"/>
          </w:tcPr>
          <w:p w14:paraId="63857CAB" w14:textId="77777777" w:rsidR="00132C51" w:rsidRPr="002832D8" w:rsidRDefault="00132C51" w:rsidP="00BA4025">
            <w:pPr>
              <w:jc w:val="center"/>
              <w:rPr>
                <w:rFonts w:ascii="Arial" w:hAnsi="Arial" w:cs="Arial"/>
                <w:sz w:val="17"/>
                <w:szCs w:val="17"/>
              </w:rPr>
            </w:pPr>
          </w:p>
        </w:tc>
        <w:tc>
          <w:tcPr>
            <w:tcW w:w="1620" w:type="dxa"/>
            <w:tcBorders>
              <w:left w:val="single" w:sz="4" w:space="0" w:color="auto"/>
              <w:bottom w:val="single" w:sz="4" w:space="0" w:color="auto"/>
              <w:right w:val="single" w:sz="4" w:space="0" w:color="auto"/>
            </w:tcBorders>
            <w:vAlign w:val="center"/>
          </w:tcPr>
          <w:p w14:paraId="130C95C6" w14:textId="77777777" w:rsidR="00132C51" w:rsidRPr="002832D8" w:rsidRDefault="00132C51" w:rsidP="00BA4025">
            <w:pPr>
              <w:jc w:val="center"/>
              <w:rPr>
                <w:rFonts w:ascii="Arial" w:hAnsi="Arial" w:cs="Arial"/>
                <w:sz w:val="17"/>
                <w:szCs w:val="17"/>
              </w:rPr>
            </w:pPr>
          </w:p>
        </w:tc>
        <w:tc>
          <w:tcPr>
            <w:tcW w:w="1080" w:type="dxa"/>
            <w:tcBorders>
              <w:left w:val="single" w:sz="4" w:space="0" w:color="auto"/>
              <w:bottom w:val="single" w:sz="4" w:space="0" w:color="auto"/>
              <w:right w:val="single" w:sz="4" w:space="0" w:color="auto"/>
            </w:tcBorders>
            <w:vAlign w:val="center"/>
          </w:tcPr>
          <w:p w14:paraId="64DA84C0" w14:textId="77777777" w:rsidR="00132C51" w:rsidRPr="002832D8" w:rsidRDefault="00132C51" w:rsidP="00BA4025">
            <w:pPr>
              <w:jc w:val="center"/>
              <w:rPr>
                <w:rFonts w:ascii="Arial" w:hAnsi="Arial" w:cs="Arial"/>
                <w:sz w:val="17"/>
                <w:szCs w:val="17"/>
              </w:rPr>
            </w:pPr>
          </w:p>
        </w:tc>
        <w:tc>
          <w:tcPr>
            <w:tcW w:w="1425" w:type="dxa"/>
            <w:tcBorders>
              <w:left w:val="single" w:sz="4" w:space="0" w:color="auto"/>
              <w:bottom w:val="single" w:sz="4" w:space="0" w:color="auto"/>
              <w:right w:val="single" w:sz="4" w:space="0" w:color="auto"/>
            </w:tcBorders>
            <w:vAlign w:val="center"/>
          </w:tcPr>
          <w:p w14:paraId="2E239FF4" w14:textId="77777777" w:rsidR="00132C51" w:rsidRPr="002832D8" w:rsidRDefault="00132C51" w:rsidP="00BA4025">
            <w:pPr>
              <w:jc w:val="center"/>
              <w:rPr>
                <w:rFonts w:ascii="Arial" w:hAnsi="Arial" w:cs="Arial"/>
                <w:sz w:val="17"/>
                <w:szCs w:val="17"/>
              </w:rPr>
            </w:pPr>
          </w:p>
        </w:tc>
        <w:tc>
          <w:tcPr>
            <w:tcW w:w="1275" w:type="dxa"/>
            <w:tcBorders>
              <w:left w:val="single" w:sz="4" w:space="0" w:color="auto"/>
              <w:bottom w:val="single" w:sz="4" w:space="0" w:color="auto"/>
              <w:right w:val="single" w:sz="4" w:space="0" w:color="auto"/>
            </w:tcBorders>
            <w:vAlign w:val="center"/>
          </w:tcPr>
          <w:p w14:paraId="27BC2431" w14:textId="77777777" w:rsidR="00132C51" w:rsidRPr="002832D8" w:rsidRDefault="00132C51" w:rsidP="00BA4025">
            <w:pPr>
              <w:jc w:val="center"/>
              <w:rPr>
                <w:rFonts w:ascii="Arial" w:hAnsi="Arial" w:cs="Arial"/>
                <w:sz w:val="17"/>
                <w:szCs w:val="17"/>
              </w:rPr>
            </w:pPr>
          </w:p>
        </w:tc>
      </w:tr>
    </w:tbl>
    <w:p w14:paraId="61D1C701" w14:textId="77777777" w:rsidR="00132C51" w:rsidRPr="002832D8" w:rsidRDefault="00132C51" w:rsidP="00132C51">
      <w:pPr>
        <w:rPr>
          <w:sz w:val="16"/>
          <w:szCs w:val="16"/>
        </w:rPr>
      </w:pPr>
      <w:r w:rsidRPr="002832D8">
        <w:rPr>
          <w:rFonts w:ascii="Arial" w:hAnsi="Arial" w:cs="Arial"/>
          <w:b/>
          <w:caps/>
        </w:rPr>
        <w:t xml:space="preserve"> </w:t>
      </w:r>
      <w:r w:rsidRPr="002832D8">
        <w:rPr>
          <w:sz w:val="16"/>
          <w:szCs w:val="16"/>
        </w:rPr>
        <w:t>Указанные в настоящем акте материальные ценности приняты и подлежат оприходованию.</w:t>
      </w:r>
    </w:p>
    <w:p w14:paraId="47CC5DEF" w14:textId="77777777" w:rsidR="00132C51" w:rsidRPr="002832D8" w:rsidRDefault="00132C51" w:rsidP="00132C51">
      <w:pPr>
        <w:rPr>
          <w:rFonts w:ascii="Arial" w:hAnsi="Arial" w:cs="Arial"/>
          <w:i/>
          <w:sz w:val="16"/>
          <w:szCs w:val="16"/>
        </w:rPr>
      </w:pPr>
      <w:bookmarkStart w:id="239" w:name="_Toc289239330"/>
      <w:bookmarkStart w:id="240" w:name="_Toc289241659"/>
      <w:bookmarkStart w:id="241" w:name="_Toc289241721"/>
      <w:bookmarkStart w:id="242" w:name="_Toc432608367"/>
      <w:r w:rsidRPr="002832D8">
        <w:rPr>
          <w:rFonts w:ascii="Arial" w:hAnsi="Arial" w:cs="Arial"/>
          <w:i/>
          <w:sz w:val="16"/>
          <w:szCs w:val="16"/>
        </w:rPr>
        <w:t>Подписи уполномоченных лиц от структурного подразделения:</w:t>
      </w:r>
      <w:bookmarkEnd w:id="239"/>
      <w:bookmarkEnd w:id="240"/>
      <w:bookmarkEnd w:id="241"/>
      <w:bookmarkEnd w:id="242"/>
    </w:p>
    <w:p w14:paraId="063C7B3C" w14:textId="77777777" w:rsidR="00132C51" w:rsidRPr="002832D8" w:rsidRDefault="00132C51" w:rsidP="00132C51">
      <w:r w:rsidRPr="002832D8">
        <w:t>_____________ ФИО / должность /</w:t>
      </w:r>
    </w:p>
    <w:p w14:paraId="5950655E" w14:textId="77777777" w:rsidR="00132C51" w:rsidRPr="002832D8" w:rsidRDefault="00132C51" w:rsidP="00132C51"/>
    <w:p w14:paraId="7C4DA64E" w14:textId="77777777" w:rsidR="00132C51" w:rsidRPr="00F80FDE" w:rsidRDefault="00132C51" w:rsidP="00132C51">
      <w:r w:rsidRPr="002832D8">
        <w:t>_____________ ФИО / должность /</w:t>
      </w:r>
    </w:p>
    <w:p w14:paraId="49F1F266" w14:textId="77777777" w:rsidR="00132C51" w:rsidRDefault="00132C51" w:rsidP="00132C51"/>
    <w:p w14:paraId="610D5DF6" w14:textId="77777777" w:rsidR="00CE0BDC" w:rsidRDefault="00CE0BDC" w:rsidP="00132C51">
      <w:pPr>
        <w:sectPr w:rsidR="00CE0BDC" w:rsidSect="000F240C">
          <w:headerReference w:type="even" r:id="rId27"/>
          <w:headerReference w:type="default" r:id="rId28"/>
          <w:footerReference w:type="default" r:id="rId29"/>
          <w:headerReference w:type="first" r:id="rId30"/>
          <w:pgSz w:w="11906" w:h="16838" w:code="9"/>
          <w:pgMar w:top="567" w:right="1021" w:bottom="567" w:left="1247" w:header="737" w:footer="680" w:gutter="0"/>
          <w:cols w:space="708"/>
          <w:docGrid w:linePitch="360"/>
        </w:sectPr>
      </w:pPr>
    </w:p>
    <w:p w14:paraId="799A9B43" w14:textId="033ED007" w:rsidR="00CE0BDC" w:rsidRPr="004042EF" w:rsidRDefault="00CE0BDC" w:rsidP="004042EF">
      <w:pPr>
        <w:pStyle w:val="13"/>
      </w:pPr>
      <w:bookmarkStart w:id="243" w:name="_ПРИЛОЖЕНИЕ_14._АКТ"/>
      <w:bookmarkStart w:id="244" w:name="_Toc167180136"/>
      <w:bookmarkStart w:id="245" w:name="_Toc182231550"/>
      <w:bookmarkStart w:id="246" w:name="_Toc212565810"/>
      <w:bookmarkEnd w:id="243"/>
      <w:r w:rsidRPr="004042EF">
        <w:t xml:space="preserve">ПРИЛОЖЕНИЕ 14. </w:t>
      </w:r>
      <w:bookmarkStart w:id="247" w:name="_Toc172283921"/>
      <w:r w:rsidR="004042EF" w:rsidRPr="004042EF">
        <w:t xml:space="preserve">АКТ О РАЗУКОМПЛЕКТОВАНИИ </w:t>
      </w:r>
      <w:r w:rsidRPr="004042EF">
        <w:t>(ПРИЛОЖЕНО ОТДЕЛЬНО)</w:t>
      </w:r>
      <w:bookmarkEnd w:id="244"/>
      <w:bookmarkEnd w:id="245"/>
      <w:bookmarkEnd w:id="247"/>
      <w:bookmarkEnd w:id="246"/>
    </w:p>
    <w:p w14:paraId="61ED1AD4" w14:textId="603B6137" w:rsidR="00132C51" w:rsidRDefault="00132C51" w:rsidP="00132C51"/>
    <w:p w14:paraId="77A78C5E" w14:textId="77777777" w:rsidR="006E7E88" w:rsidRDefault="006E7E88" w:rsidP="00132C51">
      <w:pPr>
        <w:sectPr w:rsidR="006E7E88" w:rsidSect="000F240C">
          <w:pgSz w:w="11906" w:h="16838" w:code="9"/>
          <w:pgMar w:top="567" w:right="1021" w:bottom="567" w:left="1247" w:header="737" w:footer="680" w:gutter="0"/>
          <w:cols w:space="708"/>
          <w:docGrid w:linePitch="360"/>
        </w:sectPr>
      </w:pPr>
    </w:p>
    <w:p w14:paraId="69CAF16A" w14:textId="77777777" w:rsidR="006E7E88" w:rsidRDefault="006E7E88" w:rsidP="006E7E88">
      <w:pPr>
        <w:spacing w:after="240"/>
        <w:jc w:val="both"/>
        <w:outlineLvl w:val="0"/>
        <w:rPr>
          <w:rFonts w:ascii="Arial" w:hAnsi="Arial" w:cs="Arial"/>
          <w:b/>
          <w:sz w:val="32"/>
        </w:rPr>
      </w:pPr>
      <w:bookmarkStart w:id="248" w:name="_Toc180744261"/>
      <w:bookmarkStart w:id="249" w:name="_Toc181804727"/>
      <w:bookmarkStart w:id="250" w:name="_Toc182222745"/>
      <w:bookmarkStart w:id="251" w:name="_Toc212565811"/>
      <w:r w:rsidRPr="0029207D">
        <w:rPr>
          <w:rFonts w:ascii="Arial" w:hAnsi="Arial" w:cs="Arial"/>
          <w:b/>
          <w:sz w:val="32"/>
        </w:rPr>
        <w:t>СПРАВОЧНОЕ ПРИЛОЖЕНИЕ. ТЕРМИНЫ КОРПОРАТИВНОГО ГЛОССАРИЯ И ВНЕШНИХ ИСТОЧНИКОВ</w:t>
      </w:r>
      <w:bookmarkEnd w:id="248"/>
      <w:bookmarkEnd w:id="249"/>
      <w:bookmarkEnd w:id="250"/>
      <w:bookmarkEnd w:id="251"/>
    </w:p>
    <w:p w14:paraId="6E688DF7" w14:textId="77777777" w:rsidR="006E7E88" w:rsidRPr="006E7E88" w:rsidRDefault="006E7E88" w:rsidP="006E7E88">
      <w:pPr>
        <w:tabs>
          <w:tab w:val="left" w:pos="567"/>
        </w:tabs>
        <w:spacing w:before="240"/>
        <w:jc w:val="both"/>
        <w:rPr>
          <w:rFonts w:ascii="Arial" w:hAnsi="Arial" w:cs="Arial"/>
          <w:b/>
        </w:rPr>
      </w:pPr>
      <w:r w:rsidRPr="006E7E88">
        <w:rPr>
          <w:rFonts w:ascii="Arial" w:hAnsi="Arial" w:cs="Arial"/>
          <w:b/>
        </w:rPr>
        <w:t xml:space="preserve">ВЫПИСКА ИЗ КОРПОРАТИВНОГО ГЛОССАРИЯ </w:t>
      </w:r>
    </w:p>
    <w:tbl>
      <w:tblPr>
        <w:tblW w:w="9639" w:type="dxa"/>
        <w:tblCellMar>
          <w:left w:w="0" w:type="dxa"/>
          <w:right w:w="0" w:type="dxa"/>
        </w:tblCellMar>
        <w:tblLook w:val="04A0" w:firstRow="1" w:lastRow="0" w:firstColumn="1" w:lastColumn="0" w:noHBand="0" w:noVBand="1"/>
      </w:tblPr>
      <w:tblGrid>
        <w:gridCol w:w="3079"/>
        <w:gridCol w:w="336"/>
        <w:gridCol w:w="6224"/>
      </w:tblGrid>
      <w:tr w:rsidR="004E308D" w:rsidRPr="002D2081" w14:paraId="5FE4D70A" w14:textId="77777777" w:rsidTr="006E7E88">
        <w:tc>
          <w:tcPr>
            <w:tcW w:w="3080" w:type="dxa"/>
            <w:shd w:val="clear" w:color="auto" w:fill="auto"/>
          </w:tcPr>
          <w:p w14:paraId="372C7E89" w14:textId="77777777" w:rsidR="004E308D" w:rsidRPr="002D2081" w:rsidRDefault="004E308D" w:rsidP="006E7E88">
            <w:pPr>
              <w:spacing w:before="120" w:after="120"/>
              <w:jc w:val="both"/>
              <w:rPr>
                <w:szCs w:val="20"/>
              </w:rPr>
            </w:pPr>
            <w:r w:rsidRPr="002D2081">
              <w:rPr>
                <w:szCs w:val="20"/>
              </w:rPr>
              <w:t>КОРПОРАТИВНАЯ ИНФОРМАЦИОННАЯ СИСТЕМА</w:t>
            </w:r>
            <w:r>
              <w:rPr>
                <w:szCs w:val="20"/>
              </w:rPr>
              <w:t xml:space="preserve"> (КИС)</w:t>
            </w:r>
          </w:p>
        </w:tc>
        <w:tc>
          <w:tcPr>
            <w:tcW w:w="330" w:type="dxa"/>
            <w:shd w:val="clear" w:color="auto" w:fill="auto"/>
          </w:tcPr>
          <w:p w14:paraId="40FF1EEB" w14:textId="77777777" w:rsidR="004E308D" w:rsidRPr="002D2081" w:rsidRDefault="004E308D" w:rsidP="006E7E88">
            <w:pPr>
              <w:spacing w:before="120" w:after="120"/>
              <w:jc w:val="center"/>
            </w:pPr>
            <w:r w:rsidRPr="002D2081">
              <w:t>–</w:t>
            </w:r>
          </w:p>
        </w:tc>
        <w:tc>
          <w:tcPr>
            <w:tcW w:w="6229" w:type="dxa"/>
            <w:shd w:val="clear" w:color="auto" w:fill="auto"/>
          </w:tcPr>
          <w:p w14:paraId="1651EC59" w14:textId="77777777" w:rsidR="004E308D" w:rsidRPr="002D2081" w:rsidRDefault="004E308D" w:rsidP="006E7E88">
            <w:pPr>
              <w:spacing w:before="120" w:after="120"/>
              <w:jc w:val="both"/>
              <w:rPr>
                <w:rStyle w:val="urtxtstd"/>
              </w:rPr>
            </w:pPr>
            <w:r w:rsidRPr="002D2081">
              <w:t>информационная система Компании, обеспечивающая комплексную автоматизацию финансово-хозяйственной деятельности Компании, использующаяся в нескольких Обществах Группы и / или имеющая корпоративный статус в эксплуатационной документации / документации на ввод системы в промышленную эксплуатацию.</w:t>
            </w:r>
          </w:p>
        </w:tc>
      </w:tr>
      <w:tr w:rsidR="004E308D" w:rsidRPr="002D2081" w14:paraId="7391948F" w14:textId="77777777" w:rsidTr="006E7E88">
        <w:tblPrEx>
          <w:tblCellMar>
            <w:left w:w="108" w:type="dxa"/>
            <w:right w:w="108" w:type="dxa"/>
          </w:tblCellMar>
        </w:tblPrEx>
        <w:tc>
          <w:tcPr>
            <w:tcW w:w="3080" w:type="dxa"/>
            <w:shd w:val="clear" w:color="auto" w:fill="auto"/>
          </w:tcPr>
          <w:p w14:paraId="691A8A20" w14:textId="77777777" w:rsidR="004E308D" w:rsidRPr="002D2081" w:rsidRDefault="004E308D" w:rsidP="006E7E88">
            <w:pPr>
              <w:spacing w:before="120" w:after="120"/>
              <w:ind w:left="-108"/>
              <w:jc w:val="both"/>
              <w:rPr>
                <w:szCs w:val="20"/>
              </w:rPr>
            </w:pPr>
            <w:r w:rsidRPr="002D2081">
              <w:rPr>
                <w:szCs w:val="20"/>
              </w:rPr>
              <w:t>МАТЕРИАЛЬНО-ОТВЕТСТВЕННОЕ ЛИЦО</w:t>
            </w:r>
          </w:p>
        </w:tc>
        <w:tc>
          <w:tcPr>
            <w:tcW w:w="330" w:type="dxa"/>
            <w:shd w:val="clear" w:color="auto" w:fill="auto"/>
          </w:tcPr>
          <w:p w14:paraId="3A31D241" w14:textId="77777777" w:rsidR="004E308D" w:rsidRPr="002D2081" w:rsidRDefault="004E308D" w:rsidP="006E7E88">
            <w:pPr>
              <w:spacing w:before="120" w:after="120"/>
              <w:rPr>
                <w:highlight w:val="lightGray"/>
              </w:rPr>
            </w:pPr>
            <w:r w:rsidRPr="00D8552E">
              <w:t>–</w:t>
            </w:r>
          </w:p>
        </w:tc>
        <w:tc>
          <w:tcPr>
            <w:tcW w:w="6229" w:type="dxa"/>
            <w:shd w:val="clear" w:color="auto" w:fill="auto"/>
          </w:tcPr>
          <w:p w14:paraId="245BDF48" w14:textId="77777777" w:rsidR="004E308D" w:rsidRPr="002D2081" w:rsidRDefault="00554F9E" w:rsidP="006E7E88">
            <w:pPr>
              <w:spacing w:before="120" w:after="120"/>
              <w:jc w:val="both"/>
              <w:rPr>
                <w:rStyle w:val="urtxtstd"/>
              </w:rPr>
            </w:pPr>
            <w:hyperlink r:id="rId31" w:history="1">
              <w:r w:rsidR="004E308D" w:rsidRPr="002D2081">
                <w:rPr>
                  <w:rStyle w:val="urtxtstd"/>
                </w:rPr>
                <w:t>работник, который в соответствии с законодательством, нормативными актами ООО «Славнефть-Красноярскнефтегаз» и в силу должностных обязанностей получает в подотчет материальные ценности для их хранения, выдачи, использования по назначению, либо реализации, и несет полную или коллективную материальную ответственность в соответствии с заключенным договором материальной ответственности за ущерб, причиненный им ООО «Славнефть-Красноярскнефтегаз».</w:t>
              </w:r>
            </w:hyperlink>
          </w:p>
        </w:tc>
      </w:tr>
      <w:tr w:rsidR="004E308D" w:rsidRPr="002D2081" w14:paraId="7D3F491B" w14:textId="77777777" w:rsidTr="006E7E88">
        <w:tc>
          <w:tcPr>
            <w:tcW w:w="3080" w:type="dxa"/>
            <w:shd w:val="clear" w:color="auto" w:fill="auto"/>
          </w:tcPr>
          <w:p w14:paraId="32FD3620" w14:textId="77777777" w:rsidR="004E308D" w:rsidRPr="002D2081" w:rsidRDefault="004E308D" w:rsidP="006E7E88">
            <w:pPr>
              <w:spacing w:before="120" w:after="120"/>
              <w:jc w:val="both"/>
              <w:rPr>
                <w:caps/>
              </w:rPr>
            </w:pPr>
            <w:r w:rsidRPr="002D2081">
              <w:rPr>
                <w:caps/>
              </w:rPr>
              <w:t>Материально-техническИе ресурсы (мтр)</w:t>
            </w:r>
          </w:p>
        </w:tc>
        <w:tc>
          <w:tcPr>
            <w:tcW w:w="330" w:type="dxa"/>
            <w:shd w:val="clear" w:color="auto" w:fill="auto"/>
          </w:tcPr>
          <w:p w14:paraId="37122CFD" w14:textId="77777777" w:rsidR="004E308D" w:rsidRPr="002D2081" w:rsidRDefault="004E308D" w:rsidP="006E7E88">
            <w:pPr>
              <w:spacing w:before="120" w:after="120"/>
              <w:jc w:val="center"/>
            </w:pPr>
            <w:r w:rsidRPr="002D2081">
              <w:t>–</w:t>
            </w:r>
          </w:p>
        </w:tc>
        <w:tc>
          <w:tcPr>
            <w:tcW w:w="6229" w:type="dxa"/>
            <w:shd w:val="clear" w:color="auto" w:fill="auto"/>
          </w:tcPr>
          <w:p w14:paraId="4F54A4B3" w14:textId="77777777" w:rsidR="004E308D" w:rsidRPr="002D2081" w:rsidRDefault="004E308D" w:rsidP="006E7E88">
            <w:pPr>
              <w:spacing w:before="120" w:after="120"/>
              <w:jc w:val="both"/>
              <w:rPr>
                <w:rFonts w:cs="Arial"/>
              </w:rPr>
            </w:pPr>
            <w:r w:rsidRPr="002D2081">
              <w:rPr>
                <w:lang w:eastAsia="ru-RU"/>
              </w:rPr>
              <w:t>материалы, изделия, запасные части, конструкции, оборудование, используемые в производственной (включая ремонт и обслуживание оборудования), инвестиционной (включая строительство) и хозяйственной деятельности юридического лица.</w:t>
            </w:r>
          </w:p>
        </w:tc>
      </w:tr>
      <w:tr w:rsidR="004E308D" w:rsidRPr="002D2081" w14:paraId="07F1007B" w14:textId="77777777" w:rsidTr="006E7E88">
        <w:tblPrEx>
          <w:tblCellMar>
            <w:left w:w="108" w:type="dxa"/>
            <w:right w:w="108" w:type="dxa"/>
          </w:tblCellMar>
        </w:tblPrEx>
        <w:tc>
          <w:tcPr>
            <w:tcW w:w="3080" w:type="dxa"/>
            <w:shd w:val="clear" w:color="auto" w:fill="auto"/>
          </w:tcPr>
          <w:p w14:paraId="7FE48817" w14:textId="77777777" w:rsidR="004E308D" w:rsidRPr="002D2081" w:rsidRDefault="004E308D" w:rsidP="006E7E88">
            <w:pPr>
              <w:spacing w:before="120" w:after="120"/>
              <w:ind w:left="-108"/>
              <w:jc w:val="both"/>
              <w:rPr>
                <w:highlight w:val="lightGray"/>
              </w:rPr>
            </w:pPr>
            <w:r>
              <w:rPr>
                <w:szCs w:val="20"/>
              </w:rPr>
              <w:t>ОБЩИЙ ЦЕНТР ОБСЛУЖИВАНИЯ (ОЦО)</w:t>
            </w:r>
          </w:p>
        </w:tc>
        <w:tc>
          <w:tcPr>
            <w:tcW w:w="330" w:type="dxa"/>
            <w:shd w:val="clear" w:color="auto" w:fill="auto"/>
          </w:tcPr>
          <w:p w14:paraId="7D45E126" w14:textId="77777777" w:rsidR="004E308D" w:rsidRPr="002D2081" w:rsidRDefault="004E308D" w:rsidP="006E7E88">
            <w:pPr>
              <w:spacing w:before="120" w:after="120"/>
              <w:rPr>
                <w:highlight w:val="lightGray"/>
              </w:rPr>
            </w:pPr>
            <w:r w:rsidRPr="00D8552E">
              <w:t>–</w:t>
            </w:r>
          </w:p>
        </w:tc>
        <w:tc>
          <w:tcPr>
            <w:tcW w:w="6229" w:type="dxa"/>
            <w:shd w:val="clear" w:color="auto" w:fill="auto"/>
          </w:tcPr>
          <w:p w14:paraId="7CDB6650" w14:textId="77777777" w:rsidR="004E308D" w:rsidRPr="002D2081" w:rsidRDefault="004E308D" w:rsidP="006E7E88">
            <w:pPr>
              <w:spacing w:before="120" w:after="120"/>
              <w:jc w:val="both"/>
              <w:rPr>
                <w:highlight w:val="lightGray"/>
              </w:rPr>
            </w:pPr>
            <w:r w:rsidRPr="006E7E88">
              <w:rPr>
                <w:rStyle w:val="urtxtstd"/>
              </w:rPr>
              <w:t>Общество Группы, основным видом деятельности которого является оказание услуг по бухгалтерскому, налоговому учету, а также иных услуг общехозяйственного и административного характера.</w:t>
            </w:r>
          </w:p>
        </w:tc>
      </w:tr>
      <w:tr w:rsidR="004E308D" w:rsidRPr="002D2081" w14:paraId="4AFA0848" w14:textId="77777777" w:rsidTr="006E7E88">
        <w:tblPrEx>
          <w:tblCellMar>
            <w:left w:w="108" w:type="dxa"/>
            <w:right w:w="108" w:type="dxa"/>
          </w:tblCellMar>
        </w:tblPrEx>
        <w:tc>
          <w:tcPr>
            <w:tcW w:w="3080" w:type="dxa"/>
            <w:shd w:val="clear" w:color="auto" w:fill="auto"/>
          </w:tcPr>
          <w:p w14:paraId="43AC1413" w14:textId="77777777" w:rsidR="004E308D" w:rsidRPr="00385A56" w:rsidRDefault="004E308D" w:rsidP="006E7E88">
            <w:pPr>
              <w:spacing w:before="120" w:after="120"/>
              <w:ind w:left="-108"/>
              <w:jc w:val="both"/>
            </w:pPr>
            <w:r w:rsidRPr="00385A56">
              <w:t>ПОДРЯДНАЯ ОРГАНИЗАЦИЯ (ПОДРЯДЧИК)</w:t>
            </w:r>
          </w:p>
        </w:tc>
        <w:tc>
          <w:tcPr>
            <w:tcW w:w="330" w:type="dxa"/>
            <w:shd w:val="clear" w:color="auto" w:fill="auto"/>
          </w:tcPr>
          <w:p w14:paraId="3B8AE8E1" w14:textId="77777777" w:rsidR="004E308D" w:rsidRPr="002D2081" w:rsidRDefault="004E308D" w:rsidP="006E7E88">
            <w:pPr>
              <w:spacing w:before="120" w:after="120"/>
              <w:rPr>
                <w:highlight w:val="lightGray"/>
              </w:rPr>
            </w:pPr>
            <w:r w:rsidRPr="00D8552E">
              <w:t>–</w:t>
            </w:r>
          </w:p>
        </w:tc>
        <w:tc>
          <w:tcPr>
            <w:tcW w:w="6229" w:type="dxa"/>
            <w:shd w:val="clear" w:color="auto" w:fill="auto"/>
          </w:tcPr>
          <w:p w14:paraId="5B14E09F" w14:textId="77777777" w:rsidR="004E308D" w:rsidRPr="002D2081" w:rsidRDefault="004E308D" w:rsidP="006E7E88">
            <w:pPr>
              <w:spacing w:before="120" w:after="120"/>
              <w:jc w:val="both"/>
              <w:rPr>
                <w:rStyle w:val="urtxtstd"/>
              </w:rPr>
            </w:pPr>
            <w:r w:rsidRPr="002D2081">
              <w:rPr>
                <w:rStyle w:val="urtxtstd"/>
              </w:rPr>
              <w:t>физическое или юридическое лицо, которое выполняет работы по договору подряда, заключаемому с заказчиком в соответствии с Гражданским кодексом Российской Федерации.</w:t>
            </w:r>
          </w:p>
        </w:tc>
      </w:tr>
      <w:tr w:rsidR="004E308D" w:rsidRPr="002D2081" w14:paraId="0B9C63F8" w14:textId="77777777" w:rsidTr="004E308D">
        <w:tblPrEx>
          <w:tblCellMar>
            <w:left w:w="108" w:type="dxa"/>
            <w:right w:w="108" w:type="dxa"/>
          </w:tblCellMar>
        </w:tblPrEx>
        <w:trPr>
          <w:trHeight w:val="1329"/>
        </w:trPr>
        <w:tc>
          <w:tcPr>
            <w:tcW w:w="3080" w:type="dxa"/>
            <w:shd w:val="clear" w:color="auto" w:fill="auto"/>
          </w:tcPr>
          <w:p w14:paraId="751C87CC" w14:textId="77777777" w:rsidR="004E308D" w:rsidRPr="00385A56" w:rsidRDefault="004E308D" w:rsidP="006E7E88">
            <w:pPr>
              <w:spacing w:before="120" w:after="120"/>
              <w:ind w:left="-108"/>
              <w:jc w:val="both"/>
              <w:rPr>
                <w:szCs w:val="20"/>
              </w:rPr>
            </w:pPr>
            <w:r w:rsidRPr="00385A56">
              <w:t>ПОСТАВЩИК</w:t>
            </w:r>
          </w:p>
        </w:tc>
        <w:tc>
          <w:tcPr>
            <w:tcW w:w="330" w:type="dxa"/>
            <w:shd w:val="clear" w:color="auto" w:fill="auto"/>
          </w:tcPr>
          <w:p w14:paraId="62928E8D" w14:textId="77777777" w:rsidR="004E308D" w:rsidRPr="002D2081" w:rsidRDefault="004E308D" w:rsidP="006E7E88">
            <w:pPr>
              <w:spacing w:before="120" w:after="120"/>
              <w:rPr>
                <w:highlight w:val="lightGray"/>
              </w:rPr>
            </w:pPr>
            <w:r w:rsidRPr="00D8552E">
              <w:t>–</w:t>
            </w:r>
          </w:p>
        </w:tc>
        <w:tc>
          <w:tcPr>
            <w:tcW w:w="6229" w:type="dxa"/>
            <w:shd w:val="clear" w:color="auto" w:fill="auto"/>
          </w:tcPr>
          <w:p w14:paraId="2B73915D" w14:textId="77777777" w:rsidR="004E308D" w:rsidRPr="002D2081" w:rsidRDefault="00554F9E" w:rsidP="006E7E88">
            <w:pPr>
              <w:shd w:val="clear" w:color="auto" w:fill="FFFFFF"/>
              <w:spacing w:after="240"/>
              <w:ind w:right="67"/>
              <w:jc w:val="both"/>
              <w:rPr>
                <w:rStyle w:val="urtxtstd"/>
              </w:rPr>
            </w:pPr>
            <w:hyperlink r:id="rId32" w:history="1">
              <w:r w:rsidR="004E308D" w:rsidRPr="002D2081">
                <w:rPr>
                  <w:spacing w:val="-3"/>
                </w:rPr>
                <w:t>юридическое или физическое лицо, в том числе индивидуальный предприниматель (или объединение таких лиц), способное на законных основаниях поставить продукцию в соответствии с требованиями, установленными в документации о закупке.</w:t>
              </w:r>
            </w:hyperlink>
          </w:p>
        </w:tc>
      </w:tr>
      <w:tr w:rsidR="004E308D" w:rsidRPr="002D2081" w14:paraId="405A0C71" w14:textId="77777777" w:rsidTr="006E7E88">
        <w:tc>
          <w:tcPr>
            <w:tcW w:w="3080" w:type="dxa"/>
            <w:shd w:val="clear" w:color="auto" w:fill="auto"/>
          </w:tcPr>
          <w:p w14:paraId="09B3EA01" w14:textId="77777777" w:rsidR="004E308D" w:rsidRPr="002D2081" w:rsidRDefault="004E308D" w:rsidP="006E7E88">
            <w:pPr>
              <w:spacing w:before="120" w:after="120"/>
              <w:jc w:val="both"/>
            </w:pPr>
            <w:r w:rsidRPr="002D2081">
              <w:t>СТРУКТУРНОЕ ПОДРАЗДЕЛЕНИЕ</w:t>
            </w:r>
          </w:p>
        </w:tc>
        <w:tc>
          <w:tcPr>
            <w:tcW w:w="330" w:type="dxa"/>
            <w:shd w:val="clear" w:color="auto" w:fill="auto"/>
          </w:tcPr>
          <w:p w14:paraId="5624D1B9" w14:textId="77777777" w:rsidR="004E308D" w:rsidRPr="002D2081" w:rsidRDefault="004E308D" w:rsidP="006E7E88">
            <w:pPr>
              <w:spacing w:before="120" w:after="120"/>
              <w:jc w:val="center"/>
            </w:pPr>
            <w:r w:rsidRPr="002D2081">
              <w:t>–</w:t>
            </w:r>
          </w:p>
        </w:tc>
        <w:tc>
          <w:tcPr>
            <w:tcW w:w="6229" w:type="dxa"/>
            <w:shd w:val="clear" w:color="auto" w:fill="auto"/>
          </w:tcPr>
          <w:p w14:paraId="5D8E8A3C" w14:textId="77777777" w:rsidR="004E308D" w:rsidRPr="002D2081" w:rsidRDefault="004E308D" w:rsidP="006E7E88">
            <w:pPr>
              <w:tabs>
                <w:tab w:val="left" w:pos="0"/>
                <w:tab w:val="left" w:pos="9899"/>
              </w:tabs>
              <w:spacing w:before="120" w:after="120"/>
              <w:jc w:val="both"/>
              <w:rPr>
                <w:rStyle w:val="urtxtstd"/>
              </w:rPr>
            </w:pPr>
            <w:r w:rsidRPr="002D2081">
              <w:t>организационно-структурная единица, объединяющая несколько должностей (профессий), с определенными функциями, задачами и ответственностью.</w:t>
            </w:r>
          </w:p>
        </w:tc>
      </w:tr>
    </w:tbl>
    <w:p w14:paraId="0CEDD3E9" w14:textId="77777777" w:rsidR="006E7E88" w:rsidRDefault="006E7E88" w:rsidP="00132C51">
      <w:pPr>
        <w:sectPr w:rsidR="006E7E88" w:rsidSect="000F240C">
          <w:pgSz w:w="11906" w:h="16838" w:code="9"/>
          <w:pgMar w:top="567" w:right="1021" w:bottom="567" w:left="1247" w:header="737" w:footer="680" w:gutter="0"/>
          <w:cols w:space="708"/>
          <w:docGrid w:linePitch="360"/>
        </w:sectPr>
      </w:pPr>
    </w:p>
    <w:p w14:paraId="4F097379" w14:textId="77777777" w:rsidR="006E7E88" w:rsidRDefault="006E7E88" w:rsidP="006E7E88">
      <w:pPr>
        <w:spacing w:after="240"/>
        <w:jc w:val="both"/>
        <w:outlineLvl w:val="0"/>
        <w:rPr>
          <w:rFonts w:ascii="Arial" w:hAnsi="Arial" w:cs="Arial"/>
          <w:b/>
          <w:sz w:val="32"/>
        </w:rPr>
      </w:pPr>
      <w:bookmarkStart w:id="252" w:name="_Toc180744262"/>
      <w:bookmarkStart w:id="253" w:name="_Toc181804728"/>
      <w:bookmarkStart w:id="254" w:name="_Toc182222746"/>
      <w:bookmarkStart w:id="255" w:name="_Toc212565812"/>
      <w:r w:rsidRPr="0004462A">
        <w:rPr>
          <w:rFonts w:ascii="Arial" w:hAnsi="Arial" w:cs="Arial"/>
          <w:b/>
          <w:sz w:val="32"/>
        </w:rPr>
        <w:t>СПРАВОЧНОЕ ПРИЛОЖЕНИЕ</w:t>
      </w:r>
      <w:r w:rsidRPr="001202CD">
        <w:rPr>
          <w:rFonts w:ascii="Arial" w:hAnsi="Arial" w:cs="Arial"/>
          <w:b/>
          <w:sz w:val="32"/>
        </w:rPr>
        <w:t>. ЛИСТ РЕГИСТРАЦИИ ИЗМЕНЕНИЙ ЛНД</w:t>
      </w:r>
      <w:bookmarkEnd w:id="252"/>
      <w:bookmarkEnd w:id="253"/>
      <w:bookmarkEnd w:id="254"/>
      <w:bookmarkEnd w:id="255"/>
    </w:p>
    <w:tbl>
      <w:tblPr>
        <w:tblW w:w="4942" w:type="pct"/>
        <w:tblInd w:w="108" w:type="dxa"/>
        <w:tblLayout w:type="fixed"/>
        <w:tblLook w:val="0000" w:firstRow="0" w:lastRow="0" w:firstColumn="0" w:lastColumn="0" w:noHBand="0" w:noVBand="0"/>
      </w:tblPr>
      <w:tblGrid>
        <w:gridCol w:w="978"/>
        <w:gridCol w:w="2572"/>
        <w:gridCol w:w="2569"/>
        <w:gridCol w:w="2538"/>
        <w:gridCol w:w="6835"/>
      </w:tblGrid>
      <w:tr w:rsidR="006E7E88" w:rsidRPr="001202CD" w14:paraId="7AA2231C" w14:textId="77777777" w:rsidTr="006E7E88">
        <w:trPr>
          <w:tblHeader/>
        </w:trPr>
        <w:tc>
          <w:tcPr>
            <w:tcW w:w="316" w:type="pct"/>
            <w:vMerge w:val="restart"/>
            <w:tcBorders>
              <w:top w:val="single" w:sz="12" w:space="0" w:color="auto"/>
              <w:left w:val="single" w:sz="12" w:space="0" w:color="auto"/>
              <w:right w:val="single" w:sz="6" w:space="0" w:color="auto"/>
            </w:tcBorders>
            <w:shd w:val="clear" w:color="auto" w:fill="BDD6EE"/>
            <w:vAlign w:val="center"/>
          </w:tcPr>
          <w:p w14:paraId="389FC652" w14:textId="77777777" w:rsidR="006E7E88" w:rsidRPr="001202CD" w:rsidRDefault="006E7E88" w:rsidP="006E7E88">
            <w:pPr>
              <w:snapToGrid w:val="0"/>
              <w:jc w:val="center"/>
              <w:rPr>
                <w:rFonts w:ascii="Arial" w:hAnsi="Arial" w:cs="Arial"/>
                <w:b/>
                <w:caps/>
                <w:sz w:val="16"/>
                <w:szCs w:val="16"/>
                <w:u w:color="000000"/>
              </w:rPr>
            </w:pPr>
            <w:r w:rsidRPr="001202CD">
              <w:rPr>
                <w:rFonts w:ascii="Arial" w:hAnsi="Arial" w:cs="Arial"/>
                <w:b/>
                <w:caps/>
                <w:sz w:val="16"/>
                <w:szCs w:val="16"/>
                <w:u w:color="000000"/>
              </w:rPr>
              <w:t>версия</w:t>
            </w:r>
            <w:r w:rsidRPr="00A95EB1">
              <w:rPr>
                <w:rFonts w:ascii="Arial" w:hAnsi="Arial" w:cs="Arial"/>
                <w:b/>
                <w:caps/>
                <w:sz w:val="16"/>
                <w:szCs w:val="16"/>
                <w:u w:color="000000"/>
              </w:rPr>
              <w:t>/ изменения</w:t>
            </w:r>
          </w:p>
        </w:tc>
        <w:tc>
          <w:tcPr>
            <w:tcW w:w="2478" w:type="pct"/>
            <w:gridSpan w:val="3"/>
            <w:tcBorders>
              <w:top w:val="single" w:sz="12" w:space="0" w:color="auto"/>
              <w:left w:val="single" w:sz="6" w:space="0" w:color="auto"/>
              <w:bottom w:val="single" w:sz="12" w:space="0" w:color="auto"/>
              <w:right w:val="single" w:sz="4" w:space="0" w:color="auto"/>
            </w:tcBorders>
            <w:shd w:val="clear" w:color="auto" w:fill="BDD6EE"/>
            <w:vAlign w:val="center"/>
          </w:tcPr>
          <w:p w14:paraId="6487F7B3" w14:textId="77777777" w:rsidR="006E7E88" w:rsidRPr="001202CD" w:rsidRDefault="006E7E88" w:rsidP="006E7E88">
            <w:pPr>
              <w:snapToGrid w:val="0"/>
              <w:jc w:val="center"/>
              <w:rPr>
                <w:rFonts w:ascii="Arial" w:hAnsi="Arial" w:cs="Arial"/>
                <w:b/>
                <w:caps/>
                <w:sz w:val="16"/>
                <w:szCs w:val="16"/>
                <w:u w:color="000000"/>
              </w:rPr>
            </w:pPr>
            <w:r w:rsidRPr="00A95EB1">
              <w:rPr>
                <w:rFonts w:ascii="Arial" w:hAnsi="Arial" w:cs="Arial"/>
                <w:b/>
                <w:caps/>
                <w:sz w:val="16"/>
                <w:szCs w:val="16"/>
                <w:u w:color="000000"/>
              </w:rPr>
              <w:t>ДАТА И РЕКВИЗИТЫ РД</w:t>
            </w:r>
            <w:r>
              <w:rPr>
                <w:rFonts w:ascii="Arial" w:hAnsi="Arial" w:cs="Arial"/>
                <w:b/>
                <w:caps/>
                <w:sz w:val="16"/>
                <w:szCs w:val="16"/>
                <w:u w:color="000000"/>
              </w:rPr>
              <w:t xml:space="preserve"> </w:t>
            </w:r>
            <w:r w:rsidRPr="009A211C">
              <w:rPr>
                <w:rFonts w:ascii="Arial" w:hAnsi="Arial" w:cs="Arial"/>
                <w:b/>
                <w:caps/>
                <w:sz w:val="16"/>
                <w:szCs w:val="16"/>
                <w:u w:color="000000"/>
              </w:rPr>
              <w:t>ООО «СЛАВНЕФТЬ-КРАСНОЯРСКНЕФТЕГАЗ»</w:t>
            </w:r>
          </w:p>
        </w:tc>
        <w:tc>
          <w:tcPr>
            <w:tcW w:w="2206" w:type="pct"/>
            <w:vMerge w:val="restart"/>
            <w:tcBorders>
              <w:top w:val="single" w:sz="12" w:space="0" w:color="auto"/>
              <w:left w:val="single" w:sz="4" w:space="0" w:color="auto"/>
              <w:right w:val="single" w:sz="12" w:space="0" w:color="auto"/>
            </w:tcBorders>
            <w:shd w:val="clear" w:color="auto" w:fill="BDD6EE"/>
            <w:vAlign w:val="center"/>
          </w:tcPr>
          <w:p w14:paraId="4F368BE8" w14:textId="77777777" w:rsidR="006E7E88" w:rsidRPr="001202CD" w:rsidRDefault="006E7E88" w:rsidP="006E7E88">
            <w:pPr>
              <w:snapToGrid w:val="0"/>
              <w:jc w:val="center"/>
              <w:rPr>
                <w:rFonts w:ascii="Arial" w:hAnsi="Arial" w:cs="Arial"/>
                <w:b/>
                <w:caps/>
                <w:sz w:val="16"/>
                <w:szCs w:val="16"/>
                <w:u w:color="000000"/>
              </w:rPr>
            </w:pPr>
            <w:r w:rsidRPr="001202CD">
              <w:rPr>
                <w:rFonts w:ascii="Arial" w:hAnsi="Arial" w:cs="Arial"/>
                <w:b/>
                <w:caps/>
                <w:sz w:val="16"/>
                <w:szCs w:val="16"/>
                <w:u w:color="000000"/>
              </w:rPr>
              <w:t>краткАЯ аннотациЯ</w:t>
            </w:r>
          </w:p>
        </w:tc>
      </w:tr>
      <w:tr w:rsidR="006E7E88" w:rsidRPr="001202CD" w14:paraId="3629CB5F" w14:textId="77777777" w:rsidTr="006E7E88">
        <w:trPr>
          <w:tblHeader/>
        </w:trPr>
        <w:tc>
          <w:tcPr>
            <w:tcW w:w="316" w:type="pct"/>
            <w:vMerge/>
            <w:tcBorders>
              <w:left w:val="single" w:sz="12" w:space="0" w:color="auto"/>
              <w:bottom w:val="single" w:sz="12" w:space="0" w:color="auto"/>
              <w:right w:val="single" w:sz="6" w:space="0" w:color="auto"/>
            </w:tcBorders>
            <w:shd w:val="clear" w:color="auto" w:fill="FFD200"/>
            <w:vAlign w:val="center"/>
          </w:tcPr>
          <w:p w14:paraId="3929F597" w14:textId="77777777" w:rsidR="006E7E88" w:rsidRPr="001202CD" w:rsidRDefault="006E7E88" w:rsidP="006E7E88">
            <w:pPr>
              <w:snapToGrid w:val="0"/>
              <w:jc w:val="center"/>
              <w:rPr>
                <w:rFonts w:ascii="Arial" w:hAnsi="Arial" w:cs="Arial"/>
                <w:b/>
                <w:caps/>
                <w:sz w:val="16"/>
                <w:szCs w:val="16"/>
                <w:u w:color="000000"/>
              </w:rPr>
            </w:pPr>
          </w:p>
        </w:tc>
        <w:tc>
          <w:tcPr>
            <w:tcW w:w="830" w:type="pct"/>
            <w:tcBorders>
              <w:top w:val="single" w:sz="12" w:space="0" w:color="auto"/>
              <w:left w:val="single" w:sz="6" w:space="0" w:color="auto"/>
              <w:bottom w:val="single" w:sz="12" w:space="0" w:color="auto"/>
              <w:right w:val="single" w:sz="6" w:space="0" w:color="auto"/>
            </w:tcBorders>
            <w:shd w:val="clear" w:color="auto" w:fill="BDD6EE"/>
            <w:vAlign w:val="center"/>
          </w:tcPr>
          <w:p w14:paraId="19BF649F" w14:textId="77777777" w:rsidR="006E7E88" w:rsidRPr="00A95EB1" w:rsidRDefault="006E7E88" w:rsidP="006E7E88">
            <w:pPr>
              <w:snapToGrid w:val="0"/>
              <w:jc w:val="center"/>
              <w:rPr>
                <w:rFonts w:ascii="Arial" w:hAnsi="Arial" w:cs="Arial"/>
                <w:b/>
                <w:caps/>
                <w:sz w:val="16"/>
                <w:szCs w:val="16"/>
                <w:u w:color="000000"/>
              </w:rPr>
            </w:pPr>
            <w:r w:rsidRPr="00A95EB1">
              <w:rPr>
                <w:rFonts w:ascii="Arial" w:hAnsi="Arial" w:cs="Arial"/>
                <w:b/>
                <w:caps/>
                <w:sz w:val="16"/>
                <w:szCs w:val="16"/>
                <w:u w:color="000000"/>
              </w:rPr>
              <w:t xml:space="preserve">УТВЕРЖДЕНИЯ </w:t>
            </w:r>
          </w:p>
        </w:tc>
        <w:tc>
          <w:tcPr>
            <w:tcW w:w="829" w:type="pct"/>
            <w:tcBorders>
              <w:top w:val="single" w:sz="12" w:space="0" w:color="auto"/>
              <w:left w:val="single" w:sz="6" w:space="0" w:color="auto"/>
              <w:bottom w:val="single" w:sz="12" w:space="0" w:color="auto"/>
              <w:right w:val="single" w:sz="6" w:space="0" w:color="auto"/>
            </w:tcBorders>
            <w:shd w:val="clear" w:color="auto" w:fill="BDD6EE"/>
            <w:vAlign w:val="center"/>
          </w:tcPr>
          <w:p w14:paraId="5E83D52B" w14:textId="77777777" w:rsidR="006E7E88" w:rsidRPr="00A95EB1" w:rsidRDefault="006E7E88" w:rsidP="006E7E88">
            <w:pPr>
              <w:snapToGrid w:val="0"/>
              <w:jc w:val="center"/>
              <w:rPr>
                <w:rFonts w:ascii="Arial" w:hAnsi="Arial" w:cs="Arial"/>
                <w:b/>
                <w:caps/>
                <w:sz w:val="16"/>
                <w:szCs w:val="16"/>
                <w:u w:color="000000"/>
              </w:rPr>
            </w:pPr>
            <w:r w:rsidRPr="00A95EB1">
              <w:rPr>
                <w:rFonts w:ascii="Arial" w:hAnsi="Arial" w:cs="Arial"/>
                <w:b/>
                <w:caps/>
                <w:sz w:val="16"/>
                <w:szCs w:val="16"/>
                <w:u w:color="000000"/>
              </w:rPr>
              <w:t>ВВЕДЕНИЯ В ДЕЙСТВИЕ (вступления в силу)</w:t>
            </w:r>
          </w:p>
        </w:tc>
        <w:tc>
          <w:tcPr>
            <w:tcW w:w="819" w:type="pct"/>
            <w:tcBorders>
              <w:top w:val="single" w:sz="12" w:space="0" w:color="auto"/>
              <w:left w:val="single" w:sz="6" w:space="0" w:color="auto"/>
              <w:bottom w:val="single" w:sz="12" w:space="0" w:color="auto"/>
              <w:right w:val="single" w:sz="4" w:space="0" w:color="auto"/>
            </w:tcBorders>
            <w:shd w:val="clear" w:color="auto" w:fill="BDD6EE"/>
            <w:vAlign w:val="center"/>
          </w:tcPr>
          <w:p w14:paraId="0295AF50" w14:textId="77777777" w:rsidR="006E7E88" w:rsidRPr="00A95EB1" w:rsidRDefault="006E7E88" w:rsidP="006E7E88">
            <w:pPr>
              <w:snapToGrid w:val="0"/>
              <w:jc w:val="center"/>
              <w:rPr>
                <w:rFonts w:ascii="Arial" w:hAnsi="Arial" w:cs="Arial"/>
                <w:b/>
                <w:caps/>
                <w:sz w:val="16"/>
                <w:szCs w:val="16"/>
                <w:u w:color="000000"/>
              </w:rPr>
            </w:pPr>
            <w:r w:rsidRPr="00A95EB1">
              <w:rPr>
                <w:rFonts w:ascii="Arial" w:hAnsi="Arial" w:cs="Arial"/>
                <w:b/>
                <w:caps/>
                <w:sz w:val="16"/>
                <w:szCs w:val="16"/>
                <w:u w:color="000000"/>
              </w:rPr>
              <w:t>утраты силы</w:t>
            </w:r>
          </w:p>
        </w:tc>
        <w:tc>
          <w:tcPr>
            <w:tcW w:w="2206" w:type="pct"/>
            <w:vMerge/>
            <w:tcBorders>
              <w:left w:val="single" w:sz="4" w:space="0" w:color="auto"/>
              <w:bottom w:val="single" w:sz="12" w:space="0" w:color="auto"/>
              <w:right w:val="single" w:sz="12" w:space="0" w:color="auto"/>
            </w:tcBorders>
            <w:shd w:val="clear" w:color="auto" w:fill="FFD200"/>
            <w:vAlign w:val="center"/>
          </w:tcPr>
          <w:p w14:paraId="437337A0" w14:textId="77777777" w:rsidR="006E7E88" w:rsidRPr="001202CD" w:rsidRDefault="006E7E88" w:rsidP="006E7E88">
            <w:pPr>
              <w:snapToGrid w:val="0"/>
              <w:jc w:val="center"/>
              <w:rPr>
                <w:rFonts w:ascii="Arial" w:hAnsi="Arial" w:cs="Arial"/>
                <w:b/>
                <w:caps/>
                <w:sz w:val="16"/>
                <w:szCs w:val="16"/>
                <w:u w:color="000000"/>
              </w:rPr>
            </w:pPr>
          </w:p>
        </w:tc>
      </w:tr>
      <w:tr w:rsidR="006E7E88" w:rsidRPr="001202CD" w14:paraId="14369EDD" w14:textId="77777777" w:rsidTr="006E7E88">
        <w:trPr>
          <w:trHeight w:val="299"/>
        </w:trPr>
        <w:tc>
          <w:tcPr>
            <w:tcW w:w="316" w:type="pct"/>
            <w:tcBorders>
              <w:top w:val="single" w:sz="12" w:space="0" w:color="auto"/>
              <w:left w:val="single" w:sz="12" w:space="0" w:color="auto"/>
              <w:bottom w:val="single" w:sz="12" w:space="0" w:color="auto"/>
              <w:right w:val="single" w:sz="4" w:space="0" w:color="auto"/>
            </w:tcBorders>
            <w:shd w:val="clear" w:color="auto" w:fill="auto"/>
          </w:tcPr>
          <w:p w14:paraId="7C6BC89C" w14:textId="3570EF45" w:rsidR="006E7E88" w:rsidRDefault="006E7E88" w:rsidP="006E7E88">
            <w:pPr>
              <w:snapToGrid w:val="0"/>
              <w:jc w:val="both"/>
              <w:rPr>
                <w:sz w:val="20"/>
                <w:szCs w:val="20"/>
              </w:rPr>
            </w:pPr>
            <w:r w:rsidRPr="003F5821">
              <w:rPr>
                <w:sz w:val="20"/>
                <w:szCs w:val="20"/>
              </w:rPr>
              <w:t>1</w:t>
            </w:r>
          </w:p>
        </w:tc>
        <w:tc>
          <w:tcPr>
            <w:tcW w:w="830" w:type="pct"/>
            <w:tcBorders>
              <w:top w:val="single" w:sz="12" w:space="0" w:color="auto"/>
              <w:left w:val="single" w:sz="4" w:space="0" w:color="auto"/>
              <w:bottom w:val="single" w:sz="12" w:space="0" w:color="auto"/>
              <w:right w:val="single" w:sz="4" w:space="0" w:color="auto"/>
            </w:tcBorders>
          </w:tcPr>
          <w:p w14:paraId="5147F1F5" w14:textId="77777777" w:rsidR="006E7E88" w:rsidRDefault="006E7E88" w:rsidP="006E7E88">
            <w:pPr>
              <w:snapToGrid w:val="0"/>
              <w:jc w:val="both"/>
              <w:rPr>
                <w:sz w:val="20"/>
                <w:szCs w:val="20"/>
              </w:rPr>
            </w:pPr>
            <w:r w:rsidRPr="00694CBD">
              <w:rPr>
                <w:sz w:val="20"/>
                <w:szCs w:val="20"/>
              </w:rPr>
              <w:t xml:space="preserve">29.12.2023 </w:t>
            </w:r>
          </w:p>
          <w:p w14:paraId="58663120" w14:textId="24CAC9E5" w:rsidR="006E7E88" w:rsidRDefault="006E7E88" w:rsidP="006E7E88">
            <w:pPr>
              <w:snapToGrid w:val="0"/>
              <w:jc w:val="both"/>
              <w:rPr>
                <w:sz w:val="20"/>
                <w:szCs w:val="20"/>
              </w:rPr>
            </w:pPr>
            <w:r>
              <w:rPr>
                <w:sz w:val="20"/>
                <w:szCs w:val="20"/>
              </w:rPr>
              <w:t>Приказ от 29.12.2023 № 1613</w:t>
            </w:r>
          </w:p>
        </w:tc>
        <w:tc>
          <w:tcPr>
            <w:tcW w:w="829" w:type="pct"/>
            <w:tcBorders>
              <w:top w:val="single" w:sz="12" w:space="0" w:color="auto"/>
              <w:left w:val="single" w:sz="4" w:space="0" w:color="auto"/>
              <w:bottom w:val="single" w:sz="12" w:space="0" w:color="auto"/>
              <w:right w:val="single" w:sz="4" w:space="0" w:color="auto"/>
            </w:tcBorders>
            <w:shd w:val="clear" w:color="auto" w:fill="auto"/>
          </w:tcPr>
          <w:p w14:paraId="59A01267" w14:textId="77777777" w:rsidR="006E7E88" w:rsidRDefault="006E7E88" w:rsidP="006E7E88">
            <w:pPr>
              <w:snapToGrid w:val="0"/>
              <w:jc w:val="both"/>
              <w:rPr>
                <w:sz w:val="20"/>
                <w:szCs w:val="20"/>
              </w:rPr>
            </w:pPr>
            <w:r w:rsidRPr="00694CBD">
              <w:rPr>
                <w:sz w:val="20"/>
                <w:szCs w:val="20"/>
              </w:rPr>
              <w:t xml:space="preserve">29.12.2023 </w:t>
            </w:r>
          </w:p>
          <w:p w14:paraId="78A5AE71" w14:textId="6CEED068" w:rsidR="006E7E88" w:rsidRDefault="006E7E88" w:rsidP="006E7E88">
            <w:pPr>
              <w:snapToGrid w:val="0"/>
              <w:jc w:val="both"/>
              <w:rPr>
                <w:sz w:val="20"/>
                <w:szCs w:val="20"/>
              </w:rPr>
            </w:pPr>
            <w:r>
              <w:rPr>
                <w:sz w:val="20"/>
                <w:szCs w:val="20"/>
              </w:rPr>
              <w:t>Приказ от 29.12.2023 № 1613</w:t>
            </w:r>
          </w:p>
        </w:tc>
        <w:tc>
          <w:tcPr>
            <w:tcW w:w="819" w:type="pct"/>
            <w:tcBorders>
              <w:top w:val="single" w:sz="12" w:space="0" w:color="auto"/>
              <w:left w:val="single" w:sz="4" w:space="0" w:color="auto"/>
              <w:bottom w:val="single" w:sz="12" w:space="0" w:color="auto"/>
              <w:right w:val="single" w:sz="4" w:space="0" w:color="auto"/>
            </w:tcBorders>
            <w:shd w:val="clear" w:color="auto" w:fill="auto"/>
          </w:tcPr>
          <w:p w14:paraId="0722233C" w14:textId="64348CF2" w:rsidR="006E7E88" w:rsidRPr="001202CD" w:rsidRDefault="006E7E88" w:rsidP="0044490C">
            <w:pPr>
              <w:snapToGrid w:val="0"/>
              <w:jc w:val="both"/>
              <w:rPr>
                <w:sz w:val="20"/>
                <w:szCs w:val="20"/>
              </w:rPr>
            </w:pPr>
            <w:r>
              <w:rPr>
                <w:sz w:val="20"/>
                <w:szCs w:val="20"/>
              </w:rPr>
              <w:t>2</w:t>
            </w:r>
            <w:r w:rsidR="0044490C">
              <w:rPr>
                <w:sz w:val="20"/>
                <w:szCs w:val="20"/>
              </w:rPr>
              <w:t>8</w:t>
            </w:r>
            <w:r>
              <w:rPr>
                <w:sz w:val="20"/>
                <w:szCs w:val="20"/>
              </w:rPr>
              <w:t>.10.2025</w:t>
            </w:r>
          </w:p>
        </w:tc>
        <w:tc>
          <w:tcPr>
            <w:tcW w:w="2206" w:type="pct"/>
            <w:tcBorders>
              <w:top w:val="single" w:sz="12" w:space="0" w:color="auto"/>
              <w:left w:val="single" w:sz="4" w:space="0" w:color="auto"/>
              <w:bottom w:val="single" w:sz="12" w:space="0" w:color="auto"/>
              <w:right w:val="single" w:sz="12" w:space="0" w:color="auto"/>
            </w:tcBorders>
          </w:tcPr>
          <w:p w14:paraId="42BDE1C0" w14:textId="77777777" w:rsidR="006E7E88" w:rsidRDefault="006E7E88" w:rsidP="006E7E88">
            <w:pPr>
              <w:rPr>
                <w:sz w:val="20"/>
              </w:rPr>
            </w:pPr>
            <w:r>
              <w:rPr>
                <w:sz w:val="20"/>
              </w:rPr>
              <w:t>У</w:t>
            </w:r>
            <w:r w:rsidRPr="00362645">
              <w:rPr>
                <w:sz w:val="20"/>
              </w:rPr>
              <w:t>станавливает требования к порядку взаимодействия структурных подразделений ООО «Славнефть-Красноярскнефтегаз» при поступлении, перемещении и выбытии материально-технических ресурсов, формировании пакета учетных документов, необходимого для организации приема, перемещения, хранения и отпуска материально-технических ресурсов со складов ООО «Славнефть-Красноярскнефтегаз» и со складов организаций-хранителей и представления их в Организацию по ведению бухгалтерского и налогового учета.</w:t>
            </w:r>
          </w:p>
          <w:p w14:paraId="43AE63C7" w14:textId="098A50C1" w:rsidR="006E7E88" w:rsidRPr="001202CD" w:rsidRDefault="006E7E88" w:rsidP="006E7E88">
            <w:pPr>
              <w:snapToGrid w:val="0"/>
              <w:jc w:val="both"/>
              <w:rPr>
                <w:sz w:val="20"/>
                <w:szCs w:val="20"/>
              </w:rPr>
            </w:pPr>
            <w:r>
              <w:rPr>
                <w:sz w:val="20"/>
              </w:rPr>
              <w:t xml:space="preserve">Взамен Положения </w:t>
            </w:r>
            <w:r>
              <w:rPr>
                <w:sz w:val="20"/>
                <w:szCs w:val="20"/>
              </w:rPr>
              <w:t xml:space="preserve">ООО «Славнефть-Красноярскнефтегаз» № </w:t>
            </w:r>
            <w:r w:rsidRPr="00362645">
              <w:rPr>
                <w:sz w:val="20"/>
                <w:szCs w:val="20"/>
              </w:rPr>
              <w:t>П2-02 Р-0588 ЮЛ-428</w:t>
            </w:r>
            <w:r>
              <w:rPr>
                <w:sz w:val="20"/>
                <w:szCs w:val="20"/>
              </w:rPr>
              <w:t xml:space="preserve"> «</w:t>
            </w:r>
            <w:r w:rsidRPr="00362645">
              <w:rPr>
                <w:sz w:val="20"/>
                <w:szCs w:val="20"/>
              </w:rPr>
              <w:t>Порядок приемки, перемещения, хранения и отпуска материально-технических ресурсов</w:t>
            </w:r>
            <w:r>
              <w:rPr>
                <w:sz w:val="20"/>
                <w:szCs w:val="20"/>
              </w:rPr>
              <w:t>»</w:t>
            </w:r>
          </w:p>
        </w:tc>
      </w:tr>
      <w:tr w:rsidR="006E7E88" w:rsidRPr="001202CD" w14:paraId="67528B89" w14:textId="77777777" w:rsidTr="006E7E88">
        <w:trPr>
          <w:trHeight w:val="299"/>
        </w:trPr>
        <w:tc>
          <w:tcPr>
            <w:tcW w:w="316" w:type="pct"/>
            <w:tcBorders>
              <w:top w:val="single" w:sz="12" w:space="0" w:color="auto"/>
              <w:left w:val="single" w:sz="12" w:space="0" w:color="auto"/>
              <w:bottom w:val="single" w:sz="4" w:space="0" w:color="auto"/>
              <w:right w:val="single" w:sz="4" w:space="0" w:color="auto"/>
            </w:tcBorders>
            <w:shd w:val="clear" w:color="auto" w:fill="auto"/>
          </w:tcPr>
          <w:p w14:paraId="717FA8A4" w14:textId="04599A82" w:rsidR="006E7E88" w:rsidRDefault="006E7E88" w:rsidP="006E7E88">
            <w:pPr>
              <w:snapToGrid w:val="0"/>
              <w:jc w:val="both"/>
              <w:rPr>
                <w:sz w:val="20"/>
                <w:szCs w:val="20"/>
              </w:rPr>
            </w:pPr>
            <w:r>
              <w:rPr>
                <w:sz w:val="20"/>
                <w:szCs w:val="20"/>
              </w:rPr>
              <w:t>Изм. 1</w:t>
            </w:r>
          </w:p>
        </w:tc>
        <w:tc>
          <w:tcPr>
            <w:tcW w:w="830" w:type="pct"/>
            <w:tcBorders>
              <w:top w:val="single" w:sz="12" w:space="0" w:color="auto"/>
              <w:left w:val="single" w:sz="4" w:space="0" w:color="auto"/>
              <w:bottom w:val="single" w:sz="4" w:space="0" w:color="auto"/>
              <w:right w:val="single" w:sz="4" w:space="0" w:color="auto"/>
            </w:tcBorders>
          </w:tcPr>
          <w:p w14:paraId="7C891D67" w14:textId="08F08B85" w:rsidR="006E7E88" w:rsidRDefault="006E7E88" w:rsidP="006E7E88">
            <w:pPr>
              <w:snapToGrid w:val="0"/>
              <w:jc w:val="both"/>
              <w:rPr>
                <w:sz w:val="20"/>
                <w:szCs w:val="20"/>
              </w:rPr>
            </w:pPr>
            <w:r>
              <w:rPr>
                <w:sz w:val="20"/>
                <w:szCs w:val="20"/>
              </w:rPr>
              <w:t>2</w:t>
            </w:r>
            <w:r w:rsidR="0044490C">
              <w:rPr>
                <w:sz w:val="20"/>
                <w:szCs w:val="20"/>
              </w:rPr>
              <w:t>8</w:t>
            </w:r>
            <w:r>
              <w:rPr>
                <w:sz w:val="20"/>
                <w:szCs w:val="20"/>
              </w:rPr>
              <w:t>.10.2025</w:t>
            </w:r>
          </w:p>
          <w:p w14:paraId="49759FC0" w14:textId="133C8B3D" w:rsidR="006E7E88" w:rsidRDefault="006E7E88" w:rsidP="0044490C">
            <w:pPr>
              <w:snapToGrid w:val="0"/>
              <w:jc w:val="both"/>
              <w:rPr>
                <w:sz w:val="20"/>
                <w:szCs w:val="20"/>
              </w:rPr>
            </w:pPr>
            <w:r>
              <w:rPr>
                <w:sz w:val="20"/>
                <w:szCs w:val="20"/>
              </w:rPr>
              <w:t>Приказ от 2</w:t>
            </w:r>
            <w:r w:rsidR="0044490C">
              <w:rPr>
                <w:sz w:val="20"/>
                <w:szCs w:val="20"/>
              </w:rPr>
              <w:t>8.10.2025 № 1313</w:t>
            </w:r>
          </w:p>
        </w:tc>
        <w:tc>
          <w:tcPr>
            <w:tcW w:w="829" w:type="pct"/>
            <w:tcBorders>
              <w:top w:val="single" w:sz="12" w:space="0" w:color="auto"/>
              <w:left w:val="single" w:sz="4" w:space="0" w:color="auto"/>
              <w:bottom w:val="single" w:sz="4" w:space="0" w:color="auto"/>
              <w:right w:val="single" w:sz="4" w:space="0" w:color="auto"/>
            </w:tcBorders>
            <w:shd w:val="clear" w:color="auto" w:fill="auto"/>
          </w:tcPr>
          <w:p w14:paraId="3E105066" w14:textId="77777777" w:rsidR="0044490C" w:rsidRDefault="0044490C" w:rsidP="0044490C">
            <w:pPr>
              <w:snapToGrid w:val="0"/>
              <w:jc w:val="both"/>
              <w:rPr>
                <w:sz w:val="20"/>
                <w:szCs w:val="20"/>
              </w:rPr>
            </w:pPr>
            <w:r>
              <w:rPr>
                <w:sz w:val="20"/>
                <w:szCs w:val="20"/>
              </w:rPr>
              <w:t>28.10.2025</w:t>
            </w:r>
          </w:p>
          <w:p w14:paraId="407E7279" w14:textId="12E92782" w:rsidR="006E7E88" w:rsidRDefault="0044490C" w:rsidP="0044490C">
            <w:pPr>
              <w:snapToGrid w:val="0"/>
              <w:jc w:val="both"/>
              <w:rPr>
                <w:sz w:val="20"/>
                <w:szCs w:val="20"/>
              </w:rPr>
            </w:pPr>
            <w:r>
              <w:rPr>
                <w:sz w:val="20"/>
                <w:szCs w:val="20"/>
              </w:rPr>
              <w:t>Приказ от 28.10.2025 № 1313</w:t>
            </w:r>
          </w:p>
        </w:tc>
        <w:tc>
          <w:tcPr>
            <w:tcW w:w="819" w:type="pct"/>
            <w:tcBorders>
              <w:top w:val="single" w:sz="12" w:space="0" w:color="auto"/>
              <w:left w:val="single" w:sz="4" w:space="0" w:color="auto"/>
              <w:bottom w:val="single" w:sz="4" w:space="0" w:color="auto"/>
              <w:right w:val="single" w:sz="4" w:space="0" w:color="auto"/>
            </w:tcBorders>
            <w:shd w:val="clear" w:color="auto" w:fill="auto"/>
          </w:tcPr>
          <w:p w14:paraId="4DFA711C" w14:textId="77777777" w:rsidR="006E7E88" w:rsidRPr="001202CD" w:rsidRDefault="006E7E88" w:rsidP="006E7E88">
            <w:pPr>
              <w:snapToGrid w:val="0"/>
              <w:jc w:val="both"/>
              <w:rPr>
                <w:sz w:val="20"/>
                <w:szCs w:val="20"/>
              </w:rPr>
            </w:pPr>
          </w:p>
        </w:tc>
        <w:tc>
          <w:tcPr>
            <w:tcW w:w="2206" w:type="pct"/>
            <w:tcBorders>
              <w:top w:val="single" w:sz="12" w:space="0" w:color="auto"/>
              <w:left w:val="single" w:sz="4" w:space="0" w:color="auto"/>
              <w:bottom w:val="single" w:sz="4" w:space="0" w:color="auto"/>
              <w:right w:val="single" w:sz="12" w:space="0" w:color="auto"/>
            </w:tcBorders>
          </w:tcPr>
          <w:p w14:paraId="1BD22141" w14:textId="64419000" w:rsidR="0044490C" w:rsidRDefault="0044490C" w:rsidP="0044490C">
            <w:pPr>
              <w:snapToGrid w:val="0"/>
              <w:jc w:val="both"/>
              <w:rPr>
                <w:sz w:val="20"/>
                <w:szCs w:val="20"/>
              </w:rPr>
            </w:pPr>
            <w:r>
              <w:rPr>
                <w:sz w:val="20"/>
                <w:szCs w:val="20"/>
              </w:rPr>
              <w:t>Добавлено приложение 14. Акт о разукомплектовании. Изменен порядок передачи документ в архив</w:t>
            </w:r>
          </w:p>
        </w:tc>
      </w:tr>
    </w:tbl>
    <w:p w14:paraId="602B26CF" w14:textId="0B3F0D4C" w:rsidR="00132C51" w:rsidRPr="0060156C" w:rsidRDefault="00132C51" w:rsidP="00132C51"/>
    <w:sectPr w:rsidR="00132C51" w:rsidRPr="0060156C" w:rsidSect="006E7E88">
      <w:headerReference w:type="default" r:id="rId33"/>
      <w:footerReference w:type="default" r:id="rId34"/>
      <w:pgSz w:w="16838" w:h="11906" w:orient="landscape" w:code="9"/>
      <w:pgMar w:top="1247" w:right="567" w:bottom="1021" w:left="567" w:header="737" w:footer="680"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33661026" w14:textId="77777777" w:rsidR="006E7E88" w:rsidRDefault="006E7E88" w:rsidP="00E70701">
      <w:r>
        <w:separator/>
      </w:r>
    </w:p>
    <w:p w14:paraId="6D865413" w14:textId="77777777" w:rsidR="006E7E88" w:rsidRDefault="006E7E88"/>
  </w:endnote>
  <w:endnote w:type="continuationSeparator" w:id="0">
    <w:p w14:paraId="1D4E8B8C" w14:textId="77777777" w:rsidR="006E7E88" w:rsidRDefault="006E7E88" w:rsidP="00E70701">
      <w:r>
        <w:continuationSeparator/>
      </w:r>
    </w:p>
    <w:p w14:paraId="694C2936" w14:textId="77777777" w:rsidR="006E7E88" w:rsidRDefault="006E7E88"/>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CC"/>
    <w:family w:val="modern"/>
    <w:pitch w:val="fixed"/>
    <w:sig w:usb0="E0002EFF" w:usb1="C0007843" w:usb2="00000009" w:usb3="00000000" w:csb0="000001FF" w:csb1="00000000"/>
  </w:font>
  <w:font w:name="Arial">
    <w:panose1 w:val="020B0604020202020204"/>
    <w:charset w:val="CC"/>
    <w:family w:val="swiss"/>
    <w:pitch w:val="variable"/>
    <w:sig w:usb0="E0002EFF" w:usb1="C000785B" w:usb2="00000009" w:usb3="00000000" w:csb0="000001FF" w:csb1="00000000"/>
  </w:font>
  <w:font w:name="Calibri">
    <w:panose1 w:val="020F0502020204030204"/>
    <w:charset w:val="CC"/>
    <w:family w:val="swiss"/>
    <w:pitch w:val="variable"/>
    <w:sig w:usb0="E4002EFF" w:usb1="C000247B" w:usb2="00000009" w:usb3="00000000" w:csb0="000001FF" w:csb1="00000000"/>
  </w:font>
  <w:font w:name="Tahoma">
    <w:panose1 w:val="020B0604030504040204"/>
    <w:charset w:val="CC"/>
    <w:family w:val="swiss"/>
    <w:pitch w:val="variable"/>
    <w:sig w:usb0="E1002EFF" w:usb1="C000605B" w:usb2="00000029" w:usb3="00000000" w:csb0="000101FF" w:csb1="00000000"/>
  </w:font>
  <w:font w:name="Arial Narrow">
    <w:panose1 w:val="020B0606020202030204"/>
    <w:charset w:val="CC"/>
    <w:family w:val="swiss"/>
    <w:pitch w:val="variable"/>
    <w:sig w:usb0="00000287" w:usb1="00000800" w:usb2="00000000" w:usb3="00000000" w:csb0="0000009F" w:csb1="00000000"/>
  </w:font>
  <w:font w:name="Cambria">
    <w:panose1 w:val="02040503050406030204"/>
    <w:charset w:val="CC"/>
    <w:family w:val="roman"/>
    <w:pitch w:val="variable"/>
    <w:sig w:usb0="E00006FF" w:usb1="420024FF" w:usb2="02000000" w:usb3="00000000" w:csb0="0000019F" w:csb1="00000000"/>
  </w:font>
  <w:font w:name="MS Mincho">
    <w:altName w:val="ＭＳ 明朝"/>
    <w:panose1 w:val="02020609040205080304"/>
    <w:charset w:val="80"/>
    <w:family w:val="roman"/>
    <w:notTrueType/>
    <w:pitch w:val="fixed"/>
    <w:sig w:usb0="00000000" w:usb1="08070000" w:usb2="00000010" w:usb3="00000000" w:csb0="00020000" w:csb1="00000000"/>
  </w:font>
  <w:font w:name="Verdana">
    <w:panose1 w:val="020B0604030504040204"/>
    <w:charset w:val="CC"/>
    <w:family w:val="swiss"/>
    <w:pitch w:val="variable"/>
    <w:sig w:usb0="A00006FF" w:usb1="4000205B" w:usb2="00000010" w:usb3="00000000" w:csb0="0000019F" w:csb1="00000000"/>
  </w:font>
  <w:font w:name="Arial Unicode MS">
    <w:panose1 w:val="020B0604020202020204"/>
    <w:charset w:val="80"/>
    <w:family w:val="swiss"/>
    <w:pitch w:val="variable"/>
    <w:sig w:usb0="F7FFAFFF" w:usb1="E9DFFFFF" w:usb2="0000003F" w:usb3="00000000" w:csb0="003F01FF" w:csb1="00000000"/>
  </w:font>
  <w:font w:name="Consolas">
    <w:panose1 w:val="020B0609020204030204"/>
    <w:charset w:val="CC"/>
    <w:family w:val="modern"/>
    <w:pitch w:val="fixed"/>
    <w:sig w:usb0="E00006FF" w:usb1="0000FCFF" w:usb2="00000001" w:usb3="00000000" w:csb0="0000019F" w:csb1="00000000"/>
  </w:font>
  <w:font w:name="Corbel">
    <w:panose1 w:val="020B0503020204020204"/>
    <w:charset w:val="CC"/>
    <w:family w:val="swiss"/>
    <w:pitch w:val="variable"/>
    <w:sig w:usb0="A00002EF" w:usb1="4000A44B" w:usb2="00000000" w:usb3="00000000" w:csb0="0000019F" w:csb1="00000000"/>
  </w:font>
  <w:font w:name="EuropeDemiC">
    <w:altName w:val="Arial"/>
    <w:panose1 w:val="00000000000000000000"/>
    <w:charset w:val="CC"/>
    <w:family w:val="modern"/>
    <w:notTrueType/>
    <w:pitch w:val="variable"/>
    <w:sig w:usb0="00000001" w:usb1="0000004A" w:usb2="00000000" w:usb3="00000000" w:csb0="00000005" w:csb1="00000000"/>
  </w:font>
  <w:font w:name="Arial CYR">
    <w:panose1 w:val="020B0604020202020204"/>
    <w:charset w:val="CC"/>
    <w:family w:val="swiss"/>
    <w:pitch w:val="variable"/>
    <w:sig w:usb0="E0002EFF" w:usb1="C000785B" w:usb2="00000009" w:usb3="00000000" w:csb0="000001FF" w:csb1="00000000"/>
  </w:font>
  <w:font w:name="Times New Roman CYR">
    <w:panose1 w:val="02020603050405020304"/>
    <w:charset w:val="CC"/>
    <w:family w:val="roman"/>
    <w:pitch w:val="variable"/>
    <w:sig w:usb0="E0002EFF" w:usb1="C000785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3DC9B50" w14:textId="0F58DA3C" w:rsidR="006E7E88" w:rsidRDefault="006E7E88">
    <w:pPr>
      <w:pStyle w:val="aa"/>
      <w:rPr>
        <w:rFonts w:ascii="Arial" w:hAnsi="Arial" w:cs="Arial"/>
        <w:color w:val="999999"/>
        <w:sz w:val="10"/>
      </w:rPr>
    </w:pPr>
  </w:p>
  <w:p w14:paraId="4B38330D" w14:textId="4B227483" w:rsidR="006E7E88" w:rsidRPr="005E2226" w:rsidRDefault="006E7E88">
    <w:pPr>
      <w:pStyle w:val="aa"/>
      <w:rPr>
        <w:rFonts w:ascii="Arial" w:hAnsi="Arial" w:cs="Arial"/>
        <w:color w:val="999999"/>
        <w:sz w:val="10"/>
      </w:rPr>
    </w:pPr>
  </w:p>
</w:ftr>
</file>

<file path=word/footer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5C42C6C" w14:textId="77777777" w:rsidR="006E7E88" w:rsidRDefault="006E7E88" w:rsidP="00BD28EB">
    <w:pPr>
      <w:pStyle w:val="aa"/>
      <w:tabs>
        <w:tab w:val="clear" w:pos="9355"/>
        <w:tab w:val="right" w:pos="9180"/>
        <w:tab w:val="left" w:pos="9899"/>
      </w:tabs>
      <w:ind w:right="-1"/>
      <w:rPr>
        <w:rFonts w:ascii="Arial" w:hAnsi="Arial" w:cs="Arial"/>
        <w:b/>
        <w:sz w:val="2"/>
        <w:szCs w:val="2"/>
      </w:rPr>
    </w:pPr>
  </w:p>
  <w:p w14:paraId="61E90C31" w14:textId="77777777" w:rsidR="006E7E88" w:rsidRPr="001049CD" w:rsidRDefault="006E7E88" w:rsidP="00BD28EB">
    <w:pPr>
      <w:pStyle w:val="aa"/>
      <w:tabs>
        <w:tab w:val="clear" w:pos="9355"/>
        <w:tab w:val="right" w:pos="9180"/>
        <w:tab w:val="left" w:pos="9899"/>
      </w:tabs>
      <w:ind w:right="-1"/>
      <w:rPr>
        <w:rFonts w:ascii="Arial" w:hAnsi="Arial" w:cs="Arial"/>
        <w:b/>
        <w:szCs w:val="24"/>
      </w:rPr>
    </w:pPr>
  </w:p>
  <w:tbl>
    <w:tblPr>
      <w:tblStyle w:val="aff0"/>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7994"/>
      <w:gridCol w:w="1644"/>
    </w:tblGrid>
    <w:tr w:rsidR="006E7E88" w14:paraId="17ABF03D" w14:textId="77777777" w:rsidTr="006C5BD9">
      <w:tc>
        <w:tcPr>
          <w:tcW w:w="9854" w:type="dxa"/>
          <w:gridSpan w:val="2"/>
        </w:tcPr>
        <w:p w14:paraId="44858F4A" w14:textId="77777777" w:rsidR="006E7E88" w:rsidRPr="006C5BD9" w:rsidRDefault="006E7E88" w:rsidP="002330A2">
          <w:pPr>
            <w:spacing w:before="60"/>
            <w:jc w:val="both"/>
            <w:rPr>
              <w:rFonts w:ascii="Arial" w:hAnsi="Arial" w:cs="Arial"/>
              <w:color w:val="000000" w:themeColor="text1"/>
              <w:sz w:val="16"/>
              <w:szCs w:val="16"/>
            </w:rPr>
          </w:pPr>
          <w:r w:rsidRPr="006C5BD9">
            <w:rPr>
              <w:rFonts w:ascii="Arial" w:hAnsi="Arial" w:cs="Arial"/>
              <w:color w:val="000000" w:themeColor="text1"/>
              <w:sz w:val="16"/>
              <w:szCs w:val="16"/>
            </w:rPr>
            <w:t>Права на настоящий ЛНД принадлежат ООО «Славнефть-Красноярскнефтегаз». ЛНД не может быть полностью или частично воспроизведён, тиражирован и распространён без разрешения ООО «Славнефть-Красноярскнефтегаз».</w:t>
          </w:r>
        </w:p>
        <w:p w14:paraId="52D6DB67" w14:textId="77777777" w:rsidR="006E7E88" w:rsidRPr="00191E5F" w:rsidRDefault="006E7E88" w:rsidP="006C5BD9">
          <w:pPr>
            <w:jc w:val="right"/>
            <w:rPr>
              <w:rFonts w:ascii="Arial" w:hAnsi="Arial" w:cs="Arial"/>
              <w:sz w:val="16"/>
              <w:szCs w:val="16"/>
            </w:rPr>
          </w:pPr>
        </w:p>
      </w:tc>
    </w:tr>
    <w:tr w:rsidR="006E7E88" w14:paraId="45AC6FB5" w14:textId="77777777" w:rsidTr="006C5BD9">
      <w:tc>
        <w:tcPr>
          <w:tcW w:w="9854" w:type="dxa"/>
          <w:gridSpan w:val="2"/>
        </w:tcPr>
        <w:p w14:paraId="3A2C0444" w14:textId="77777777" w:rsidR="006E7E88" w:rsidRDefault="006E7E88" w:rsidP="00530D2A">
          <w:pPr>
            <w:spacing w:before="60"/>
            <w:jc w:val="right"/>
            <w:rPr>
              <w:rFonts w:ascii="Arial" w:hAnsi="Arial" w:cs="Arial"/>
              <w:sz w:val="16"/>
              <w:szCs w:val="16"/>
            </w:rPr>
          </w:pPr>
          <w:r>
            <w:rPr>
              <w:rFonts w:ascii="Arial" w:hAnsi="Arial" w:cs="Arial"/>
              <w:sz w:val="16"/>
              <w:szCs w:val="16"/>
            </w:rPr>
            <w:t xml:space="preserve">© ® ООО «Славнефть-Красноярскнефтегаз», </w:t>
          </w:r>
          <w:r w:rsidRPr="00504D89">
            <w:rPr>
              <w:rFonts w:ascii="Arial" w:hAnsi="Arial" w:cs="Arial"/>
              <w:sz w:val="16"/>
              <w:szCs w:val="16"/>
            </w:rPr>
            <w:t>20</w:t>
          </w:r>
          <w:r>
            <w:rPr>
              <w:rFonts w:ascii="Arial" w:hAnsi="Arial" w:cs="Arial"/>
              <w:sz w:val="16"/>
              <w:szCs w:val="16"/>
            </w:rPr>
            <w:t>23</w:t>
          </w:r>
        </w:p>
      </w:tc>
    </w:tr>
    <w:tr w:rsidR="006E7E88" w14:paraId="38F3442C" w14:textId="77777777" w:rsidTr="007B0DA0">
      <w:tc>
        <w:tcPr>
          <w:tcW w:w="8188" w:type="dxa"/>
          <w:tcBorders>
            <w:top w:val="single" w:sz="12" w:space="0" w:color="0070C0"/>
          </w:tcBorders>
        </w:tcPr>
        <w:p w14:paraId="034645C7" w14:textId="77777777" w:rsidR="006E7E88" w:rsidRPr="00BD28EB" w:rsidRDefault="006E7E88" w:rsidP="001049CD">
          <w:pPr>
            <w:pStyle w:val="aa"/>
            <w:tabs>
              <w:tab w:val="clear" w:pos="9355"/>
              <w:tab w:val="right" w:pos="9180"/>
              <w:tab w:val="left" w:pos="9899"/>
            </w:tabs>
            <w:spacing w:before="60"/>
            <w:ind w:right="-1"/>
            <w:rPr>
              <w:rFonts w:ascii="Arial" w:hAnsi="Arial" w:cs="Arial"/>
              <w:b/>
              <w:sz w:val="10"/>
              <w:szCs w:val="10"/>
            </w:rPr>
          </w:pPr>
        </w:p>
      </w:tc>
      <w:tc>
        <w:tcPr>
          <w:tcW w:w="1666" w:type="dxa"/>
          <w:tcBorders>
            <w:top w:val="single" w:sz="12" w:space="0" w:color="0070C0"/>
          </w:tcBorders>
        </w:tcPr>
        <w:p w14:paraId="39EFA0A9" w14:textId="7C6F0CF6" w:rsidR="006E7E88" w:rsidRPr="00BD28EB" w:rsidRDefault="006E7E88" w:rsidP="00EC5E99">
          <w:pPr>
            <w:pStyle w:val="a8"/>
            <w:spacing w:before="60"/>
            <w:ind w:hanging="181"/>
            <w:jc w:val="right"/>
            <w:rPr>
              <w:rFonts w:ascii="Arial" w:hAnsi="Arial" w:cs="Arial"/>
              <w:b/>
              <w:sz w:val="12"/>
              <w:szCs w:val="12"/>
            </w:rPr>
          </w:pPr>
          <w:r>
            <w:rPr>
              <w:rFonts w:ascii="Arial" w:hAnsi="Arial" w:cs="Arial"/>
              <w:b/>
              <w:sz w:val="12"/>
              <w:szCs w:val="12"/>
            </w:rPr>
            <w:t xml:space="preserve">СТРАНИЦА </w:t>
          </w:r>
          <w:r>
            <w:rPr>
              <w:rFonts w:ascii="Arial" w:hAnsi="Arial" w:cs="Arial"/>
              <w:b/>
              <w:sz w:val="12"/>
              <w:szCs w:val="12"/>
            </w:rPr>
            <w:fldChar w:fldCharType="begin"/>
          </w:r>
          <w:r>
            <w:rPr>
              <w:rFonts w:ascii="Arial" w:hAnsi="Arial" w:cs="Arial"/>
              <w:b/>
              <w:sz w:val="12"/>
              <w:szCs w:val="12"/>
            </w:rPr>
            <w:instrText xml:space="preserve"> PAGE </w:instrText>
          </w:r>
          <w:r>
            <w:rPr>
              <w:rFonts w:ascii="Arial" w:hAnsi="Arial" w:cs="Arial"/>
              <w:b/>
              <w:sz w:val="12"/>
              <w:szCs w:val="12"/>
            </w:rPr>
            <w:fldChar w:fldCharType="separate"/>
          </w:r>
          <w:r w:rsidR="00554F9E">
            <w:rPr>
              <w:rFonts w:ascii="Arial" w:hAnsi="Arial" w:cs="Arial"/>
              <w:b/>
              <w:noProof/>
              <w:sz w:val="12"/>
              <w:szCs w:val="12"/>
            </w:rPr>
            <w:t>2</w:t>
          </w:r>
          <w:r>
            <w:rPr>
              <w:rFonts w:ascii="Arial" w:hAnsi="Arial" w:cs="Arial"/>
              <w:b/>
              <w:sz w:val="12"/>
              <w:szCs w:val="12"/>
            </w:rPr>
            <w:fldChar w:fldCharType="end"/>
          </w:r>
          <w:r>
            <w:rPr>
              <w:rFonts w:ascii="Arial" w:hAnsi="Arial" w:cs="Arial"/>
              <w:b/>
              <w:sz w:val="12"/>
              <w:szCs w:val="12"/>
            </w:rPr>
            <w:t xml:space="preserve"> ИЗ </w:t>
          </w:r>
          <w:r>
            <w:rPr>
              <w:rFonts w:ascii="Arial" w:hAnsi="Arial" w:cs="Arial"/>
              <w:b/>
              <w:sz w:val="12"/>
              <w:szCs w:val="12"/>
            </w:rPr>
            <w:fldChar w:fldCharType="begin"/>
          </w:r>
          <w:r>
            <w:rPr>
              <w:rFonts w:ascii="Arial" w:hAnsi="Arial" w:cs="Arial"/>
              <w:b/>
              <w:sz w:val="12"/>
              <w:szCs w:val="12"/>
            </w:rPr>
            <w:instrText xml:space="preserve"> NUMPAGES </w:instrText>
          </w:r>
          <w:r>
            <w:rPr>
              <w:rFonts w:ascii="Arial" w:hAnsi="Arial" w:cs="Arial"/>
              <w:b/>
              <w:sz w:val="12"/>
              <w:szCs w:val="12"/>
            </w:rPr>
            <w:fldChar w:fldCharType="separate"/>
          </w:r>
          <w:r w:rsidR="00554F9E">
            <w:rPr>
              <w:rFonts w:ascii="Arial" w:hAnsi="Arial" w:cs="Arial"/>
              <w:b/>
              <w:noProof/>
              <w:sz w:val="12"/>
              <w:szCs w:val="12"/>
            </w:rPr>
            <w:t>66</w:t>
          </w:r>
          <w:r>
            <w:rPr>
              <w:rFonts w:ascii="Arial" w:hAnsi="Arial" w:cs="Arial"/>
              <w:b/>
              <w:sz w:val="12"/>
              <w:szCs w:val="12"/>
            </w:rPr>
            <w:fldChar w:fldCharType="end"/>
          </w:r>
        </w:p>
      </w:tc>
    </w:tr>
  </w:tbl>
  <w:p w14:paraId="7EE9912C" w14:textId="77777777" w:rsidR="00554F9E" w:rsidRDefault="00554F9E" w:rsidP="00554F9E">
    <w:pPr>
      <w:pStyle w:val="aa"/>
      <w:tabs>
        <w:tab w:val="clear" w:pos="9355"/>
        <w:tab w:val="right" w:pos="9180"/>
        <w:tab w:val="left" w:pos="9899"/>
      </w:tabs>
      <w:ind w:right="-1"/>
      <w:jc w:val="center"/>
      <w:rPr>
        <w:rFonts w:ascii="Arial" w:hAnsi="Arial" w:cs="Arial"/>
        <w:b/>
        <w:color w:val="999999"/>
        <w:sz w:val="12"/>
        <w:szCs w:val="2"/>
      </w:rPr>
    </w:pPr>
  </w:p>
  <w:p w14:paraId="4CC67844" w14:textId="77777777" w:rsidR="00554F9E" w:rsidRDefault="00554F9E" w:rsidP="00554F9E">
    <w:pPr>
      <w:pStyle w:val="aa"/>
      <w:tabs>
        <w:tab w:val="clear" w:pos="9355"/>
        <w:tab w:val="right" w:pos="9180"/>
        <w:tab w:val="left" w:pos="9899"/>
      </w:tabs>
      <w:ind w:right="-1"/>
      <w:jc w:val="center"/>
      <w:rPr>
        <w:rFonts w:ascii="Arial" w:hAnsi="Arial" w:cs="Arial"/>
        <w:b/>
        <w:color w:val="999999"/>
        <w:sz w:val="12"/>
        <w:szCs w:val="2"/>
      </w:rPr>
    </w:pPr>
    <w:r>
      <w:rPr>
        <w:rFonts w:ascii="Arial" w:hAnsi="Arial" w:cs="Arial"/>
        <w:b/>
        <w:color w:val="999999"/>
        <w:sz w:val="12"/>
        <w:szCs w:val="2"/>
      </w:rPr>
      <w:t>СПРАВОЧНО. Выгружено из ИСC по работе с ЛНД ООО «Славнефть-Красноярскнефтегаз» 29.10.2025 13:28:29</w:t>
    </w:r>
  </w:p>
  <w:p w14:paraId="678B0F1E" w14:textId="64C74C49" w:rsidR="006E7E88" w:rsidRPr="00554F9E" w:rsidRDefault="006E7E88" w:rsidP="00554F9E">
    <w:pPr>
      <w:pStyle w:val="aa"/>
      <w:tabs>
        <w:tab w:val="clear" w:pos="9355"/>
        <w:tab w:val="right" w:pos="9180"/>
        <w:tab w:val="left" w:pos="9899"/>
      </w:tabs>
      <w:ind w:right="-1"/>
      <w:jc w:val="center"/>
      <w:rPr>
        <w:rFonts w:ascii="Arial" w:hAnsi="Arial" w:cs="Arial"/>
        <w:b/>
        <w:color w:val="999999"/>
        <w:sz w:val="12"/>
        <w:szCs w:val="2"/>
      </w:rPr>
    </w:pPr>
  </w:p>
</w:ftr>
</file>

<file path=word/footer3.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618F5F9" w14:textId="77777777" w:rsidR="006E7E88" w:rsidRDefault="006E7E88" w:rsidP="00BD28EB">
    <w:pPr>
      <w:pStyle w:val="aa"/>
      <w:tabs>
        <w:tab w:val="clear" w:pos="9355"/>
        <w:tab w:val="right" w:pos="9180"/>
        <w:tab w:val="left" w:pos="9899"/>
      </w:tabs>
      <w:ind w:right="-1"/>
      <w:rPr>
        <w:rFonts w:ascii="Arial" w:hAnsi="Arial" w:cs="Arial"/>
        <w:b/>
        <w:sz w:val="2"/>
        <w:szCs w:val="2"/>
      </w:rPr>
    </w:pPr>
  </w:p>
  <w:tbl>
    <w:tblPr>
      <w:tblStyle w:val="aff0"/>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7994"/>
      <w:gridCol w:w="1644"/>
    </w:tblGrid>
    <w:tr w:rsidR="006E7E88" w14:paraId="0269BA57" w14:textId="77777777" w:rsidTr="00DD5D9C">
      <w:tc>
        <w:tcPr>
          <w:tcW w:w="9638" w:type="dxa"/>
          <w:gridSpan w:val="2"/>
        </w:tcPr>
        <w:p w14:paraId="6ABD7CCD" w14:textId="782DBAA1" w:rsidR="006E7E88" w:rsidRDefault="006E7E88" w:rsidP="00530D2A">
          <w:pPr>
            <w:spacing w:before="60"/>
            <w:jc w:val="right"/>
            <w:rPr>
              <w:rFonts w:ascii="Arial" w:hAnsi="Arial" w:cs="Arial"/>
              <w:sz w:val="16"/>
              <w:szCs w:val="16"/>
            </w:rPr>
          </w:pPr>
        </w:p>
      </w:tc>
    </w:tr>
    <w:tr w:rsidR="006E7E88" w14:paraId="735915FF" w14:textId="77777777" w:rsidTr="00DD5D9C">
      <w:tc>
        <w:tcPr>
          <w:tcW w:w="7994" w:type="dxa"/>
          <w:tcBorders>
            <w:top w:val="single" w:sz="12" w:space="0" w:color="0070C0"/>
          </w:tcBorders>
        </w:tcPr>
        <w:p w14:paraId="2D1E445E" w14:textId="77777777" w:rsidR="006E7E88" w:rsidRPr="00BD28EB" w:rsidRDefault="006E7E88" w:rsidP="001049CD">
          <w:pPr>
            <w:pStyle w:val="aa"/>
            <w:tabs>
              <w:tab w:val="clear" w:pos="9355"/>
              <w:tab w:val="right" w:pos="9180"/>
              <w:tab w:val="left" w:pos="9899"/>
            </w:tabs>
            <w:spacing w:before="60"/>
            <w:ind w:right="-1"/>
            <w:rPr>
              <w:rFonts w:ascii="Arial" w:hAnsi="Arial" w:cs="Arial"/>
              <w:b/>
              <w:sz w:val="10"/>
              <w:szCs w:val="10"/>
            </w:rPr>
          </w:pPr>
        </w:p>
      </w:tc>
      <w:tc>
        <w:tcPr>
          <w:tcW w:w="1644" w:type="dxa"/>
          <w:tcBorders>
            <w:top w:val="single" w:sz="12" w:space="0" w:color="0070C0"/>
          </w:tcBorders>
        </w:tcPr>
        <w:p w14:paraId="7D319CCB" w14:textId="0AB3D9F5" w:rsidR="006E7E88" w:rsidRPr="00BD28EB" w:rsidRDefault="006E7E88" w:rsidP="00EC5E99">
          <w:pPr>
            <w:pStyle w:val="a8"/>
            <w:spacing w:before="60"/>
            <w:ind w:hanging="181"/>
            <w:jc w:val="right"/>
            <w:rPr>
              <w:rFonts w:ascii="Arial" w:hAnsi="Arial" w:cs="Arial"/>
              <w:b/>
              <w:sz w:val="12"/>
              <w:szCs w:val="12"/>
            </w:rPr>
          </w:pPr>
          <w:r>
            <w:rPr>
              <w:rFonts w:ascii="Arial" w:hAnsi="Arial" w:cs="Arial"/>
              <w:b/>
              <w:sz w:val="12"/>
              <w:szCs w:val="12"/>
            </w:rPr>
            <w:t xml:space="preserve">СТРАНИЦА </w:t>
          </w:r>
          <w:r>
            <w:rPr>
              <w:rFonts w:ascii="Arial" w:hAnsi="Arial" w:cs="Arial"/>
              <w:b/>
              <w:sz w:val="12"/>
              <w:szCs w:val="12"/>
            </w:rPr>
            <w:fldChar w:fldCharType="begin"/>
          </w:r>
          <w:r>
            <w:rPr>
              <w:rFonts w:ascii="Arial" w:hAnsi="Arial" w:cs="Arial"/>
              <w:b/>
              <w:sz w:val="12"/>
              <w:szCs w:val="12"/>
            </w:rPr>
            <w:instrText xml:space="preserve"> PAGE </w:instrText>
          </w:r>
          <w:r>
            <w:rPr>
              <w:rFonts w:ascii="Arial" w:hAnsi="Arial" w:cs="Arial"/>
              <w:b/>
              <w:sz w:val="12"/>
              <w:szCs w:val="12"/>
            </w:rPr>
            <w:fldChar w:fldCharType="separate"/>
          </w:r>
          <w:r w:rsidR="00554F9E">
            <w:rPr>
              <w:rFonts w:ascii="Arial" w:hAnsi="Arial" w:cs="Arial"/>
              <w:b/>
              <w:noProof/>
              <w:sz w:val="12"/>
              <w:szCs w:val="12"/>
            </w:rPr>
            <w:t>21</w:t>
          </w:r>
          <w:r>
            <w:rPr>
              <w:rFonts w:ascii="Arial" w:hAnsi="Arial" w:cs="Arial"/>
              <w:b/>
              <w:sz w:val="12"/>
              <w:szCs w:val="12"/>
            </w:rPr>
            <w:fldChar w:fldCharType="end"/>
          </w:r>
          <w:r>
            <w:rPr>
              <w:rFonts w:ascii="Arial" w:hAnsi="Arial" w:cs="Arial"/>
              <w:b/>
              <w:sz w:val="12"/>
              <w:szCs w:val="12"/>
            </w:rPr>
            <w:t xml:space="preserve"> ИЗ </w:t>
          </w:r>
          <w:r>
            <w:rPr>
              <w:rFonts w:ascii="Arial" w:hAnsi="Arial" w:cs="Arial"/>
              <w:b/>
              <w:sz w:val="12"/>
              <w:szCs w:val="12"/>
            </w:rPr>
            <w:fldChar w:fldCharType="begin"/>
          </w:r>
          <w:r>
            <w:rPr>
              <w:rFonts w:ascii="Arial" w:hAnsi="Arial" w:cs="Arial"/>
              <w:b/>
              <w:sz w:val="12"/>
              <w:szCs w:val="12"/>
            </w:rPr>
            <w:instrText xml:space="preserve"> NUMPAGES </w:instrText>
          </w:r>
          <w:r>
            <w:rPr>
              <w:rFonts w:ascii="Arial" w:hAnsi="Arial" w:cs="Arial"/>
              <w:b/>
              <w:sz w:val="12"/>
              <w:szCs w:val="12"/>
            </w:rPr>
            <w:fldChar w:fldCharType="separate"/>
          </w:r>
          <w:r w:rsidR="00554F9E">
            <w:rPr>
              <w:rFonts w:ascii="Arial" w:hAnsi="Arial" w:cs="Arial"/>
              <w:b/>
              <w:noProof/>
              <w:sz w:val="12"/>
              <w:szCs w:val="12"/>
            </w:rPr>
            <w:t>66</w:t>
          </w:r>
          <w:r>
            <w:rPr>
              <w:rFonts w:ascii="Arial" w:hAnsi="Arial" w:cs="Arial"/>
              <w:b/>
              <w:sz w:val="12"/>
              <w:szCs w:val="12"/>
            </w:rPr>
            <w:fldChar w:fldCharType="end"/>
          </w:r>
        </w:p>
      </w:tc>
    </w:tr>
  </w:tbl>
  <w:p w14:paraId="5E37F18E" w14:textId="77777777" w:rsidR="00554F9E" w:rsidRDefault="00554F9E" w:rsidP="00554F9E">
    <w:pPr>
      <w:pStyle w:val="aa"/>
      <w:tabs>
        <w:tab w:val="clear" w:pos="9355"/>
        <w:tab w:val="right" w:pos="9180"/>
        <w:tab w:val="left" w:pos="9899"/>
      </w:tabs>
      <w:ind w:right="-1"/>
      <w:jc w:val="center"/>
      <w:rPr>
        <w:rFonts w:ascii="Arial" w:hAnsi="Arial" w:cs="Arial"/>
        <w:b/>
        <w:color w:val="999999"/>
        <w:sz w:val="12"/>
        <w:szCs w:val="2"/>
      </w:rPr>
    </w:pPr>
  </w:p>
  <w:p w14:paraId="57CC3FA5" w14:textId="77777777" w:rsidR="00554F9E" w:rsidRDefault="00554F9E" w:rsidP="00554F9E">
    <w:pPr>
      <w:pStyle w:val="aa"/>
      <w:tabs>
        <w:tab w:val="clear" w:pos="9355"/>
        <w:tab w:val="right" w:pos="9180"/>
        <w:tab w:val="left" w:pos="9899"/>
      </w:tabs>
      <w:ind w:right="-1"/>
      <w:jc w:val="center"/>
      <w:rPr>
        <w:rFonts w:ascii="Arial" w:hAnsi="Arial" w:cs="Arial"/>
        <w:b/>
        <w:color w:val="999999"/>
        <w:sz w:val="12"/>
        <w:szCs w:val="2"/>
      </w:rPr>
    </w:pPr>
    <w:r>
      <w:rPr>
        <w:rFonts w:ascii="Arial" w:hAnsi="Arial" w:cs="Arial"/>
        <w:b/>
        <w:color w:val="999999"/>
        <w:sz w:val="12"/>
        <w:szCs w:val="2"/>
      </w:rPr>
      <w:t>СПРАВОЧНО. Выгружено из ИСC по работе с ЛНД ООО «Славнефть-Красноярскнефтегаз» 29.10.2025 13:28:29</w:t>
    </w:r>
  </w:p>
  <w:p w14:paraId="3BADDA63" w14:textId="2FAB403D" w:rsidR="006E7E88" w:rsidRPr="00554F9E" w:rsidRDefault="006E7E88" w:rsidP="00554F9E">
    <w:pPr>
      <w:pStyle w:val="aa"/>
      <w:tabs>
        <w:tab w:val="clear" w:pos="9355"/>
        <w:tab w:val="right" w:pos="9180"/>
        <w:tab w:val="left" w:pos="9899"/>
      </w:tabs>
      <w:ind w:right="-1"/>
      <w:jc w:val="center"/>
      <w:rPr>
        <w:rFonts w:ascii="Arial" w:hAnsi="Arial" w:cs="Arial"/>
        <w:b/>
        <w:color w:val="999999"/>
        <w:sz w:val="12"/>
        <w:szCs w:val="2"/>
      </w:rPr>
    </w:pPr>
  </w:p>
</w:ftr>
</file>

<file path=word/footer4.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4A2C859" w14:textId="77777777" w:rsidR="006E7E88" w:rsidRDefault="006E7E88" w:rsidP="00BD28EB">
    <w:pPr>
      <w:pStyle w:val="aa"/>
      <w:tabs>
        <w:tab w:val="clear" w:pos="9355"/>
        <w:tab w:val="right" w:pos="9180"/>
        <w:tab w:val="left" w:pos="9899"/>
      </w:tabs>
      <w:ind w:right="-1"/>
      <w:rPr>
        <w:rFonts w:ascii="Arial" w:hAnsi="Arial" w:cs="Arial"/>
        <w:b/>
        <w:sz w:val="2"/>
        <w:szCs w:val="2"/>
      </w:rPr>
    </w:pPr>
  </w:p>
  <w:tbl>
    <w:tblPr>
      <w:tblStyle w:val="aff0"/>
      <w:tblW w:w="15593"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7995"/>
      <w:gridCol w:w="7598"/>
    </w:tblGrid>
    <w:tr w:rsidR="006E7E88" w14:paraId="52DFC2B1" w14:textId="77777777" w:rsidTr="000305D4">
      <w:tc>
        <w:tcPr>
          <w:tcW w:w="15593" w:type="dxa"/>
          <w:gridSpan w:val="2"/>
        </w:tcPr>
        <w:p w14:paraId="23ECEA28" w14:textId="77777777" w:rsidR="006E7E88" w:rsidRDefault="006E7E88" w:rsidP="002330A2">
          <w:pPr>
            <w:spacing w:before="60"/>
            <w:jc w:val="right"/>
            <w:rPr>
              <w:rFonts w:ascii="Arial" w:hAnsi="Arial" w:cs="Arial"/>
              <w:sz w:val="16"/>
              <w:szCs w:val="16"/>
            </w:rPr>
          </w:pPr>
        </w:p>
      </w:tc>
    </w:tr>
    <w:tr w:rsidR="006E7E88" w14:paraId="3540B775" w14:textId="77777777" w:rsidTr="000305D4">
      <w:tc>
        <w:tcPr>
          <w:tcW w:w="7995" w:type="dxa"/>
          <w:tcBorders>
            <w:top w:val="single" w:sz="12" w:space="0" w:color="0070C0"/>
          </w:tcBorders>
        </w:tcPr>
        <w:p w14:paraId="6D3CE90C" w14:textId="77777777" w:rsidR="006E7E88" w:rsidRPr="00BD28EB" w:rsidRDefault="006E7E88" w:rsidP="001049CD">
          <w:pPr>
            <w:pStyle w:val="aa"/>
            <w:tabs>
              <w:tab w:val="clear" w:pos="9355"/>
              <w:tab w:val="right" w:pos="9180"/>
              <w:tab w:val="left" w:pos="9899"/>
            </w:tabs>
            <w:spacing w:before="60"/>
            <w:ind w:right="-1"/>
            <w:rPr>
              <w:rFonts w:ascii="Arial" w:hAnsi="Arial" w:cs="Arial"/>
              <w:b/>
              <w:sz w:val="10"/>
              <w:szCs w:val="10"/>
            </w:rPr>
          </w:pPr>
        </w:p>
      </w:tc>
      <w:tc>
        <w:tcPr>
          <w:tcW w:w="7598" w:type="dxa"/>
          <w:tcBorders>
            <w:top w:val="single" w:sz="12" w:space="0" w:color="0070C0"/>
          </w:tcBorders>
        </w:tcPr>
        <w:p w14:paraId="54C56F03" w14:textId="0CEFE982" w:rsidR="006E7E88" w:rsidRPr="00BD28EB" w:rsidRDefault="006E7E88" w:rsidP="00EC5E99">
          <w:pPr>
            <w:pStyle w:val="a8"/>
            <w:spacing w:before="60"/>
            <w:ind w:hanging="181"/>
            <w:jc w:val="right"/>
            <w:rPr>
              <w:rFonts w:ascii="Arial" w:hAnsi="Arial" w:cs="Arial"/>
              <w:b/>
              <w:sz w:val="12"/>
              <w:szCs w:val="12"/>
            </w:rPr>
          </w:pPr>
          <w:r>
            <w:rPr>
              <w:rFonts w:ascii="Arial" w:hAnsi="Arial" w:cs="Arial"/>
              <w:b/>
              <w:sz w:val="12"/>
              <w:szCs w:val="12"/>
            </w:rPr>
            <w:t xml:space="preserve">СТРАНИЦА </w:t>
          </w:r>
          <w:r>
            <w:rPr>
              <w:rFonts w:ascii="Arial" w:hAnsi="Arial" w:cs="Arial"/>
              <w:b/>
              <w:sz w:val="12"/>
              <w:szCs w:val="12"/>
            </w:rPr>
            <w:fldChar w:fldCharType="begin"/>
          </w:r>
          <w:r>
            <w:rPr>
              <w:rFonts w:ascii="Arial" w:hAnsi="Arial" w:cs="Arial"/>
              <w:b/>
              <w:sz w:val="12"/>
              <w:szCs w:val="12"/>
            </w:rPr>
            <w:instrText xml:space="preserve"> PAGE </w:instrText>
          </w:r>
          <w:r>
            <w:rPr>
              <w:rFonts w:ascii="Arial" w:hAnsi="Arial" w:cs="Arial"/>
              <w:b/>
              <w:sz w:val="12"/>
              <w:szCs w:val="12"/>
            </w:rPr>
            <w:fldChar w:fldCharType="separate"/>
          </w:r>
          <w:r w:rsidR="00554F9E">
            <w:rPr>
              <w:rFonts w:ascii="Arial" w:hAnsi="Arial" w:cs="Arial"/>
              <w:b/>
              <w:noProof/>
              <w:sz w:val="12"/>
              <w:szCs w:val="12"/>
            </w:rPr>
            <w:t>51</w:t>
          </w:r>
          <w:r>
            <w:rPr>
              <w:rFonts w:ascii="Arial" w:hAnsi="Arial" w:cs="Arial"/>
              <w:b/>
              <w:sz w:val="12"/>
              <w:szCs w:val="12"/>
            </w:rPr>
            <w:fldChar w:fldCharType="end"/>
          </w:r>
          <w:r>
            <w:rPr>
              <w:rFonts w:ascii="Arial" w:hAnsi="Arial" w:cs="Arial"/>
              <w:b/>
              <w:sz w:val="12"/>
              <w:szCs w:val="12"/>
            </w:rPr>
            <w:t xml:space="preserve"> ИЗ </w:t>
          </w:r>
          <w:r>
            <w:rPr>
              <w:rFonts w:ascii="Arial" w:hAnsi="Arial" w:cs="Arial"/>
              <w:b/>
              <w:sz w:val="12"/>
              <w:szCs w:val="12"/>
            </w:rPr>
            <w:fldChar w:fldCharType="begin"/>
          </w:r>
          <w:r>
            <w:rPr>
              <w:rFonts w:ascii="Arial" w:hAnsi="Arial" w:cs="Arial"/>
              <w:b/>
              <w:sz w:val="12"/>
              <w:szCs w:val="12"/>
            </w:rPr>
            <w:instrText xml:space="preserve"> NUMPAGES </w:instrText>
          </w:r>
          <w:r>
            <w:rPr>
              <w:rFonts w:ascii="Arial" w:hAnsi="Arial" w:cs="Arial"/>
              <w:b/>
              <w:sz w:val="12"/>
              <w:szCs w:val="12"/>
            </w:rPr>
            <w:fldChar w:fldCharType="separate"/>
          </w:r>
          <w:r w:rsidR="00554F9E">
            <w:rPr>
              <w:rFonts w:ascii="Arial" w:hAnsi="Arial" w:cs="Arial"/>
              <w:b/>
              <w:noProof/>
              <w:sz w:val="12"/>
              <w:szCs w:val="12"/>
            </w:rPr>
            <w:t>64</w:t>
          </w:r>
          <w:r>
            <w:rPr>
              <w:rFonts w:ascii="Arial" w:hAnsi="Arial" w:cs="Arial"/>
              <w:b/>
              <w:sz w:val="12"/>
              <w:szCs w:val="12"/>
            </w:rPr>
            <w:fldChar w:fldCharType="end"/>
          </w:r>
        </w:p>
      </w:tc>
    </w:tr>
  </w:tbl>
  <w:p w14:paraId="0ECAD687" w14:textId="77777777" w:rsidR="006E7E88" w:rsidRPr="005E18BE" w:rsidRDefault="006E7E88" w:rsidP="00191E5F">
    <w:pPr>
      <w:pStyle w:val="aa"/>
      <w:tabs>
        <w:tab w:val="clear" w:pos="9355"/>
        <w:tab w:val="right" w:pos="9180"/>
        <w:tab w:val="left" w:pos="9899"/>
      </w:tabs>
      <w:ind w:right="-1"/>
      <w:jc w:val="center"/>
      <w:rPr>
        <w:rFonts w:ascii="Arial" w:hAnsi="Arial" w:cs="Arial"/>
        <w:b/>
        <w:color w:val="999999"/>
        <w:sz w:val="10"/>
        <w:szCs w:val="2"/>
      </w:rPr>
    </w:pPr>
  </w:p>
  <w:p w14:paraId="28DE26FC" w14:textId="77777777" w:rsidR="00554F9E" w:rsidRDefault="00554F9E" w:rsidP="00554F9E">
    <w:pPr>
      <w:jc w:val="center"/>
      <w:rPr>
        <w:rFonts w:ascii="Arial" w:hAnsi="Arial" w:cs="Arial"/>
        <w:b/>
        <w:color w:val="999999"/>
        <w:sz w:val="12"/>
      </w:rPr>
    </w:pPr>
  </w:p>
  <w:p w14:paraId="5361A671" w14:textId="77777777" w:rsidR="00554F9E" w:rsidRDefault="00554F9E" w:rsidP="00554F9E">
    <w:pPr>
      <w:jc w:val="center"/>
      <w:rPr>
        <w:rFonts w:ascii="Arial" w:hAnsi="Arial" w:cs="Arial"/>
        <w:b/>
        <w:color w:val="999999"/>
        <w:sz w:val="12"/>
      </w:rPr>
    </w:pPr>
    <w:r>
      <w:rPr>
        <w:rFonts w:ascii="Arial" w:hAnsi="Arial" w:cs="Arial"/>
        <w:b/>
        <w:color w:val="999999"/>
        <w:sz w:val="12"/>
      </w:rPr>
      <w:t>СПРАВОЧНО. Выгружено из ИСC по работе с ЛНД ООО «Славнефть-Красноярскнефтегаз» 29.10.2025 13:28:29</w:t>
    </w:r>
  </w:p>
  <w:p w14:paraId="1694B669" w14:textId="03A7B1EE" w:rsidR="006E7E88" w:rsidRPr="00554F9E" w:rsidRDefault="006E7E88" w:rsidP="00554F9E">
    <w:pPr>
      <w:jc w:val="center"/>
      <w:rPr>
        <w:rFonts w:ascii="Arial" w:hAnsi="Arial" w:cs="Arial"/>
        <w:b/>
        <w:color w:val="999999"/>
        <w:sz w:val="12"/>
      </w:rPr>
    </w:pPr>
  </w:p>
</w:ftr>
</file>

<file path=word/footer5.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22CC5763" w14:textId="77777777" w:rsidR="006E7E88" w:rsidRDefault="006E7E88" w:rsidP="00BD28EB">
    <w:pPr>
      <w:pStyle w:val="aa"/>
      <w:tabs>
        <w:tab w:val="clear" w:pos="9355"/>
        <w:tab w:val="right" w:pos="9180"/>
        <w:tab w:val="left" w:pos="9899"/>
      </w:tabs>
      <w:ind w:right="-1"/>
      <w:rPr>
        <w:rFonts w:ascii="Arial" w:hAnsi="Arial" w:cs="Arial"/>
        <w:b/>
        <w:sz w:val="2"/>
        <w:szCs w:val="2"/>
      </w:rPr>
    </w:pPr>
  </w:p>
  <w:tbl>
    <w:tblPr>
      <w:tblStyle w:val="aff0"/>
      <w:tblW w:w="9639"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7995"/>
      <w:gridCol w:w="1644"/>
    </w:tblGrid>
    <w:tr w:rsidR="006E7E88" w14:paraId="235926A1" w14:textId="77777777" w:rsidTr="00FC0037">
      <w:tc>
        <w:tcPr>
          <w:tcW w:w="9639" w:type="dxa"/>
          <w:gridSpan w:val="2"/>
        </w:tcPr>
        <w:p w14:paraId="14412C9C" w14:textId="77777777" w:rsidR="006E7E88" w:rsidRDefault="006E7E88" w:rsidP="002330A2">
          <w:pPr>
            <w:spacing w:before="60"/>
            <w:jc w:val="right"/>
            <w:rPr>
              <w:rFonts w:ascii="Arial" w:hAnsi="Arial" w:cs="Arial"/>
              <w:sz w:val="16"/>
              <w:szCs w:val="16"/>
            </w:rPr>
          </w:pPr>
        </w:p>
      </w:tc>
    </w:tr>
    <w:tr w:rsidR="006E7E88" w14:paraId="1048392D" w14:textId="77777777" w:rsidTr="00FC0037">
      <w:tc>
        <w:tcPr>
          <w:tcW w:w="7995" w:type="dxa"/>
          <w:tcBorders>
            <w:top w:val="single" w:sz="12" w:space="0" w:color="0070C0"/>
          </w:tcBorders>
        </w:tcPr>
        <w:p w14:paraId="2E2BACAE" w14:textId="77777777" w:rsidR="006E7E88" w:rsidRPr="00BD28EB" w:rsidRDefault="006E7E88" w:rsidP="001049CD">
          <w:pPr>
            <w:pStyle w:val="aa"/>
            <w:tabs>
              <w:tab w:val="clear" w:pos="9355"/>
              <w:tab w:val="right" w:pos="9180"/>
              <w:tab w:val="left" w:pos="9899"/>
            </w:tabs>
            <w:spacing w:before="60"/>
            <w:ind w:right="-1"/>
            <w:rPr>
              <w:rFonts w:ascii="Arial" w:hAnsi="Arial" w:cs="Arial"/>
              <w:b/>
              <w:sz w:val="10"/>
              <w:szCs w:val="10"/>
            </w:rPr>
          </w:pPr>
        </w:p>
      </w:tc>
      <w:tc>
        <w:tcPr>
          <w:tcW w:w="1644" w:type="dxa"/>
          <w:tcBorders>
            <w:top w:val="single" w:sz="12" w:space="0" w:color="0070C0"/>
          </w:tcBorders>
        </w:tcPr>
        <w:p w14:paraId="5C8C5FE8" w14:textId="5640036D" w:rsidR="006E7E88" w:rsidRPr="00BD28EB" w:rsidRDefault="006E7E88" w:rsidP="00EC5E99">
          <w:pPr>
            <w:pStyle w:val="a8"/>
            <w:spacing w:before="60"/>
            <w:ind w:hanging="181"/>
            <w:jc w:val="right"/>
            <w:rPr>
              <w:rFonts w:ascii="Arial" w:hAnsi="Arial" w:cs="Arial"/>
              <w:b/>
              <w:sz w:val="12"/>
              <w:szCs w:val="12"/>
            </w:rPr>
          </w:pPr>
          <w:r>
            <w:rPr>
              <w:rFonts w:ascii="Arial" w:hAnsi="Arial" w:cs="Arial"/>
              <w:b/>
              <w:sz w:val="12"/>
              <w:szCs w:val="12"/>
            </w:rPr>
            <w:t xml:space="preserve">СТРАНИЦА </w:t>
          </w:r>
          <w:r>
            <w:rPr>
              <w:rFonts w:ascii="Arial" w:hAnsi="Arial" w:cs="Arial"/>
              <w:b/>
              <w:sz w:val="12"/>
              <w:szCs w:val="12"/>
            </w:rPr>
            <w:fldChar w:fldCharType="begin"/>
          </w:r>
          <w:r>
            <w:rPr>
              <w:rFonts w:ascii="Arial" w:hAnsi="Arial" w:cs="Arial"/>
              <w:b/>
              <w:sz w:val="12"/>
              <w:szCs w:val="12"/>
            </w:rPr>
            <w:instrText xml:space="preserve"> PAGE </w:instrText>
          </w:r>
          <w:r>
            <w:rPr>
              <w:rFonts w:ascii="Arial" w:hAnsi="Arial" w:cs="Arial"/>
              <w:b/>
              <w:sz w:val="12"/>
              <w:szCs w:val="12"/>
            </w:rPr>
            <w:fldChar w:fldCharType="separate"/>
          </w:r>
          <w:r w:rsidR="00554F9E">
            <w:rPr>
              <w:rFonts w:ascii="Arial" w:hAnsi="Arial" w:cs="Arial"/>
              <w:b/>
              <w:noProof/>
              <w:sz w:val="12"/>
              <w:szCs w:val="12"/>
            </w:rPr>
            <w:t>61</w:t>
          </w:r>
          <w:r>
            <w:rPr>
              <w:rFonts w:ascii="Arial" w:hAnsi="Arial" w:cs="Arial"/>
              <w:b/>
              <w:sz w:val="12"/>
              <w:szCs w:val="12"/>
            </w:rPr>
            <w:fldChar w:fldCharType="end"/>
          </w:r>
          <w:r>
            <w:rPr>
              <w:rFonts w:ascii="Arial" w:hAnsi="Arial" w:cs="Arial"/>
              <w:b/>
              <w:sz w:val="12"/>
              <w:szCs w:val="12"/>
            </w:rPr>
            <w:t xml:space="preserve"> ИЗ </w:t>
          </w:r>
          <w:r>
            <w:rPr>
              <w:rFonts w:ascii="Arial" w:hAnsi="Arial" w:cs="Arial"/>
              <w:b/>
              <w:sz w:val="12"/>
              <w:szCs w:val="12"/>
            </w:rPr>
            <w:fldChar w:fldCharType="begin"/>
          </w:r>
          <w:r>
            <w:rPr>
              <w:rFonts w:ascii="Arial" w:hAnsi="Arial" w:cs="Arial"/>
              <w:b/>
              <w:sz w:val="12"/>
              <w:szCs w:val="12"/>
            </w:rPr>
            <w:instrText xml:space="preserve"> NUMPAGES </w:instrText>
          </w:r>
          <w:r>
            <w:rPr>
              <w:rFonts w:ascii="Arial" w:hAnsi="Arial" w:cs="Arial"/>
              <w:b/>
              <w:sz w:val="12"/>
              <w:szCs w:val="12"/>
            </w:rPr>
            <w:fldChar w:fldCharType="separate"/>
          </w:r>
          <w:r w:rsidR="00554F9E">
            <w:rPr>
              <w:rFonts w:ascii="Arial" w:hAnsi="Arial" w:cs="Arial"/>
              <w:b/>
              <w:noProof/>
              <w:sz w:val="12"/>
              <w:szCs w:val="12"/>
            </w:rPr>
            <w:t>64</w:t>
          </w:r>
          <w:r>
            <w:rPr>
              <w:rFonts w:ascii="Arial" w:hAnsi="Arial" w:cs="Arial"/>
              <w:b/>
              <w:sz w:val="12"/>
              <w:szCs w:val="12"/>
            </w:rPr>
            <w:fldChar w:fldCharType="end"/>
          </w:r>
        </w:p>
      </w:tc>
    </w:tr>
  </w:tbl>
  <w:p w14:paraId="441489C1" w14:textId="77777777" w:rsidR="00554F9E" w:rsidRDefault="00554F9E" w:rsidP="00554F9E">
    <w:pPr>
      <w:jc w:val="center"/>
      <w:rPr>
        <w:rFonts w:ascii="Arial" w:hAnsi="Arial" w:cs="Arial"/>
        <w:b/>
        <w:color w:val="999999"/>
        <w:sz w:val="12"/>
      </w:rPr>
    </w:pPr>
  </w:p>
  <w:p w14:paraId="73C9E9A7" w14:textId="77777777" w:rsidR="00554F9E" w:rsidRDefault="00554F9E" w:rsidP="00554F9E">
    <w:pPr>
      <w:jc w:val="center"/>
      <w:rPr>
        <w:rFonts w:ascii="Arial" w:hAnsi="Arial" w:cs="Arial"/>
        <w:b/>
        <w:color w:val="999999"/>
        <w:sz w:val="12"/>
      </w:rPr>
    </w:pPr>
    <w:r>
      <w:rPr>
        <w:rFonts w:ascii="Arial" w:hAnsi="Arial" w:cs="Arial"/>
        <w:b/>
        <w:color w:val="999999"/>
        <w:sz w:val="12"/>
      </w:rPr>
      <w:t>СПРАВОЧНО. Выгружено из ИСC по работе с ЛНД ООО «Славнефть-Красноярскнефтегаз» 29.10.2025 13:28:29</w:t>
    </w:r>
  </w:p>
  <w:p w14:paraId="7656381D" w14:textId="5A1F09DB" w:rsidR="006E7E88" w:rsidRPr="00554F9E" w:rsidRDefault="006E7E88" w:rsidP="00554F9E">
    <w:pPr>
      <w:jc w:val="center"/>
      <w:rPr>
        <w:rFonts w:ascii="Arial" w:hAnsi="Arial" w:cs="Arial"/>
        <w:b/>
        <w:color w:val="999999"/>
        <w:sz w:val="12"/>
      </w:rPr>
    </w:pPr>
  </w:p>
</w:ftr>
</file>

<file path=word/footer6.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2310E06" w14:textId="77777777" w:rsidR="006E7E88" w:rsidRDefault="006E7E88" w:rsidP="00BD28EB">
    <w:pPr>
      <w:pStyle w:val="aa"/>
      <w:tabs>
        <w:tab w:val="clear" w:pos="9355"/>
        <w:tab w:val="right" w:pos="9180"/>
        <w:tab w:val="left" w:pos="9899"/>
      </w:tabs>
      <w:ind w:right="-1"/>
      <w:rPr>
        <w:rFonts w:ascii="Arial" w:hAnsi="Arial" w:cs="Arial"/>
        <w:b/>
        <w:sz w:val="2"/>
        <w:szCs w:val="2"/>
      </w:rPr>
    </w:pPr>
  </w:p>
  <w:tbl>
    <w:tblPr>
      <w:tblStyle w:val="aff0"/>
      <w:tblW w:w="1573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7995"/>
      <w:gridCol w:w="7740"/>
    </w:tblGrid>
    <w:tr w:rsidR="006E7E88" w14:paraId="2B40F12C" w14:textId="77777777" w:rsidTr="00FC0037">
      <w:tc>
        <w:tcPr>
          <w:tcW w:w="15735" w:type="dxa"/>
          <w:gridSpan w:val="2"/>
        </w:tcPr>
        <w:p w14:paraId="3EF3D50C" w14:textId="77777777" w:rsidR="006E7E88" w:rsidRDefault="006E7E88" w:rsidP="002330A2">
          <w:pPr>
            <w:spacing w:before="60"/>
            <w:jc w:val="right"/>
            <w:rPr>
              <w:rFonts w:ascii="Arial" w:hAnsi="Arial" w:cs="Arial"/>
              <w:sz w:val="16"/>
              <w:szCs w:val="16"/>
            </w:rPr>
          </w:pPr>
        </w:p>
      </w:tc>
    </w:tr>
    <w:tr w:rsidR="006E7E88" w14:paraId="05771C10" w14:textId="77777777" w:rsidTr="00FC0037">
      <w:tc>
        <w:tcPr>
          <w:tcW w:w="7995" w:type="dxa"/>
          <w:tcBorders>
            <w:top w:val="single" w:sz="12" w:space="0" w:color="0070C0"/>
          </w:tcBorders>
        </w:tcPr>
        <w:p w14:paraId="7570E738" w14:textId="77777777" w:rsidR="006E7E88" w:rsidRPr="00BD28EB" w:rsidRDefault="006E7E88" w:rsidP="001049CD">
          <w:pPr>
            <w:pStyle w:val="aa"/>
            <w:tabs>
              <w:tab w:val="clear" w:pos="9355"/>
              <w:tab w:val="right" w:pos="9180"/>
              <w:tab w:val="left" w:pos="9899"/>
            </w:tabs>
            <w:spacing w:before="60"/>
            <w:ind w:right="-1"/>
            <w:rPr>
              <w:rFonts w:ascii="Arial" w:hAnsi="Arial" w:cs="Arial"/>
              <w:b/>
              <w:sz w:val="10"/>
              <w:szCs w:val="10"/>
            </w:rPr>
          </w:pPr>
        </w:p>
      </w:tc>
      <w:tc>
        <w:tcPr>
          <w:tcW w:w="7740" w:type="dxa"/>
          <w:tcBorders>
            <w:top w:val="single" w:sz="12" w:space="0" w:color="0070C0"/>
          </w:tcBorders>
        </w:tcPr>
        <w:p w14:paraId="07633F11" w14:textId="6FFFC7FE" w:rsidR="006E7E88" w:rsidRPr="00BD28EB" w:rsidRDefault="006E7E88" w:rsidP="00EC5E99">
          <w:pPr>
            <w:pStyle w:val="a8"/>
            <w:spacing w:before="60"/>
            <w:ind w:hanging="181"/>
            <w:jc w:val="right"/>
            <w:rPr>
              <w:rFonts w:ascii="Arial" w:hAnsi="Arial" w:cs="Arial"/>
              <w:b/>
              <w:sz w:val="12"/>
              <w:szCs w:val="12"/>
            </w:rPr>
          </w:pPr>
          <w:r>
            <w:rPr>
              <w:rFonts w:ascii="Arial" w:hAnsi="Arial" w:cs="Arial"/>
              <w:b/>
              <w:sz w:val="12"/>
              <w:szCs w:val="12"/>
            </w:rPr>
            <w:t xml:space="preserve">СТРАНИЦА </w:t>
          </w:r>
          <w:r>
            <w:rPr>
              <w:rFonts w:ascii="Arial" w:hAnsi="Arial" w:cs="Arial"/>
              <w:b/>
              <w:sz w:val="12"/>
              <w:szCs w:val="12"/>
            </w:rPr>
            <w:fldChar w:fldCharType="begin"/>
          </w:r>
          <w:r>
            <w:rPr>
              <w:rFonts w:ascii="Arial" w:hAnsi="Arial" w:cs="Arial"/>
              <w:b/>
              <w:sz w:val="12"/>
              <w:szCs w:val="12"/>
            </w:rPr>
            <w:instrText xml:space="preserve"> PAGE </w:instrText>
          </w:r>
          <w:r>
            <w:rPr>
              <w:rFonts w:ascii="Arial" w:hAnsi="Arial" w:cs="Arial"/>
              <w:b/>
              <w:sz w:val="12"/>
              <w:szCs w:val="12"/>
            </w:rPr>
            <w:fldChar w:fldCharType="separate"/>
          </w:r>
          <w:r w:rsidR="00554F9E">
            <w:rPr>
              <w:rFonts w:ascii="Arial" w:hAnsi="Arial" w:cs="Arial"/>
              <w:b/>
              <w:noProof/>
              <w:sz w:val="12"/>
              <w:szCs w:val="12"/>
            </w:rPr>
            <w:t>62</w:t>
          </w:r>
          <w:r>
            <w:rPr>
              <w:rFonts w:ascii="Arial" w:hAnsi="Arial" w:cs="Arial"/>
              <w:b/>
              <w:sz w:val="12"/>
              <w:szCs w:val="12"/>
            </w:rPr>
            <w:fldChar w:fldCharType="end"/>
          </w:r>
          <w:r>
            <w:rPr>
              <w:rFonts w:ascii="Arial" w:hAnsi="Arial" w:cs="Arial"/>
              <w:b/>
              <w:sz w:val="12"/>
              <w:szCs w:val="12"/>
            </w:rPr>
            <w:t xml:space="preserve"> ИЗ </w:t>
          </w:r>
          <w:r>
            <w:rPr>
              <w:rFonts w:ascii="Arial" w:hAnsi="Arial" w:cs="Arial"/>
              <w:b/>
              <w:sz w:val="12"/>
              <w:szCs w:val="12"/>
            </w:rPr>
            <w:fldChar w:fldCharType="begin"/>
          </w:r>
          <w:r>
            <w:rPr>
              <w:rFonts w:ascii="Arial" w:hAnsi="Arial" w:cs="Arial"/>
              <w:b/>
              <w:sz w:val="12"/>
              <w:szCs w:val="12"/>
            </w:rPr>
            <w:instrText xml:space="preserve"> NUMPAGES </w:instrText>
          </w:r>
          <w:r>
            <w:rPr>
              <w:rFonts w:ascii="Arial" w:hAnsi="Arial" w:cs="Arial"/>
              <w:b/>
              <w:sz w:val="12"/>
              <w:szCs w:val="12"/>
            </w:rPr>
            <w:fldChar w:fldCharType="separate"/>
          </w:r>
          <w:r w:rsidR="00554F9E">
            <w:rPr>
              <w:rFonts w:ascii="Arial" w:hAnsi="Arial" w:cs="Arial"/>
              <w:b/>
              <w:noProof/>
              <w:sz w:val="12"/>
              <w:szCs w:val="12"/>
            </w:rPr>
            <w:t>64</w:t>
          </w:r>
          <w:r>
            <w:rPr>
              <w:rFonts w:ascii="Arial" w:hAnsi="Arial" w:cs="Arial"/>
              <w:b/>
              <w:sz w:val="12"/>
              <w:szCs w:val="12"/>
            </w:rPr>
            <w:fldChar w:fldCharType="end"/>
          </w:r>
        </w:p>
      </w:tc>
    </w:tr>
  </w:tbl>
  <w:p w14:paraId="15F62FB6" w14:textId="77777777" w:rsidR="00554F9E" w:rsidRDefault="00554F9E" w:rsidP="00554F9E">
    <w:pPr>
      <w:jc w:val="center"/>
      <w:rPr>
        <w:rFonts w:ascii="Arial" w:hAnsi="Arial" w:cs="Arial"/>
        <w:b/>
        <w:color w:val="999999"/>
        <w:sz w:val="12"/>
      </w:rPr>
    </w:pPr>
  </w:p>
  <w:p w14:paraId="0FA72589" w14:textId="77777777" w:rsidR="00554F9E" w:rsidRDefault="00554F9E" w:rsidP="00554F9E">
    <w:pPr>
      <w:jc w:val="center"/>
      <w:rPr>
        <w:rFonts w:ascii="Arial" w:hAnsi="Arial" w:cs="Arial"/>
        <w:b/>
        <w:color w:val="999999"/>
        <w:sz w:val="12"/>
      </w:rPr>
    </w:pPr>
    <w:r>
      <w:rPr>
        <w:rFonts w:ascii="Arial" w:hAnsi="Arial" w:cs="Arial"/>
        <w:b/>
        <w:color w:val="999999"/>
        <w:sz w:val="12"/>
      </w:rPr>
      <w:t>СПРАВОЧНО. Выгружено из ИСC по работе с ЛНД ООО «Славнефть-Красноярскнефтегаз» 29.10.2025 13:28:29</w:t>
    </w:r>
  </w:p>
  <w:p w14:paraId="4A58A69E" w14:textId="6309F274" w:rsidR="006E7E88" w:rsidRPr="00554F9E" w:rsidRDefault="006E7E88" w:rsidP="00554F9E">
    <w:pPr>
      <w:jc w:val="center"/>
      <w:rPr>
        <w:rFonts w:ascii="Arial" w:hAnsi="Arial" w:cs="Arial"/>
        <w:b/>
        <w:color w:val="999999"/>
        <w:sz w:val="12"/>
      </w:rPr>
    </w:pPr>
  </w:p>
</w:ftr>
</file>

<file path=word/footer7.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DE9427A" w14:textId="77777777" w:rsidR="006E7E88" w:rsidRDefault="006E7E88" w:rsidP="00BD28EB">
    <w:pPr>
      <w:pStyle w:val="aa"/>
      <w:tabs>
        <w:tab w:val="clear" w:pos="9355"/>
        <w:tab w:val="right" w:pos="9180"/>
        <w:tab w:val="left" w:pos="9899"/>
      </w:tabs>
      <w:ind w:right="-1"/>
      <w:rPr>
        <w:rFonts w:ascii="Arial" w:hAnsi="Arial" w:cs="Arial"/>
        <w:b/>
        <w:sz w:val="2"/>
        <w:szCs w:val="2"/>
      </w:rPr>
    </w:pPr>
  </w:p>
  <w:tbl>
    <w:tblPr>
      <w:tblStyle w:val="aff0"/>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7700"/>
      <w:gridCol w:w="1938"/>
    </w:tblGrid>
    <w:tr w:rsidR="006E7E88" w14:paraId="09290442" w14:textId="77777777" w:rsidTr="00191E5F">
      <w:tc>
        <w:tcPr>
          <w:tcW w:w="12900" w:type="dxa"/>
          <w:tcBorders>
            <w:top w:val="single" w:sz="12" w:space="0" w:color="0070C0"/>
          </w:tcBorders>
        </w:tcPr>
        <w:p w14:paraId="18A8035C" w14:textId="77777777" w:rsidR="006E7E88" w:rsidRPr="00BD28EB" w:rsidRDefault="006E7E88" w:rsidP="003B0AAD">
          <w:pPr>
            <w:rPr>
              <w:rFonts w:ascii="Arial" w:hAnsi="Arial" w:cs="Arial"/>
              <w:b/>
              <w:sz w:val="10"/>
              <w:szCs w:val="10"/>
            </w:rPr>
          </w:pPr>
        </w:p>
      </w:tc>
      <w:tc>
        <w:tcPr>
          <w:tcW w:w="2792" w:type="dxa"/>
          <w:tcBorders>
            <w:top w:val="single" w:sz="12" w:space="0" w:color="0070C0"/>
          </w:tcBorders>
        </w:tcPr>
        <w:p w14:paraId="0095AD61" w14:textId="10E18F0A" w:rsidR="006E7E88" w:rsidRPr="00BD28EB" w:rsidRDefault="006E7E88" w:rsidP="00EC5E99">
          <w:pPr>
            <w:pStyle w:val="a8"/>
            <w:spacing w:before="60"/>
            <w:ind w:hanging="181"/>
            <w:jc w:val="right"/>
            <w:rPr>
              <w:rFonts w:ascii="Arial" w:hAnsi="Arial" w:cs="Arial"/>
              <w:b/>
              <w:sz w:val="12"/>
              <w:szCs w:val="12"/>
            </w:rPr>
          </w:pPr>
          <w:r>
            <w:rPr>
              <w:rFonts w:ascii="Arial" w:hAnsi="Arial" w:cs="Arial"/>
              <w:b/>
              <w:sz w:val="12"/>
              <w:szCs w:val="12"/>
            </w:rPr>
            <w:t xml:space="preserve">СТРАНИЦА </w:t>
          </w:r>
          <w:r>
            <w:rPr>
              <w:rFonts w:ascii="Arial" w:hAnsi="Arial" w:cs="Arial"/>
              <w:b/>
              <w:sz w:val="12"/>
              <w:szCs w:val="12"/>
            </w:rPr>
            <w:fldChar w:fldCharType="begin"/>
          </w:r>
          <w:r>
            <w:rPr>
              <w:rFonts w:ascii="Arial" w:hAnsi="Arial" w:cs="Arial"/>
              <w:b/>
              <w:sz w:val="12"/>
              <w:szCs w:val="12"/>
            </w:rPr>
            <w:instrText xml:space="preserve"> PAGE </w:instrText>
          </w:r>
          <w:r>
            <w:rPr>
              <w:rFonts w:ascii="Arial" w:hAnsi="Arial" w:cs="Arial"/>
              <w:b/>
              <w:sz w:val="12"/>
              <w:szCs w:val="12"/>
            </w:rPr>
            <w:fldChar w:fldCharType="separate"/>
          </w:r>
          <w:r w:rsidR="00554F9E">
            <w:rPr>
              <w:rFonts w:ascii="Arial" w:hAnsi="Arial" w:cs="Arial"/>
              <w:b/>
              <w:noProof/>
              <w:sz w:val="12"/>
              <w:szCs w:val="12"/>
            </w:rPr>
            <w:t>65</w:t>
          </w:r>
          <w:r>
            <w:rPr>
              <w:rFonts w:ascii="Arial" w:hAnsi="Arial" w:cs="Arial"/>
              <w:b/>
              <w:sz w:val="12"/>
              <w:szCs w:val="12"/>
            </w:rPr>
            <w:fldChar w:fldCharType="end"/>
          </w:r>
          <w:r>
            <w:rPr>
              <w:rFonts w:ascii="Arial" w:hAnsi="Arial" w:cs="Arial"/>
              <w:b/>
              <w:sz w:val="12"/>
              <w:szCs w:val="12"/>
            </w:rPr>
            <w:t xml:space="preserve"> ИЗ </w:t>
          </w:r>
          <w:r>
            <w:rPr>
              <w:rFonts w:ascii="Arial" w:hAnsi="Arial" w:cs="Arial"/>
              <w:b/>
              <w:sz w:val="12"/>
              <w:szCs w:val="12"/>
            </w:rPr>
            <w:fldChar w:fldCharType="begin"/>
          </w:r>
          <w:r>
            <w:rPr>
              <w:rFonts w:ascii="Arial" w:hAnsi="Arial" w:cs="Arial"/>
              <w:b/>
              <w:sz w:val="12"/>
              <w:szCs w:val="12"/>
            </w:rPr>
            <w:instrText xml:space="preserve"> NUMPAGES </w:instrText>
          </w:r>
          <w:r>
            <w:rPr>
              <w:rFonts w:ascii="Arial" w:hAnsi="Arial" w:cs="Arial"/>
              <w:b/>
              <w:sz w:val="12"/>
              <w:szCs w:val="12"/>
            </w:rPr>
            <w:fldChar w:fldCharType="separate"/>
          </w:r>
          <w:r w:rsidR="00554F9E">
            <w:rPr>
              <w:rFonts w:ascii="Arial" w:hAnsi="Arial" w:cs="Arial"/>
              <w:b/>
              <w:noProof/>
              <w:sz w:val="12"/>
              <w:szCs w:val="12"/>
            </w:rPr>
            <w:t>65</w:t>
          </w:r>
          <w:r>
            <w:rPr>
              <w:rFonts w:ascii="Arial" w:hAnsi="Arial" w:cs="Arial"/>
              <w:b/>
              <w:sz w:val="12"/>
              <w:szCs w:val="12"/>
            </w:rPr>
            <w:fldChar w:fldCharType="end"/>
          </w:r>
        </w:p>
      </w:tc>
    </w:tr>
  </w:tbl>
  <w:p w14:paraId="3FDDFD0D" w14:textId="6D436329" w:rsidR="006E7E88" w:rsidRDefault="006E7E88" w:rsidP="00191E5F">
    <w:pPr>
      <w:jc w:val="center"/>
      <w:rPr>
        <w:rFonts w:ascii="Arial" w:hAnsi="Arial" w:cs="Arial"/>
        <w:color w:val="999999"/>
        <w:sz w:val="10"/>
        <w:szCs w:val="12"/>
      </w:rPr>
    </w:pPr>
  </w:p>
  <w:p w14:paraId="05951D4A" w14:textId="1A621576" w:rsidR="006E7E88" w:rsidRPr="005E2226" w:rsidRDefault="006E7E88" w:rsidP="00191E5F">
    <w:pPr>
      <w:jc w:val="center"/>
      <w:rPr>
        <w:rFonts w:ascii="Arial" w:hAnsi="Arial" w:cs="Arial"/>
        <w:color w:val="999999"/>
        <w:sz w:val="10"/>
        <w:szCs w:val="12"/>
      </w:rPr>
    </w:pPr>
  </w:p>
</w:ftr>
</file>

<file path=word/footer8.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1BF76B7" w14:textId="77777777" w:rsidR="006E7E88" w:rsidRDefault="006E7E88" w:rsidP="00BD28EB">
    <w:pPr>
      <w:pStyle w:val="aa"/>
      <w:tabs>
        <w:tab w:val="clear" w:pos="9355"/>
        <w:tab w:val="right" w:pos="9180"/>
        <w:tab w:val="left" w:pos="9899"/>
      </w:tabs>
      <w:ind w:right="-1"/>
      <w:rPr>
        <w:rFonts w:ascii="Arial" w:hAnsi="Arial" w:cs="Arial"/>
        <w:b/>
        <w:sz w:val="2"/>
        <w:szCs w:val="2"/>
      </w:rPr>
    </w:pPr>
  </w:p>
  <w:tbl>
    <w:tblPr>
      <w:tblStyle w:val="aff0"/>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2900"/>
      <w:gridCol w:w="2792"/>
    </w:tblGrid>
    <w:tr w:rsidR="006E7E88" w14:paraId="106D98EB" w14:textId="77777777" w:rsidTr="00191E5F">
      <w:tc>
        <w:tcPr>
          <w:tcW w:w="12900" w:type="dxa"/>
          <w:tcBorders>
            <w:top w:val="single" w:sz="12" w:space="0" w:color="0070C0"/>
          </w:tcBorders>
        </w:tcPr>
        <w:p w14:paraId="693A28AA" w14:textId="77777777" w:rsidR="006E7E88" w:rsidRPr="00BD28EB" w:rsidRDefault="006E7E88" w:rsidP="003B0AAD">
          <w:pPr>
            <w:rPr>
              <w:rFonts w:ascii="Arial" w:hAnsi="Arial" w:cs="Arial"/>
              <w:b/>
              <w:sz w:val="10"/>
              <w:szCs w:val="10"/>
            </w:rPr>
          </w:pPr>
        </w:p>
      </w:tc>
      <w:tc>
        <w:tcPr>
          <w:tcW w:w="2792" w:type="dxa"/>
          <w:tcBorders>
            <w:top w:val="single" w:sz="12" w:space="0" w:color="0070C0"/>
          </w:tcBorders>
        </w:tcPr>
        <w:p w14:paraId="7736E7F5" w14:textId="7788F92E" w:rsidR="006E7E88" w:rsidRPr="00BD28EB" w:rsidRDefault="006E7E88" w:rsidP="00EC5E99">
          <w:pPr>
            <w:pStyle w:val="a8"/>
            <w:spacing w:before="60"/>
            <w:ind w:hanging="181"/>
            <w:jc w:val="right"/>
            <w:rPr>
              <w:rFonts w:ascii="Arial" w:hAnsi="Arial" w:cs="Arial"/>
              <w:b/>
              <w:sz w:val="12"/>
              <w:szCs w:val="12"/>
            </w:rPr>
          </w:pPr>
          <w:r>
            <w:rPr>
              <w:rFonts w:ascii="Arial" w:hAnsi="Arial" w:cs="Arial"/>
              <w:b/>
              <w:sz w:val="12"/>
              <w:szCs w:val="12"/>
            </w:rPr>
            <w:t xml:space="preserve">СТРАНИЦА </w:t>
          </w:r>
          <w:r>
            <w:rPr>
              <w:rFonts w:ascii="Arial" w:hAnsi="Arial" w:cs="Arial"/>
              <w:b/>
              <w:sz w:val="12"/>
              <w:szCs w:val="12"/>
            </w:rPr>
            <w:fldChar w:fldCharType="begin"/>
          </w:r>
          <w:r>
            <w:rPr>
              <w:rFonts w:ascii="Arial" w:hAnsi="Arial" w:cs="Arial"/>
              <w:b/>
              <w:sz w:val="12"/>
              <w:szCs w:val="12"/>
            </w:rPr>
            <w:instrText xml:space="preserve"> PAGE </w:instrText>
          </w:r>
          <w:r>
            <w:rPr>
              <w:rFonts w:ascii="Arial" w:hAnsi="Arial" w:cs="Arial"/>
              <w:b/>
              <w:sz w:val="12"/>
              <w:szCs w:val="12"/>
            </w:rPr>
            <w:fldChar w:fldCharType="separate"/>
          </w:r>
          <w:r w:rsidR="00554F9E">
            <w:rPr>
              <w:rFonts w:ascii="Arial" w:hAnsi="Arial" w:cs="Arial"/>
              <w:b/>
              <w:noProof/>
              <w:sz w:val="12"/>
              <w:szCs w:val="12"/>
            </w:rPr>
            <w:t>66</w:t>
          </w:r>
          <w:r>
            <w:rPr>
              <w:rFonts w:ascii="Arial" w:hAnsi="Arial" w:cs="Arial"/>
              <w:b/>
              <w:sz w:val="12"/>
              <w:szCs w:val="12"/>
            </w:rPr>
            <w:fldChar w:fldCharType="end"/>
          </w:r>
          <w:r>
            <w:rPr>
              <w:rFonts w:ascii="Arial" w:hAnsi="Arial" w:cs="Arial"/>
              <w:b/>
              <w:sz w:val="12"/>
              <w:szCs w:val="12"/>
            </w:rPr>
            <w:t xml:space="preserve"> ИЗ </w:t>
          </w:r>
          <w:r>
            <w:rPr>
              <w:rFonts w:ascii="Arial" w:hAnsi="Arial" w:cs="Arial"/>
              <w:b/>
              <w:sz w:val="12"/>
              <w:szCs w:val="12"/>
            </w:rPr>
            <w:fldChar w:fldCharType="begin"/>
          </w:r>
          <w:r>
            <w:rPr>
              <w:rFonts w:ascii="Arial" w:hAnsi="Arial" w:cs="Arial"/>
              <w:b/>
              <w:sz w:val="12"/>
              <w:szCs w:val="12"/>
            </w:rPr>
            <w:instrText xml:space="preserve"> NUMPAGES </w:instrText>
          </w:r>
          <w:r>
            <w:rPr>
              <w:rFonts w:ascii="Arial" w:hAnsi="Arial" w:cs="Arial"/>
              <w:b/>
              <w:sz w:val="12"/>
              <w:szCs w:val="12"/>
            </w:rPr>
            <w:fldChar w:fldCharType="separate"/>
          </w:r>
          <w:r w:rsidR="00554F9E">
            <w:rPr>
              <w:rFonts w:ascii="Arial" w:hAnsi="Arial" w:cs="Arial"/>
              <w:b/>
              <w:noProof/>
              <w:sz w:val="12"/>
              <w:szCs w:val="12"/>
            </w:rPr>
            <w:t>66</w:t>
          </w:r>
          <w:r>
            <w:rPr>
              <w:rFonts w:ascii="Arial" w:hAnsi="Arial" w:cs="Arial"/>
              <w:b/>
              <w:sz w:val="12"/>
              <w:szCs w:val="12"/>
            </w:rPr>
            <w:fldChar w:fldCharType="end"/>
          </w:r>
        </w:p>
      </w:tc>
    </w:tr>
  </w:tbl>
  <w:p w14:paraId="57902D09" w14:textId="77777777" w:rsidR="006E7E88" w:rsidRDefault="006E7E88" w:rsidP="00191E5F">
    <w:pPr>
      <w:jc w:val="center"/>
      <w:rPr>
        <w:rFonts w:ascii="Arial" w:hAnsi="Arial" w:cs="Arial"/>
        <w:color w:val="999999"/>
        <w:sz w:val="10"/>
        <w:szCs w:val="12"/>
      </w:rPr>
    </w:pPr>
  </w:p>
  <w:p w14:paraId="511C9EEA" w14:textId="77777777" w:rsidR="006E7E88" w:rsidRPr="005E2226" w:rsidRDefault="006E7E88" w:rsidP="00191E5F">
    <w:pPr>
      <w:jc w:val="center"/>
      <w:rPr>
        <w:rFonts w:ascii="Arial" w:hAnsi="Arial" w:cs="Arial"/>
        <w:color w:val="999999"/>
        <w:sz w:val="10"/>
        <w:szCs w:val="12"/>
      </w:rPr>
    </w:pP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7FC56DD8" w14:textId="77777777" w:rsidR="006E7E88" w:rsidRDefault="006E7E88" w:rsidP="00E70701">
      <w:r>
        <w:separator/>
      </w:r>
    </w:p>
    <w:p w14:paraId="5413E4F0" w14:textId="77777777" w:rsidR="006E7E88" w:rsidRDefault="006E7E88"/>
  </w:footnote>
  <w:footnote w:type="continuationSeparator" w:id="0">
    <w:p w14:paraId="0BEF7621" w14:textId="77777777" w:rsidR="006E7E88" w:rsidRDefault="006E7E88" w:rsidP="00E70701">
      <w:r>
        <w:continuationSeparator/>
      </w:r>
    </w:p>
    <w:p w14:paraId="7C938928" w14:textId="77777777" w:rsidR="006E7E88" w:rsidRDefault="006E7E88"/>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301EAF4" w14:textId="75071B10" w:rsidR="006E7E88" w:rsidRDefault="006E7E88">
    <w:pPr>
      <w:pStyle w:val="a8"/>
    </w:pPr>
  </w:p>
</w:hdr>
</file>

<file path=word/header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5001" w:type="pct"/>
      <w:tblBorders>
        <w:bottom w:val="single" w:sz="12" w:space="0" w:color="4F81BD" w:themeColor="accent1"/>
      </w:tblBorders>
      <w:tblLook w:val="01E0" w:firstRow="1" w:lastRow="1" w:firstColumn="1" w:lastColumn="1" w:noHBand="0" w:noVBand="0"/>
    </w:tblPr>
    <w:tblGrid>
      <w:gridCol w:w="8030"/>
      <w:gridCol w:w="1610"/>
    </w:tblGrid>
    <w:tr w:rsidR="006E7E88" w:rsidRPr="00660D57" w14:paraId="5C54ABA5" w14:textId="77777777" w:rsidTr="00DD5D9C">
      <w:trPr>
        <w:trHeight w:val="157"/>
      </w:trPr>
      <w:tc>
        <w:tcPr>
          <w:tcW w:w="4165" w:type="pct"/>
          <w:tcBorders>
            <w:bottom w:val="nil"/>
          </w:tcBorders>
          <w:vAlign w:val="center"/>
        </w:tcPr>
        <w:p w14:paraId="7CD26AB5" w14:textId="6934A4B4" w:rsidR="006E7E88" w:rsidRPr="00660D57" w:rsidRDefault="006E7E88" w:rsidP="008854F6">
          <w:pPr>
            <w:tabs>
              <w:tab w:val="center" w:pos="4677"/>
              <w:tab w:val="right" w:pos="9355"/>
            </w:tabs>
            <w:spacing w:before="60"/>
            <w:rPr>
              <w:rFonts w:ascii="Arial" w:hAnsi="Arial" w:cs="Arial"/>
              <w:b/>
              <w:sz w:val="10"/>
              <w:szCs w:val="10"/>
            </w:rPr>
          </w:pPr>
          <w:r>
            <w:rPr>
              <w:rFonts w:ascii="Arial" w:hAnsi="Arial" w:cs="Arial"/>
              <w:b/>
              <w:sz w:val="10"/>
              <w:szCs w:val="10"/>
            </w:rPr>
            <w:t>ИНСТРУКЦИЯ ООО «СЛАВНЕФТЬ-КРАСНОЯРСКНЕФТЕГАЗ»</w:t>
          </w:r>
          <w:r w:rsidRPr="00660D57">
            <w:rPr>
              <w:rFonts w:ascii="Arial" w:hAnsi="Arial" w:cs="Arial"/>
              <w:b/>
              <w:sz w:val="10"/>
              <w:szCs w:val="10"/>
            </w:rPr>
            <w:t xml:space="preserve"> № </w:t>
          </w:r>
          <w:r w:rsidRPr="00F85333">
            <w:rPr>
              <w:rFonts w:ascii="Arial" w:hAnsi="Arial" w:cs="Arial"/>
              <w:b/>
              <w:sz w:val="10"/>
              <w:szCs w:val="10"/>
            </w:rPr>
            <w:t>П2-02 И-001379 ЮЛ-428</w:t>
          </w:r>
        </w:p>
      </w:tc>
      <w:tc>
        <w:tcPr>
          <w:tcW w:w="835" w:type="pct"/>
          <w:tcBorders>
            <w:bottom w:val="nil"/>
          </w:tcBorders>
          <w:vAlign w:val="center"/>
        </w:tcPr>
        <w:p w14:paraId="2F549E96" w14:textId="2950AE7B" w:rsidR="006E7E88" w:rsidRPr="00660D57" w:rsidRDefault="006E7E88" w:rsidP="00E269AF">
          <w:pPr>
            <w:tabs>
              <w:tab w:val="center" w:pos="4677"/>
              <w:tab w:val="right" w:pos="9355"/>
            </w:tabs>
            <w:spacing w:before="60"/>
            <w:jc w:val="right"/>
            <w:rPr>
              <w:rFonts w:ascii="Arial" w:hAnsi="Arial" w:cs="Arial"/>
              <w:b/>
              <w:sz w:val="10"/>
              <w:szCs w:val="10"/>
            </w:rPr>
          </w:pPr>
          <w:r>
            <w:rPr>
              <w:rFonts w:ascii="Arial" w:hAnsi="Arial" w:cs="Arial"/>
              <w:b/>
              <w:sz w:val="10"/>
              <w:szCs w:val="10"/>
            </w:rPr>
            <w:t>ВЕРСИЯ 1 ИЗМ.1</w:t>
          </w:r>
        </w:p>
      </w:tc>
    </w:tr>
    <w:tr w:rsidR="006E7E88" w:rsidRPr="00660D57" w14:paraId="5F08DF84" w14:textId="77777777" w:rsidTr="00DD5D9C">
      <w:trPr>
        <w:trHeight w:val="107"/>
      </w:trPr>
      <w:tc>
        <w:tcPr>
          <w:tcW w:w="4165" w:type="pct"/>
          <w:tcBorders>
            <w:bottom w:val="single" w:sz="12" w:space="0" w:color="0070C0"/>
          </w:tcBorders>
          <w:vAlign w:val="center"/>
        </w:tcPr>
        <w:p w14:paraId="3749B9E6" w14:textId="77777777" w:rsidR="006E7E88" w:rsidRPr="00660D57" w:rsidRDefault="006E7E88" w:rsidP="008854F6">
          <w:pPr>
            <w:tabs>
              <w:tab w:val="center" w:pos="4677"/>
              <w:tab w:val="right" w:pos="9355"/>
            </w:tabs>
            <w:spacing w:before="60"/>
            <w:rPr>
              <w:rFonts w:ascii="Arial" w:hAnsi="Arial" w:cs="Arial"/>
              <w:b/>
              <w:spacing w:val="-4"/>
              <w:sz w:val="10"/>
              <w:szCs w:val="10"/>
            </w:rPr>
          </w:pPr>
          <w:r w:rsidRPr="00EC221D">
            <w:rPr>
              <w:rFonts w:ascii="Arial" w:hAnsi="Arial" w:cs="Arial"/>
              <w:b/>
              <w:sz w:val="10"/>
              <w:szCs w:val="10"/>
            </w:rPr>
            <w:t>ПОРЯДОК ПРИЕМКИ, ПЕРЕМЕЩЕНИЯ, ХРАНЕНИЯ И ОТПУСКА МАТЕРИАЛЬНО-ТЕХНИЧЕСКИХ РЕСУРСОВ</w:t>
          </w:r>
        </w:p>
      </w:tc>
      <w:tc>
        <w:tcPr>
          <w:tcW w:w="835" w:type="pct"/>
          <w:tcBorders>
            <w:bottom w:val="single" w:sz="12" w:space="0" w:color="0070C0"/>
          </w:tcBorders>
          <w:vAlign w:val="center"/>
        </w:tcPr>
        <w:p w14:paraId="226D880B" w14:textId="77777777" w:rsidR="006E7E88" w:rsidRPr="00660D57" w:rsidRDefault="006E7E88" w:rsidP="008854F6">
          <w:pPr>
            <w:tabs>
              <w:tab w:val="center" w:pos="4677"/>
              <w:tab w:val="right" w:pos="9355"/>
            </w:tabs>
            <w:spacing w:before="60"/>
            <w:jc w:val="right"/>
            <w:rPr>
              <w:rFonts w:ascii="Arial" w:hAnsi="Arial" w:cs="Arial"/>
              <w:b/>
              <w:color w:val="FF0000"/>
              <w:sz w:val="10"/>
              <w:szCs w:val="10"/>
            </w:rPr>
          </w:pPr>
          <w:r w:rsidRPr="00660D57">
            <w:rPr>
              <w:rFonts w:ascii="Arial" w:hAnsi="Arial" w:cs="Arial"/>
              <w:b/>
              <w:sz w:val="10"/>
              <w:szCs w:val="10"/>
            </w:rPr>
            <w:t>ОТКРЫТЫЙ ЛНД</w:t>
          </w:r>
        </w:p>
      </w:tc>
    </w:tr>
  </w:tbl>
  <w:p w14:paraId="7273BCC4" w14:textId="2CA6249B" w:rsidR="006E7E88" w:rsidRPr="00E47015" w:rsidRDefault="006E7E88" w:rsidP="00E47015">
    <w:pPr>
      <w:pStyle w:val="a8"/>
    </w:pPr>
  </w:p>
</w:hdr>
</file>

<file path=word/header3.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2F17B1AC" w14:textId="2CC3F7D3" w:rsidR="006E7E88" w:rsidRDefault="006E7E88">
    <w:pPr>
      <w:pStyle w:val="a8"/>
    </w:pPr>
  </w:p>
</w:hdr>
</file>

<file path=word/header4.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38A72C28" w14:textId="65378AF5" w:rsidR="006E7E88" w:rsidRDefault="006E7E88">
    <w:pPr>
      <w:pStyle w:val="a8"/>
    </w:pPr>
  </w:p>
  <w:p w14:paraId="0055BCB2" w14:textId="77777777" w:rsidR="006E7E88" w:rsidRDefault="006E7E88"/>
</w:hdr>
</file>

<file path=word/header5.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B392F8B" w14:textId="7CD72872" w:rsidR="006E7E88" w:rsidRDefault="006E7E88">
    <w:pPr>
      <w:pStyle w:val="a8"/>
    </w:pPr>
  </w:p>
  <w:p w14:paraId="3BE1C442" w14:textId="77777777" w:rsidR="006E7E88" w:rsidRDefault="006E7E88"/>
</w:hdr>
</file>

<file path=word/header6.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5001" w:type="pct"/>
      <w:tblBorders>
        <w:bottom w:val="single" w:sz="12" w:space="0" w:color="4F81BD" w:themeColor="accent1"/>
      </w:tblBorders>
      <w:tblLook w:val="01E0" w:firstRow="1" w:lastRow="1" w:firstColumn="1" w:lastColumn="1" w:noHBand="0" w:noVBand="0"/>
    </w:tblPr>
    <w:tblGrid>
      <w:gridCol w:w="12991"/>
      <w:gridCol w:w="2605"/>
    </w:tblGrid>
    <w:tr w:rsidR="006E7E88" w:rsidRPr="00660D57" w14:paraId="79B6979C" w14:textId="77777777" w:rsidTr="00DD5D9C">
      <w:trPr>
        <w:trHeight w:val="157"/>
      </w:trPr>
      <w:tc>
        <w:tcPr>
          <w:tcW w:w="4165" w:type="pct"/>
          <w:tcBorders>
            <w:bottom w:val="nil"/>
          </w:tcBorders>
          <w:vAlign w:val="center"/>
        </w:tcPr>
        <w:p w14:paraId="77617949" w14:textId="77777777" w:rsidR="006E7E88" w:rsidRPr="00660D57" w:rsidRDefault="006E7E88" w:rsidP="008854F6">
          <w:pPr>
            <w:tabs>
              <w:tab w:val="center" w:pos="4677"/>
              <w:tab w:val="right" w:pos="9355"/>
            </w:tabs>
            <w:spacing w:before="60"/>
            <w:rPr>
              <w:rFonts w:ascii="Arial" w:hAnsi="Arial" w:cs="Arial"/>
              <w:b/>
              <w:sz w:val="10"/>
              <w:szCs w:val="10"/>
            </w:rPr>
          </w:pPr>
          <w:r>
            <w:rPr>
              <w:rFonts w:ascii="Arial" w:hAnsi="Arial" w:cs="Arial"/>
              <w:b/>
              <w:sz w:val="10"/>
              <w:szCs w:val="10"/>
            </w:rPr>
            <w:t>ИНСТРУКЦИЯ ООО «СЛАВНЕФТЬ-КРАСНОЯРСКНЕФТЕГАЗ»</w:t>
          </w:r>
          <w:r w:rsidRPr="00660D57">
            <w:rPr>
              <w:rFonts w:ascii="Arial" w:hAnsi="Arial" w:cs="Arial"/>
              <w:b/>
              <w:sz w:val="10"/>
              <w:szCs w:val="10"/>
            </w:rPr>
            <w:t xml:space="preserve"> № </w:t>
          </w:r>
          <w:r w:rsidRPr="00F85333">
            <w:rPr>
              <w:rFonts w:ascii="Arial" w:hAnsi="Arial" w:cs="Arial"/>
              <w:b/>
              <w:sz w:val="10"/>
              <w:szCs w:val="10"/>
            </w:rPr>
            <w:t>П2-02 И-001379 ЮЛ-428</w:t>
          </w:r>
        </w:p>
      </w:tc>
      <w:tc>
        <w:tcPr>
          <w:tcW w:w="835" w:type="pct"/>
          <w:tcBorders>
            <w:bottom w:val="nil"/>
          </w:tcBorders>
          <w:vAlign w:val="center"/>
        </w:tcPr>
        <w:p w14:paraId="7176E831" w14:textId="6B05A2FB" w:rsidR="006E7E88" w:rsidRPr="00660D57" w:rsidRDefault="006E7E88" w:rsidP="00E269AF">
          <w:pPr>
            <w:tabs>
              <w:tab w:val="center" w:pos="4677"/>
              <w:tab w:val="right" w:pos="9355"/>
            </w:tabs>
            <w:spacing w:before="60"/>
            <w:jc w:val="right"/>
            <w:rPr>
              <w:rFonts w:ascii="Arial" w:hAnsi="Arial" w:cs="Arial"/>
              <w:b/>
              <w:sz w:val="10"/>
              <w:szCs w:val="10"/>
            </w:rPr>
          </w:pPr>
          <w:r>
            <w:rPr>
              <w:rFonts w:ascii="Arial" w:hAnsi="Arial" w:cs="Arial"/>
              <w:b/>
              <w:sz w:val="10"/>
              <w:szCs w:val="10"/>
            </w:rPr>
            <w:t>ВЕРСИЯ 1 ИЗМ.1</w:t>
          </w:r>
        </w:p>
      </w:tc>
    </w:tr>
    <w:tr w:rsidR="006E7E88" w:rsidRPr="00660D57" w14:paraId="4D7856BF" w14:textId="77777777" w:rsidTr="00DD5D9C">
      <w:trPr>
        <w:trHeight w:val="107"/>
      </w:trPr>
      <w:tc>
        <w:tcPr>
          <w:tcW w:w="4165" w:type="pct"/>
          <w:tcBorders>
            <w:bottom w:val="single" w:sz="12" w:space="0" w:color="0070C0"/>
          </w:tcBorders>
          <w:vAlign w:val="center"/>
        </w:tcPr>
        <w:p w14:paraId="6CE32698" w14:textId="77777777" w:rsidR="006E7E88" w:rsidRPr="00660D57" w:rsidRDefault="006E7E88" w:rsidP="008854F6">
          <w:pPr>
            <w:tabs>
              <w:tab w:val="center" w:pos="4677"/>
              <w:tab w:val="right" w:pos="9355"/>
            </w:tabs>
            <w:spacing w:before="60"/>
            <w:rPr>
              <w:rFonts w:ascii="Arial" w:hAnsi="Arial" w:cs="Arial"/>
              <w:b/>
              <w:spacing w:val="-4"/>
              <w:sz w:val="10"/>
              <w:szCs w:val="10"/>
            </w:rPr>
          </w:pPr>
          <w:r w:rsidRPr="00EC221D">
            <w:rPr>
              <w:rFonts w:ascii="Arial" w:hAnsi="Arial" w:cs="Arial"/>
              <w:b/>
              <w:sz w:val="10"/>
              <w:szCs w:val="10"/>
            </w:rPr>
            <w:t>ПОРЯДОК ПРИЕМКИ, ПЕРЕМЕЩЕНИЯ, ХРАНЕНИЯ И ОТПУСКА МАТЕРИАЛЬНО-ТЕХНИЧЕСКИХ РЕСУРСОВ</w:t>
          </w:r>
        </w:p>
      </w:tc>
      <w:tc>
        <w:tcPr>
          <w:tcW w:w="835" w:type="pct"/>
          <w:tcBorders>
            <w:bottom w:val="single" w:sz="12" w:space="0" w:color="0070C0"/>
          </w:tcBorders>
          <w:vAlign w:val="center"/>
        </w:tcPr>
        <w:p w14:paraId="614C76D9" w14:textId="77777777" w:rsidR="006E7E88" w:rsidRPr="00660D57" w:rsidRDefault="006E7E88" w:rsidP="008854F6">
          <w:pPr>
            <w:tabs>
              <w:tab w:val="center" w:pos="4677"/>
              <w:tab w:val="right" w:pos="9355"/>
            </w:tabs>
            <w:spacing w:before="60"/>
            <w:jc w:val="right"/>
            <w:rPr>
              <w:rFonts w:ascii="Arial" w:hAnsi="Arial" w:cs="Arial"/>
              <w:b/>
              <w:color w:val="FF0000"/>
              <w:sz w:val="10"/>
              <w:szCs w:val="10"/>
            </w:rPr>
          </w:pPr>
          <w:r w:rsidRPr="00660D57">
            <w:rPr>
              <w:rFonts w:ascii="Arial" w:hAnsi="Arial" w:cs="Arial"/>
              <w:b/>
              <w:sz w:val="10"/>
              <w:szCs w:val="10"/>
            </w:rPr>
            <w:t>ОТКРЫТЫЙ ЛНД</w:t>
          </w:r>
        </w:p>
      </w:tc>
    </w:tr>
  </w:tbl>
  <w:p w14:paraId="1CA4B727" w14:textId="77777777" w:rsidR="006E7E88" w:rsidRPr="00E47015" w:rsidRDefault="006E7E88" w:rsidP="00E47015">
    <w:pPr>
      <w:pStyle w:val="a8"/>
    </w:pPr>
  </w:p>
</w:hdr>
</file>

<file path=word/header7.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5001" w:type="pct"/>
      <w:tblBorders>
        <w:bottom w:val="single" w:sz="12" w:space="0" w:color="4F81BD" w:themeColor="accent1"/>
      </w:tblBorders>
      <w:tblLook w:val="01E0" w:firstRow="1" w:lastRow="1" w:firstColumn="1" w:lastColumn="1" w:noHBand="0" w:noVBand="0"/>
    </w:tblPr>
    <w:tblGrid>
      <w:gridCol w:w="8030"/>
      <w:gridCol w:w="1610"/>
    </w:tblGrid>
    <w:tr w:rsidR="006E7E88" w:rsidRPr="00660D57" w14:paraId="167D7CB6" w14:textId="77777777" w:rsidTr="00DD5D9C">
      <w:trPr>
        <w:trHeight w:val="157"/>
      </w:trPr>
      <w:tc>
        <w:tcPr>
          <w:tcW w:w="4165" w:type="pct"/>
          <w:tcBorders>
            <w:bottom w:val="nil"/>
          </w:tcBorders>
          <w:vAlign w:val="center"/>
        </w:tcPr>
        <w:p w14:paraId="1B3CCC50" w14:textId="77777777" w:rsidR="006E7E88" w:rsidRPr="00660D57" w:rsidRDefault="006E7E88" w:rsidP="008854F6">
          <w:pPr>
            <w:tabs>
              <w:tab w:val="center" w:pos="4677"/>
              <w:tab w:val="right" w:pos="9355"/>
            </w:tabs>
            <w:spacing w:before="60"/>
            <w:rPr>
              <w:rFonts w:ascii="Arial" w:hAnsi="Arial" w:cs="Arial"/>
              <w:b/>
              <w:sz w:val="10"/>
              <w:szCs w:val="10"/>
            </w:rPr>
          </w:pPr>
          <w:r>
            <w:rPr>
              <w:rFonts w:ascii="Arial" w:hAnsi="Arial" w:cs="Arial"/>
              <w:b/>
              <w:sz w:val="10"/>
              <w:szCs w:val="10"/>
            </w:rPr>
            <w:t>ИНСТРУКЦИЯ ООО «СЛАВНЕФТЬ-КРАСНОЯРСКНЕФТЕГАЗ»</w:t>
          </w:r>
          <w:r w:rsidRPr="00660D57">
            <w:rPr>
              <w:rFonts w:ascii="Arial" w:hAnsi="Arial" w:cs="Arial"/>
              <w:b/>
              <w:sz w:val="10"/>
              <w:szCs w:val="10"/>
            </w:rPr>
            <w:t xml:space="preserve"> № </w:t>
          </w:r>
          <w:r w:rsidRPr="00F85333">
            <w:rPr>
              <w:rFonts w:ascii="Arial" w:hAnsi="Arial" w:cs="Arial"/>
              <w:b/>
              <w:sz w:val="10"/>
              <w:szCs w:val="10"/>
            </w:rPr>
            <w:t>П2-02 И-001379 ЮЛ-428</w:t>
          </w:r>
        </w:p>
      </w:tc>
      <w:tc>
        <w:tcPr>
          <w:tcW w:w="835" w:type="pct"/>
          <w:tcBorders>
            <w:bottom w:val="nil"/>
          </w:tcBorders>
          <w:vAlign w:val="center"/>
        </w:tcPr>
        <w:p w14:paraId="0676CC05" w14:textId="0C9990E3" w:rsidR="006E7E88" w:rsidRPr="00660D57" w:rsidRDefault="006E7E88" w:rsidP="00E269AF">
          <w:pPr>
            <w:tabs>
              <w:tab w:val="center" w:pos="4677"/>
              <w:tab w:val="right" w:pos="9355"/>
            </w:tabs>
            <w:spacing w:before="60"/>
            <w:jc w:val="right"/>
            <w:rPr>
              <w:rFonts w:ascii="Arial" w:hAnsi="Arial" w:cs="Arial"/>
              <w:b/>
              <w:sz w:val="10"/>
              <w:szCs w:val="10"/>
            </w:rPr>
          </w:pPr>
          <w:r>
            <w:rPr>
              <w:rFonts w:ascii="Arial" w:hAnsi="Arial" w:cs="Arial"/>
              <w:b/>
              <w:sz w:val="10"/>
              <w:szCs w:val="10"/>
            </w:rPr>
            <w:t>ВЕРСИЯ 1 ИЗМ.1</w:t>
          </w:r>
        </w:p>
      </w:tc>
    </w:tr>
    <w:tr w:rsidR="006E7E88" w:rsidRPr="00660D57" w14:paraId="4B76EDC7" w14:textId="77777777" w:rsidTr="00DD5D9C">
      <w:trPr>
        <w:trHeight w:val="107"/>
      </w:trPr>
      <w:tc>
        <w:tcPr>
          <w:tcW w:w="4165" w:type="pct"/>
          <w:tcBorders>
            <w:bottom w:val="single" w:sz="12" w:space="0" w:color="0070C0"/>
          </w:tcBorders>
          <w:vAlign w:val="center"/>
        </w:tcPr>
        <w:p w14:paraId="672621FD" w14:textId="77777777" w:rsidR="006E7E88" w:rsidRPr="00660D57" w:rsidRDefault="006E7E88" w:rsidP="008854F6">
          <w:pPr>
            <w:tabs>
              <w:tab w:val="center" w:pos="4677"/>
              <w:tab w:val="right" w:pos="9355"/>
            </w:tabs>
            <w:spacing w:before="60"/>
            <w:rPr>
              <w:rFonts w:ascii="Arial" w:hAnsi="Arial" w:cs="Arial"/>
              <w:b/>
              <w:spacing w:val="-4"/>
              <w:sz w:val="10"/>
              <w:szCs w:val="10"/>
            </w:rPr>
          </w:pPr>
          <w:r w:rsidRPr="00EC221D">
            <w:rPr>
              <w:rFonts w:ascii="Arial" w:hAnsi="Arial" w:cs="Arial"/>
              <w:b/>
              <w:sz w:val="10"/>
              <w:szCs w:val="10"/>
            </w:rPr>
            <w:t>ПОРЯДОК ПРИЕМКИ, ПЕРЕМЕЩЕНИЯ, ХРАНЕНИЯ И ОТПУСКА МАТЕРИАЛЬНО-ТЕХНИЧЕСКИХ РЕСУРСОВ</w:t>
          </w:r>
        </w:p>
      </w:tc>
      <w:tc>
        <w:tcPr>
          <w:tcW w:w="835" w:type="pct"/>
          <w:tcBorders>
            <w:bottom w:val="single" w:sz="12" w:space="0" w:color="0070C0"/>
          </w:tcBorders>
          <w:vAlign w:val="center"/>
        </w:tcPr>
        <w:p w14:paraId="3CF2D8E0" w14:textId="77777777" w:rsidR="006E7E88" w:rsidRPr="00660D57" w:rsidRDefault="006E7E88" w:rsidP="008854F6">
          <w:pPr>
            <w:tabs>
              <w:tab w:val="center" w:pos="4677"/>
              <w:tab w:val="right" w:pos="9355"/>
            </w:tabs>
            <w:spacing w:before="60"/>
            <w:jc w:val="right"/>
            <w:rPr>
              <w:rFonts w:ascii="Arial" w:hAnsi="Arial" w:cs="Arial"/>
              <w:b/>
              <w:color w:val="FF0000"/>
              <w:sz w:val="10"/>
              <w:szCs w:val="10"/>
            </w:rPr>
          </w:pPr>
          <w:r w:rsidRPr="00660D57">
            <w:rPr>
              <w:rFonts w:ascii="Arial" w:hAnsi="Arial" w:cs="Arial"/>
              <w:b/>
              <w:sz w:val="10"/>
              <w:szCs w:val="10"/>
            </w:rPr>
            <w:t>ОТКРЫТЫЙ ЛНД</w:t>
          </w:r>
        </w:p>
      </w:tc>
    </w:tr>
  </w:tbl>
  <w:p w14:paraId="2C8CD46B" w14:textId="77777777" w:rsidR="006E7E88" w:rsidRPr="00E47015" w:rsidRDefault="006E7E88" w:rsidP="00E47015">
    <w:pPr>
      <w:pStyle w:val="a8"/>
    </w:pPr>
  </w:p>
</w:hdr>
</file>

<file path=word/header8.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5001" w:type="pct"/>
      <w:tblBorders>
        <w:bottom w:val="single" w:sz="12" w:space="0" w:color="4F81BD" w:themeColor="accent1"/>
      </w:tblBorders>
      <w:tblLook w:val="01E0" w:firstRow="1" w:lastRow="1" w:firstColumn="1" w:lastColumn="1" w:noHBand="0" w:noVBand="0"/>
    </w:tblPr>
    <w:tblGrid>
      <w:gridCol w:w="13084"/>
      <w:gridCol w:w="2623"/>
    </w:tblGrid>
    <w:tr w:rsidR="006E7E88" w:rsidRPr="00660D57" w14:paraId="763B75D4" w14:textId="77777777" w:rsidTr="00DD5D9C">
      <w:trPr>
        <w:trHeight w:val="157"/>
      </w:trPr>
      <w:tc>
        <w:tcPr>
          <w:tcW w:w="4165" w:type="pct"/>
          <w:tcBorders>
            <w:bottom w:val="nil"/>
          </w:tcBorders>
          <w:vAlign w:val="center"/>
        </w:tcPr>
        <w:p w14:paraId="7F8F03B8" w14:textId="77777777" w:rsidR="006E7E88" w:rsidRPr="00660D57" w:rsidRDefault="006E7E88" w:rsidP="008854F6">
          <w:pPr>
            <w:tabs>
              <w:tab w:val="center" w:pos="4677"/>
              <w:tab w:val="right" w:pos="9355"/>
            </w:tabs>
            <w:spacing w:before="60"/>
            <w:rPr>
              <w:rFonts w:ascii="Arial" w:hAnsi="Arial" w:cs="Arial"/>
              <w:b/>
              <w:sz w:val="10"/>
              <w:szCs w:val="10"/>
            </w:rPr>
          </w:pPr>
          <w:r>
            <w:rPr>
              <w:rFonts w:ascii="Arial" w:hAnsi="Arial" w:cs="Arial"/>
              <w:b/>
              <w:sz w:val="10"/>
              <w:szCs w:val="10"/>
            </w:rPr>
            <w:t>ИНСТРУКЦИЯ ООО «СЛАВНЕФТЬ-КРАСНОЯРСКНЕФТЕГАЗ»</w:t>
          </w:r>
          <w:r w:rsidRPr="00660D57">
            <w:rPr>
              <w:rFonts w:ascii="Arial" w:hAnsi="Arial" w:cs="Arial"/>
              <w:b/>
              <w:sz w:val="10"/>
              <w:szCs w:val="10"/>
            </w:rPr>
            <w:t xml:space="preserve"> № </w:t>
          </w:r>
          <w:r w:rsidRPr="00F85333">
            <w:rPr>
              <w:rFonts w:ascii="Arial" w:hAnsi="Arial" w:cs="Arial"/>
              <w:b/>
              <w:sz w:val="10"/>
              <w:szCs w:val="10"/>
            </w:rPr>
            <w:t>П2-02 И-001379 ЮЛ-428</w:t>
          </w:r>
        </w:p>
      </w:tc>
      <w:tc>
        <w:tcPr>
          <w:tcW w:w="835" w:type="pct"/>
          <w:tcBorders>
            <w:bottom w:val="nil"/>
          </w:tcBorders>
          <w:vAlign w:val="center"/>
        </w:tcPr>
        <w:p w14:paraId="2C8E9D76" w14:textId="1E8E9637" w:rsidR="006E7E88" w:rsidRPr="00660D57" w:rsidRDefault="006E7E88" w:rsidP="00E269AF">
          <w:pPr>
            <w:tabs>
              <w:tab w:val="center" w:pos="4677"/>
              <w:tab w:val="right" w:pos="9355"/>
            </w:tabs>
            <w:spacing w:before="60"/>
            <w:jc w:val="right"/>
            <w:rPr>
              <w:rFonts w:ascii="Arial" w:hAnsi="Arial" w:cs="Arial"/>
              <w:b/>
              <w:sz w:val="10"/>
              <w:szCs w:val="10"/>
            </w:rPr>
          </w:pPr>
          <w:r>
            <w:rPr>
              <w:rFonts w:ascii="Arial" w:hAnsi="Arial" w:cs="Arial"/>
              <w:b/>
              <w:sz w:val="10"/>
              <w:szCs w:val="10"/>
            </w:rPr>
            <w:t>ВЕРСИЯ 1 ИЗМ.1</w:t>
          </w:r>
        </w:p>
      </w:tc>
    </w:tr>
    <w:tr w:rsidR="006E7E88" w:rsidRPr="00660D57" w14:paraId="787CB072" w14:textId="77777777" w:rsidTr="00DD5D9C">
      <w:trPr>
        <w:trHeight w:val="107"/>
      </w:trPr>
      <w:tc>
        <w:tcPr>
          <w:tcW w:w="4165" w:type="pct"/>
          <w:tcBorders>
            <w:bottom w:val="single" w:sz="12" w:space="0" w:color="0070C0"/>
          </w:tcBorders>
          <w:vAlign w:val="center"/>
        </w:tcPr>
        <w:p w14:paraId="62244E89" w14:textId="77777777" w:rsidR="006E7E88" w:rsidRPr="00660D57" w:rsidRDefault="006E7E88" w:rsidP="008854F6">
          <w:pPr>
            <w:tabs>
              <w:tab w:val="center" w:pos="4677"/>
              <w:tab w:val="right" w:pos="9355"/>
            </w:tabs>
            <w:spacing w:before="60"/>
            <w:rPr>
              <w:rFonts w:ascii="Arial" w:hAnsi="Arial" w:cs="Arial"/>
              <w:b/>
              <w:spacing w:val="-4"/>
              <w:sz w:val="10"/>
              <w:szCs w:val="10"/>
            </w:rPr>
          </w:pPr>
          <w:r w:rsidRPr="00EC221D">
            <w:rPr>
              <w:rFonts w:ascii="Arial" w:hAnsi="Arial" w:cs="Arial"/>
              <w:b/>
              <w:sz w:val="10"/>
              <w:szCs w:val="10"/>
            </w:rPr>
            <w:t>ПОРЯДОК ПРИЕМКИ, ПЕРЕМЕЩЕНИЯ, ХРАНЕНИЯ И ОТПУСКА МАТЕРИАЛЬНО-ТЕХНИЧЕСКИХ РЕСУРСОВ</w:t>
          </w:r>
        </w:p>
      </w:tc>
      <w:tc>
        <w:tcPr>
          <w:tcW w:w="835" w:type="pct"/>
          <w:tcBorders>
            <w:bottom w:val="single" w:sz="12" w:space="0" w:color="0070C0"/>
          </w:tcBorders>
          <w:vAlign w:val="center"/>
        </w:tcPr>
        <w:p w14:paraId="25E5B5D0" w14:textId="77777777" w:rsidR="006E7E88" w:rsidRPr="00660D57" w:rsidRDefault="006E7E88" w:rsidP="008854F6">
          <w:pPr>
            <w:tabs>
              <w:tab w:val="center" w:pos="4677"/>
              <w:tab w:val="right" w:pos="9355"/>
            </w:tabs>
            <w:spacing w:before="60"/>
            <w:jc w:val="right"/>
            <w:rPr>
              <w:rFonts w:ascii="Arial" w:hAnsi="Arial" w:cs="Arial"/>
              <w:b/>
              <w:color w:val="FF0000"/>
              <w:sz w:val="10"/>
              <w:szCs w:val="10"/>
            </w:rPr>
          </w:pPr>
          <w:r w:rsidRPr="00660D57">
            <w:rPr>
              <w:rFonts w:ascii="Arial" w:hAnsi="Arial" w:cs="Arial"/>
              <w:b/>
              <w:sz w:val="10"/>
              <w:szCs w:val="10"/>
            </w:rPr>
            <w:t>ОТКРЫТЫЙ ЛНД</w:t>
          </w:r>
        </w:p>
      </w:tc>
    </w:tr>
  </w:tbl>
  <w:p w14:paraId="6289F4FB" w14:textId="77777777" w:rsidR="006E7E88" w:rsidRPr="00E47015" w:rsidRDefault="006E7E88" w:rsidP="00E47015">
    <w:pPr>
      <w:pStyle w:val="a8"/>
    </w:pPr>
  </w:p>
</w:hdr>
</file>

<file path=word/header9.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E9EC192" w14:textId="4A47B4E5" w:rsidR="006E7E88" w:rsidRDefault="006E7E88">
    <w:pPr>
      <w:pStyle w:val="a8"/>
    </w:pPr>
  </w:p>
  <w:p w14:paraId="7B74ADD7" w14:textId="77777777" w:rsidR="006E7E88" w:rsidRDefault="006E7E88"/>
</w:hdr>
</file>

<file path=word/header10.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5001" w:type="pct"/>
      <w:tblBorders>
        <w:bottom w:val="single" w:sz="12" w:space="0" w:color="4F81BD" w:themeColor="accent1"/>
      </w:tblBorders>
      <w:tblLook w:val="01E0" w:firstRow="1" w:lastRow="1" w:firstColumn="1" w:lastColumn="1" w:noHBand="0" w:noVBand="0"/>
    </w:tblPr>
    <w:tblGrid>
      <w:gridCol w:w="8030"/>
      <w:gridCol w:w="1610"/>
    </w:tblGrid>
    <w:tr w:rsidR="006E7E88" w:rsidRPr="00660D57" w14:paraId="2CE3EC7F" w14:textId="77777777" w:rsidTr="00DD5D9C">
      <w:trPr>
        <w:trHeight w:val="157"/>
      </w:trPr>
      <w:tc>
        <w:tcPr>
          <w:tcW w:w="4165" w:type="pct"/>
          <w:tcBorders>
            <w:bottom w:val="nil"/>
          </w:tcBorders>
          <w:vAlign w:val="center"/>
        </w:tcPr>
        <w:p w14:paraId="260C524C" w14:textId="77777777" w:rsidR="006E7E88" w:rsidRPr="00660D57" w:rsidRDefault="006E7E88" w:rsidP="008854F6">
          <w:pPr>
            <w:tabs>
              <w:tab w:val="center" w:pos="4677"/>
              <w:tab w:val="right" w:pos="9355"/>
            </w:tabs>
            <w:spacing w:before="60"/>
            <w:rPr>
              <w:rFonts w:ascii="Arial" w:hAnsi="Arial" w:cs="Arial"/>
              <w:b/>
              <w:sz w:val="10"/>
              <w:szCs w:val="10"/>
            </w:rPr>
          </w:pPr>
          <w:r>
            <w:rPr>
              <w:rFonts w:ascii="Arial" w:hAnsi="Arial" w:cs="Arial"/>
              <w:b/>
              <w:sz w:val="10"/>
              <w:szCs w:val="10"/>
            </w:rPr>
            <w:t>ИНСТРУКЦИЯ ООО «СЛАВНЕФТЬ-КРАСНОЯРСКНЕФТЕГАЗ»</w:t>
          </w:r>
          <w:r w:rsidRPr="00660D57">
            <w:rPr>
              <w:rFonts w:ascii="Arial" w:hAnsi="Arial" w:cs="Arial"/>
              <w:b/>
              <w:sz w:val="10"/>
              <w:szCs w:val="10"/>
            </w:rPr>
            <w:t xml:space="preserve"> № </w:t>
          </w:r>
          <w:r w:rsidRPr="00F85333">
            <w:rPr>
              <w:rFonts w:ascii="Arial" w:hAnsi="Arial" w:cs="Arial"/>
              <w:b/>
              <w:sz w:val="10"/>
              <w:szCs w:val="10"/>
            </w:rPr>
            <w:t>П2-02 И-001379 ЮЛ-428</w:t>
          </w:r>
        </w:p>
      </w:tc>
      <w:tc>
        <w:tcPr>
          <w:tcW w:w="835" w:type="pct"/>
          <w:tcBorders>
            <w:bottom w:val="nil"/>
          </w:tcBorders>
          <w:vAlign w:val="center"/>
        </w:tcPr>
        <w:p w14:paraId="41BDE416" w14:textId="3DFD4177" w:rsidR="006E7E88" w:rsidRPr="00660D57" w:rsidRDefault="006E7E88" w:rsidP="00E269AF">
          <w:pPr>
            <w:tabs>
              <w:tab w:val="center" w:pos="4677"/>
              <w:tab w:val="right" w:pos="9355"/>
            </w:tabs>
            <w:spacing w:before="60"/>
            <w:jc w:val="right"/>
            <w:rPr>
              <w:rFonts w:ascii="Arial" w:hAnsi="Arial" w:cs="Arial"/>
              <w:b/>
              <w:sz w:val="10"/>
              <w:szCs w:val="10"/>
            </w:rPr>
          </w:pPr>
          <w:r>
            <w:rPr>
              <w:rFonts w:ascii="Arial" w:hAnsi="Arial" w:cs="Arial"/>
              <w:b/>
              <w:sz w:val="10"/>
              <w:szCs w:val="10"/>
            </w:rPr>
            <w:t>ВЕРСИЯ 1 ИЗМ.1</w:t>
          </w:r>
        </w:p>
      </w:tc>
    </w:tr>
    <w:tr w:rsidR="006E7E88" w:rsidRPr="00660D57" w14:paraId="6D4EC0AA" w14:textId="77777777" w:rsidTr="00DD5D9C">
      <w:trPr>
        <w:trHeight w:val="107"/>
      </w:trPr>
      <w:tc>
        <w:tcPr>
          <w:tcW w:w="4165" w:type="pct"/>
          <w:tcBorders>
            <w:bottom w:val="single" w:sz="12" w:space="0" w:color="0070C0"/>
          </w:tcBorders>
          <w:vAlign w:val="center"/>
        </w:tcPr>
        <w:p w14:paraId="3EF48912" w14:textId="77777777" w:rsidR="006E7E88" w:rsidRPr="00660D57" w:rsidRDefault="006E7E88" w:rsidP="008854F6">
          <w:pPr>
            <w:tabs>
              <w:tab w:val="center" w:pos="4677"/>
              <w:tab w:val="right" w:pos="9355"/>
            </w:tabs>
            <w:spacing w:before="60"/>
            <w:rPr>
              <w:rFonts w:ascii="Arial" w:hAnsi="Arial" w:cs="Arial"/>
              <w:b/>
              <w:spacing w:val="-4"/>
              <w:sz w:val="10"/>
              <w:szCs w:val="10"/>
            </w:rPr>
          </w:pPr>
          <w:r w:rsidRPr="00EC221D">
            <w:rPr>
              <w:rFonts w:ascii="Arial" w:hAnsi="Arial" w:cs="Arial"/>
              <w:b/>
              <w:sz w:val="10"/>
              <w:szCs w:val="10"/>
            </w:rPr>
            <w:t>ПОРЯДОК ПРИЕМКИ, ПЕРЕМЕЩЕНИЯ, ХРАНЕНИЯ И ОТПУСКА МАТЕРИАЛЬНО-ТЕХНИЧЕСКИХ РЕСУРСОВ</w:t>
          </w:r>
        </w:p>
      </w:tc>
      <w:tc>
        <w:tcPr>
          <w:tcW w:w="835" w:type="pct"/>
          <w:tcBorders>
            <w:bottom w:val="single" w:sz="12" w:space="0" w:color="0070C0"/>
          </w:tcBorders>
          <w:vAlign w:val="center"/>
        </w:tcPr>
        <w:p w14:paraId="463B5593" w14:textId="77777777" w:rsidR="006E7E88" w:rsidRPr="00660D57" w:rsidRDefault="006E7E88" w:rsidP="008854F6">
          <w:pPr>
            <w:tabs>
              <w:tab w:val="center" w:pos="4677"/>
              <w:tab w:val="right" w:pos="9355"/>
            </w:tabs>
            <w:spacing w:before="60"/>
            <w:jc w:val="right"/>
            <w:rPr>
              <w:rFonts w:ascii="Arial" w:hAnsi="Arial" w:cs="Arial"/>
              <w:b/>
              <w:color w:val="FF0000"/>
              <w:sz w:val="10"/>
              <w:szCs w:val="10"/>
            </w:rPr>
          </w:pPr>
          <w:r w:rsidRPr="00660D57">
            <w:rPr>
              <w:rFonts w:ascii="Arial" w:hAnsi="Arial" w:cs="Arial"/>
              <w:b/>
              <w:sz w:val="10"/>
              <w:szCs w:val="10"/>
            </w:rPr>
            <w:t>ОТКРЫТЫЙ ЛНД</w:t>
          </w:r>
        </w:p>
      </w:tc>
    </w:tr>
  </w:tbl>
  <w:p w14:paraId="014238EA" w14:textId="77777777" w:rsidR="006E7E88" w:rsidRPr="00E47015" w:rsidRDefault="006E7E88" w:rsidP="00E47015">
    <w:pPr>
      <w:pStyle w:val="a8"/>
    </w:pPr>
  </w:p>
</w:hdr>
</file>

<file path=word/header1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80ADD15" w14:textId="1EDAC86D" w:rsidR="006E7E88" w:rsidRDefault="006E7E88">
    <w:pPr>
      <w:pStyle w:val="a8"/>
    </w:pPr>
  </w:p>
</w:hdr>
</file>

<file path=word/header1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5001" w:type="pct"/>
      <w:tblBorders>
        <w:bottom w:val="single" w:sz="12" w:space="0" w:color="4F81BD" w:themeColor="accent1"/>
      </w:tblBorders>
      <w:tblLook w:val="01E0" w:firstRow="1" w:lastRow="1" w:firstColumn="1" w:lastColumn="1" w:noHBand="0" w:noVBand="0"/>
    </w:tblPr>
    <w:tblGrid>
      <w:gridCol w:w="13084"/>
      <w:gridCol w:w="2623"/>
    </w:tblGrid>
    <w:tr w:rsidR="006E7E88" w:rsidRPr="00660D57" w14:paraId="0AF8255E" w14:textId="77777777" w:rsidTr="00DD5D9C">
      <w:trPr>
        <w:trHeight w:val="157"/>
      </w:trPr>
      <w:tc>
        <w:tcPr>
          <w:tcW w:w="4165" w:type="pct"/>
          <w:tcBorders>
            <w:bottom w:val="nil"/>
          </w:tcBorders>
          <w:vAlign w:val="center"/>
        </w:tcPr>
        <w:p w14:paraId="3589B96E" w14:textId="77777777" w:rsidR="006E7E88" w:rsidRPr="00660D57" w:rsidRDefault="006E7E88" w:rsidP="008854F6">
          <w:pPr>
            <w:tabs>
              <w:tab w:val="center" w:pos="4677"/>
              <w:tab w:val="right" w:pos="9355"/>
            </w:tabs>
            <w:spacing w:before="60"/>
            <w:rPr>
              <w:rFonts w:ascii="Arial" w:hAnsi="Arial" w:cs="Arial"/>
              <w:b/>
              <w:sz w:val="10"/>
              <w:szCs w:val="10"/>
            </w:rPr>
          </w:pPr>
          <w:r>
            <w:rPr>
              <w:rFonts w:ascii="Arial" w:hAnsi="Arial" w:cs="Arial"/>
              <w:b/>
              <w:sz w:val="10"/>
              <w:szCs w:val="10"/>
            </w:rPr>
            <w:t>ИНСТРУКЦИЯ ООО «СЛАВНЕФТЬ-КРАСНОЯРСКНЕФТЕГАЗ»</w:t>
          </w:r>
          <w:r w:rsidRPr="00660D57">
            <w:rPr>
              <w:rFonts w:ascii="Arial" w:hAnsi="Arial" w:cs="Arial"/>
              <w:b/>
              <w:sz w:val="10"/>
              <w:szCs w:val="10"/>
            </w:rPr>
            <w:t xml:space="preserve"> № </w:t>
          </w:r>
          <w:r w:rsidRPr="00F85333">
            <w:rPr>
              <w:rFonts w:ascii="Arial" w:hAnsi="Arial" w:cs="Arial"/>
              <w:b/>
              <w:sz w:val="10"/>
              <w:szCs w:val="10"/>
            </w:rPr>
            <w:t>П2-02 И-001379 ЮЛ-428</w:t>
          </w:r>
        </w:p>
      </w:tc>
      <w:tc>
        <w:tcPr>
          <w:tcW w:w="835" w:type="pct"/>
          <w:tcBorders>
            <w:bottom w:val="nil"/>
          </w:tcBorders>
          <w:vAlign w:val="center"/>
        </w:tcPr>
        <w:p w14:paraId="7F9B7C2F" w14:textId="77777777" w:rsidR="006E7E88" w:rsidRPr="00660D57" w:rsidRDefault="006E7E88" w:rsidP="00E269AF">
          <w:pPr>
            <w:tabs>
              <w:tab w:val="center" w:pos="4677"/>
              <w:tab w:val="right" w:pos="9355"/>
            </w:tabs>
            <w:spacing w:before="60"/>
            <w:jc w:val="right"/>
            <w:rPr>
              <w:rFonts w:ascii="Arial" w:hAnsi="Arial" w:cs="Arial"/>
              <w:b/>
              <w:sz w:val="10"/>
              <w:szCs w:val="10"/>
            </w:rPr>
          </w:pPr>
          <w:r>
            <w:rPr>
              <w:rFonts w:ascii="Arial" w:hAnsi="Arial" w:cs="Arial"/>
              <w:b/>
              <w:sz w:val="10"/>
              <w:szCs w:val="10"/>
            </w:rPr>
            <w:t>ВЕРСИЯ 1 ИЗМ.1</w:t>
          </w:r>
        </w:p>
      </w:tc>
    </w:tr>
    <w:tr w:rsidR="006E7E88" w:rsidRPr="00660D57" w14:paraId="3D0B7826" w14:textId="77777777" w:rsidTr="00DD5D9C">
      <w:trPr>
        <w:trHeight w:val="107"/>
      </w:trPr>
      <w:tc>
        <w:tcPr>
          <w:tcW w:w="4165" w:type="pct"/>
          <w:tcBorders>
            <w:bottom w:val="single" w:sz="12" w:space="0" w:color="0070C0"/>
          </w:tcBorders>
          <w:vAlign w:val="center"/>
        </w:tcPr>
        <w:p w14:paraId="6CBE3839" w14:textId="77777777" w:rsidR="006E7E88" w:rsidRPr="00660D57" w:rsidRDefault="006E7E88" w:rsidP="008854F6">
          <w:pPr>
            <w:tabs>
              <w:tab w:val="center" w:pos="4677"/>
              <w:tab w:val="right" w:pos="9355"/>
            </w:tabs>
            <w:spacing w:before="60"/>
            <w:rPr>
              <w:rFonts w:ascii="Arial" w:hAnsi="Arial" w:cs="Arial"/>
              <w:b/>
              <w:spacing w:val="-4"/>
              <w:sz w:val="10"/>
              <w:szCs w:val="10"/>
            </w:rPr>
          </w:pPr>
          <w:r w:rsidRPr="00EC221D">
            <w:rPr>
              <w:rFonts w:ascii="Arial" w:hAnsi="Arial" w:cs="Arial"/>
              <w:b/>
              <w:sz w:val="10"/>
              <w:szCs w:val="10"/>
            </w:rPr>
            <w:t>ПОРЯДОК ПРИЕМКИ, ПЕРЕМЕЩЕНИЯ, ХРАНЕНИЯ И ОТПУСКА МАТЕРИАЛЬНО-ТЕХНИЧЕСКИХ РЕСУРСОВ</w:t>
          </w:r>
        </w:p>
      </w:tc>
      <w:tc>
        <w:tcPr>
          <w:tcW w:w="835" w:type="pct"/>
          <w:tcBorders>
            <w:bottom w:val="single" w:sz="12" w:space="0" w:color="0070C0"/>
          </w:tcBorders>
          <w:vAlign w:val="center"/>
        </w:tcPr>
        <w:p w14:paraId="587FE1EF" w14:textId="77777777" w:rsidR="006E7E88" w:rsidRPr="00660D57" w:rsidRDefault="006E7E88" w:rsidP="008854F6">
          <w:pPr>
            <w:tabs>
              <w:tab w:val="center" w:pos="4677"/>
              <w:tab w:val="right" w:pos="9355"/>
            </w:tabs>
            <w:spacing w:before="60"/>
            <w:jc w:val="right"/>
            <w:rPr>
              <w:rFonts w:ascii="Arial" w:hAnsi="Arial" w:cs="Arial"/>
              <w:b/>
              <w:color w:val="FF0000"/>
              <w:sz w:val="10"/>
              <w:szCs w:val="10"/>
            </w:rPr>
          </w:pPr>
          <w:r w:rsidRPr="00660D57">
            <w:rPr>
              <w:rFonts w:ascii="Arial" w:hAnsi="Arial" w:cs="Arial"/>
              <w:b/>
              <w:sz w:val="10"/>
              <w:szCs w:val="10"/>
            </w:rPr>
            <w:t>ОТКРЫТЫЙ ЛНД</w:t>
          </w:r>
        </w:p>
      </w:tc>
    </w:tr>
  </w:tbl>
  <w:p w14:paraId="7C0D19FA" w14:textId="77777777" w:rsidR="006E7E88" w:rsidRPr="00E47015" w:rsidRDefault="006E7E88" w:rsidP="00E47015">
    <w:pPr>
      <w:pStyle w:val="a8"/>
    </w:pP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FFFFFF81"/>
    <w:multiLevelType w:val="singleLevel"/>
    <w:tmpl w:val="20301F5A"/>
    <w:lvl w:ilvl="0">
      <w:start w:val="1"/>
      <w:numFmt w:val="bullet"/>
      <w:pStyle w:val="4"/>
      <w:lvlText w:val=""/>
      <w:lvlJc w:val="left"/>
      <w:pPr>
        <w:tabs>
          <w:tab w:val="num" w:pos="1209"/>
        </w:tabs>
        <w:ind w:left="1209" w:hanging="360"/>
      </w:pPr>
      <w:rPr>
        <w:rFonts w:ascii="Symbol" w:hAnsi="Symbol" w:hint="default"/>
      </w:rPr>
    </w:lvl>
  </w:abstractNum>
  <w:abstractNum w:abstractNumId="1" w15:restartNumberingAfterBreak="0">
    <w:nsid w:val="FFFFFF82"/>
    <w:multiLevelType w:val="singleLevel"/>
    <w:tmpl w:val="5E6480A4"/>
    <w:lvl w:ilvl="0">
      <w:start w:val="1"/>
      <w:numFmt w:val="bullet"/>
      <w:pStyle w:val="a"/>
      <w:lvlText w:val=""/>
      <w:lvlJc w:val="left"/>
      <w:pPr>
        <w:tabs>
          <w:tab w:val="num" w:pos="926"/>
        </w:tabs>
        <w:ind w:left="926" w:hanging="360"/>
      </w:pPr>
      <w:rPr>
        <w:rFonts w:ascii="Symbol" w:hAnsi="Symbol" w:hint="default"/>
      </w:rPr>
    </w:lvl>
  </w:abstractNum>
  <w:abstractNum w:abstractNumId="2" w15:restartNumberingAfterBreak="0">
    <w:nsid w:val="FFFFFF89"/>
    <w:multiLevelType w:val="singleLevel"/>
    <w:tmpl w:val="1DA0E2EA"/>
    <w:lvl w:ilvl="0">
      <w:start w:val="1"/>
      <w:numFmt w:val="bullet"/>
      <w:pStyle w:val="a0"/>
      <w:lvlText w:val=""/>
      <w:lvlJc w:val="left"/>
      <w:pPr>
        <w:tabs>
          <w:tab w:val="num" w:pos="360"/>
        </w:tabs>
        <w:ind w:left="360" w:hanging="360"/>
      </w:pPr>
      <w:rPr>
        <w:rFonts w:ascii="Symbol" w:hAnsi="Symbol" w:hint="default"/>
      </w:rPr>
    </w:lvl>
  </w:abstractNum>
  <w:abstractNum w:abstractNumId="3" w15:restartNumberingAfterBreak="0">
    <w:nsid w:val="00000004"/>
    <w:multiLevelType w:val="multilevel"/>
    <w:tmpl w:val="12D60012"/>
    <w:name w:val="WW8Num4"/>
    <w:lvl w:ilvl="0">
      <w:start w:val="1"/>
      <w:numFmt w:val="decimal"/>
      <w:lvlText w:val="%1."/>
      <w:lvlJc w:val="left"/>
      <w:pPr>
        <w:tabs>
          <w:tab w:val="num" w:pos="1080"/>
        </w:tabs>
        <w:ind w:left="1080" w:hanging="360"/>
      </w:pPr>
      <w:rPr>
        <w:rFonts w:ascii="Times New Roman" w:hAnsi="Times New Roman" w:cs="Times New Roman" w:hint="default"/>
        <w:b w:val="0"/>
      </w:rPr>
    </w:lvl>
    <w:lvl w:ilvl="1">
      <w:start w:val="5"/>
      <w:numFmt w:val="decimal"/>
      <w:lvlText w:val="%1.%2."/>
      <w:lvlJc w:val="left"/>
      <w:pPr>
        <w:tabs>
          <w:tab w:val="num" w:pos="540"/>
        </w:tabs>
        <w:ind w:left="540" w:hanging="540"/>
      </w:pPr>
    </w:lvl>
    <w:lvl w:ilvl="2">
      <w:start w:val="1"/>
      <w:numFmt w:val="decimal"/>
      <w:lvlText w:val="%1.%2.%3."/>
      <w:lvlJc w:val="left"/>
      <w:pPr>
        <w:tabs>
          <w:tab w:val="num" w:pos="1440"/>
        </w:tabs>
        <w:ind w:left="1440" w:hanging="720"/>
      </w:pPr>
    </w:lvl>
    <w:lvl w:ilvl="3">
      <w:start w:val="1"/>
      <w:numFmt w:val="decimal"/>
      <w:lvlText w:val="%1.%2.%3.%4."/>
      <w:lvlJc w:val="left"/>
      <w:pPr>
        <w:tabs>
          <w:tab w:val="num" w:pos="1440"/>
        </w:tabs>
        <w:ind w:left="1440" w:hanging="720"/>
      </w:pPr>
    </w:lvl>
    <w:lvl w:ilvl="4">
      <w:start w:val="1"/>
      <w:numFmt w:val="decimal"/>
      <w:lvlText w:val="%1.%2.%3.%4.%5."/>
      <w:lvlJc w:val="left"/>
      <w:pPr>
        <w:tabs>
          <w:tab w:val="num" w:pos="1800"/>
        </w:tabs>
        <w:ind w:left="1800" w:hanging="1080"/>
      </w:pPr>
    </w:lvl>
    <w:lvl w:ilvl="5">
      <w:start w:val="1"/>
      <w:numFmt w:val="decimal"/>
      <w:lvlText w:val="%1.%2.%3.%4.%5.%6."/>
      <w:lvlJc w:val="left"/>
      <w:pPr>
        <w:tabs>
          <w:tab w:val="num" w:pos="1800"/>
        </w:tabs>
        <w:ind w:left="1800" w:hanging="1080"/>
      </w:pPr>
    </w:lvl>
    <w:lvl w:ilvl="6">
      <w:start w:val="1"/>
      <w:numFmt w:val="decimal"/>
      <w:lvlText w:val="%1.%2.%3.%4.%5.%6.%7."/>
      <w:lvlJc w:val="left"/>
      <w:pPr>
        <w:tabs>
          <w:tab w:val="num" w:pos="2160"/>
        </w:tabs>
        <w:ind w:left="2160" w:hanging="1440"/>
      </w:pPr>
    </w:lvl>
    <w:lvl w:ilvl="7">
      <w:start w:val="1"/>
      <w:numFmt w:val="decimal"/>
      <w:lvlText w:val="%1.%2.%3.%4.%5.%6.%7.%8."/>
      <w:lvlJc w:val="left"/>
      <w:pPr>
        <w:tabs>
          <w:tab w:val="num" w:pos="2160"/>
        </w:tabs>
        <w:ind w:left="2160" w:hanging="1440"/>
      </w:pPr>
    </w:lvl>
    <w:lvl w:ilvl="8">
      <w:start w:val="1"/>
      <w:numFmt w:val="decimal"/>
      <w:lvlText w:val="%1.%2.%3.%4.%5.%6.%7.%8.%9."/>
      <w:lvlJc w:val="left"/>
      <w:pPr>
        <w:tabs>
          <w:tab w:val="num" w:pos="2520"/>
        </w:tabs>
        <w:ind w:left="2520" w:hanging="1800"/>
      </w:pPr>
    </w:lvl>
  </w:abstractNum>
  <w:abstractNum w:abstractNumId="4" w15:restartNumberingAfterBreak="0">
    <w:nsid w:val="05217E5B"/>
    <w:multiLevelType w:val="hybridMultilevel"/>
    <w:tmpl w:val="5BC05D48"/>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5" w15:restartNumberingAfterBreak="0">
    <w:nsid w:val="0A3130B3"/>
    <w:multiLevelType w:val="hybridMultilevel"/>
    <w:tmpl w:val="F3E67A00"/>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6" w15:restartNumberingAfterBreak="0">
    <w:nsid w:val="0C891719"/>
    <w:multiLevelType w:val="hybridMultilevel"/>
    <w:tmpl w:val="05FCE3D0"/>
    <w:lvl w:ilvl="0" w:tplc="1E864C6E">
      <w:start w:val="1"/>
      <w:numFmt w:val="bullet"/>
      <w:lvlText w:val=""/>
      <w:lvlJc w:val="left"/>
      <w:pPr>
        <w:tabs>
          <w:tab w:val="num" w:pos="1068"/>
        </w:tabs>
        <w:ind w:left="1068" w:hanging="360"/>
      </w:pPr>
      <w:rPr>
        <w:rFonts w:ascii="Wingdings" w:hAnsi="Wingdings" w:hint="default"/>
        <w:sz w:val="24"/>
        <w:szCs w:val="24"/>
      </w:rPr>
    </w:lvl>
    <w:lvl w:ilvl="1" w:tplc="04190003" w:tentative="1">
      <w:start w:val="1"/>
      <w:numFmt w:val="bullet"/>
      <w:lvlText w:val="o"/>
      <w:lvlJc w:val="left"/>
      <w:pPr>
        <w:tabs>
          <w:tab w:val="num" w:pos="1440"/>
        </w:tabs>
        <w:ind w:left="1440" w:hanging="360"/>
      </w:pPr>
      <w:rPr>
        <w:rFonts w:ascii="Courier New" w:hAnsi="Courier New" w:cs="Courier New"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cs="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cs="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7" w15:restartNumberingAfterBreak="0">
    <w:nsid w:val="0F001DF5"/>
    <w:multiLevelType w:val="multilevel"/>
    <w:tmpl w:val="EC7E2B10"/>
    <w:lvl w:ilvl="0">
      <w:start w:val="1"/>
      <w:numFmt w:val="bullet"/>
      <w:lvlText w:val=""/>
      <w:lvlJc w:val="left"/>
      <w:pPr>
        <w:ind w:left="720" w:hanging="360"/>
      </w:pPr>
      <w:rPr>
        <w:rFonts w:ascii="Wingdings" w:hAnsi="Wingdings" w:hint="default"/>
      </w:rPr>
    </w:lvl>
    <w:lvl w:ilvl="1">
      <w:start w:val="1"/>
      <w:numFmt w:val="decimal"/>
      <w:isLgl/>
      <w:lvlText w:val="%1.%2."/>
      <w:lvlJc w:val="left"/>
      <w:pPr>
        <w:ind w:left="720" w:hanging="36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8" w15:restartNumberingAfterBreak="0">
    <w:nsid w:val="14245D97"/>
    <w:multiLevelType w:val="hybridMultilevel"/>
    <w:tmpl w:val="6D085F78"/>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9" w15:restartNumberingAfterBreak="0">
    <w:nsid w:val="156B55FF"/>
    <w:multiLevelType w:val="multilevel"/>
    <w:tmpl w:val="0419001D"/>
    <w:styleLink w:val="1"/>
    <w:lvl w:ilvl="0">
      <w:start w:val="1"/>
      <w:numFmt w:val="decimal"/>
      <w:lvlText w:val="%1)"/>
      <w:lvlJc w:val="left"/>
      <w:pPr>
        <w:ind w:left="360" w:hanging="360"/>
      </w:pPr>
      <w:rPr>
        <w:rFonts w:ascii="Times New Roman" w:hAnsi="Times New Roman"/>
        <w:sz w:val="24"/>
      </w:r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10" w15:restartNumberingAfterBreak="0">
    <w:nsid w:val="2138266A"/>
    <w:multiLevelType w:val="multilevel"/>
    <w:tmpl w:val="A54E2D68"/>
    <w:lvl w:ilvl="0">
      <w:start w:val="1"/>
      <w:numFmt w:val="decimal"/>
      <w:pStyle w:val="3Arial1266"/>
      <w:lvlText w:val="%1."/>
      <w:lvlJc w:val="left"/>
      <w:pPr>
        <w:tabs>
          <w:tab w:val="num" w:pos="568"/>
        </w:tabs>
        <w:ind w:left="568" w:hanging="567"/>
      </w:pPr>
      <w:rPr>
        <w:rFonts w:cs="Times New Roman" w:hint="default"/>
      </w:rPr>
    </w:lvl>
    <w:lvl w:ilvl="1">
      <w:start w:val="1"/>
      <w:numFmt w:val="decimal"/>
      <w:lvlText w:val="%1.%2."/>
      <w:lvlJc w:val="left"/>
      <w:pPr>
        <w:tabs>
          <w:tab w:val="num" w:pos="1557"/>
        </w:tabs>
        <w:ind w:left="1557" w:hanging="567"/>
      </w:pPr>
      <w:rPr>
        <w:rFonts w:cs="Times New Roman" w:hint="default"/>
        <w:u w:val="none"/>
      </w:rPr>
    </w:lvl>
    <w:lvl w:ilvl="2">
      <w:start w:val="1"/>
      <w:numFmt w:val="decimal"/>
      <w:lvlText w:val="%1.%2.%3."/>
      <w:lvlJc w:val="left"/>
      <w:pPr>
        <w:tabs>
          <w:tab w:val="num" w:pos="706"/>
        </w:tabs>
        <w:ind w:left="706" w:hanging="706"/>
      </w:pPr>
      <w:rPr>
        <w:rFonts w:cs="Times New Roman" w:hint="default"/>
        <w:strike w:val="0"/>
      </w:rPr>
    </w:lvl>
    <w:lvl w:ilvl="3">
      <w:start w:val="1"/>
      <w:numFmt w:val="decimal"/>
      <w:lvlText w:val="%1.%2.%3.%4."/>
      <w:lvlJc w:val="left"/>
      <w:pPr>
        <w:tabs>
          <w:tab w:val="num" w:pos="990"/>
        </w:tabs>
        <w:ind w:left="990" w:hanging="567"/>
      </w:pPr>
      <w:rPr>
        <w:rFonts w:cs="Times New Roman" w:hint="default"/>
      </w:rPr>
    </w:lvl>
    <w:lvl w:ilvl="4">
      <w:start w:val="1"/>
      <w:numFmt w:val="lowerLetter"/>
      <w:lvlText w:val="%5)"/>
      <w:lvlJc w:val="left"/>
      <w:pPr>
        <w:tabs>
          <w:tab w:val="num" w:pos="3273"/>
        </w:tabs>
        <w:ind w:left="3273" w:hanging="1008"/>
      </w:pPr>
      <w:rPr>
        <w:rFonts w:cs="Times New Roman" w:hint="default"/>
      </w:rPr>
    </w:lvl>
    <w:lvl w:ilvl="5">
      <w:start w:val="1"/>
      <w:numFmt w:val="decimal"/>
      <w:lvlText w:val="%1.%2.%3.%4.%5.%6."/>
      <w:lvlJc w:val="left"/>
      <w:pPr>
        <w:tabs>
          <w:tab w:val="num" w:pos="2305"/>
        </w:tabs>
        <w:ind w:left="2305" w:hanging="1152"/>
      </w:pPr>
      <w:rPr>
        <w:rFonts w:cs="Times New Roman" w:hint="default"/>
      </w:rPr>
    </w:lvl>
    <w:lvl w:ilvl="6">
      <w:start w:val="1"/>
      <w:numFmt w:val="decimal"/>
      <w:lvlText w:val="%1.%2.%3.%4.%5.%6.%7."/>
      <w:lvlJc w:val="left"/>
      <w:pPr>
        <w:tabs>
          <w:tab w:val="num" w:pos="2449"/>
        </w:tabs>
        <w:ind w:left="2449" w:hanging="1296"/>
      </w:pPr>
      <w:rPr>
        <w:rFonts w:cs="Times New Roman" w:hint="default"/>
      </w:rPr>
    </w:lvl>
    <w:lvl w:ilvl="7">
      <w:start w:val="1"/>
      <w:numFmt w:val="decimal"/>
      <w:lvlText w:val="%1.%2.%3.%4.%5.%6.%7.%8."/>
      <w:lvlJc w:val="left"/>
      <w:pPr>
        <w:tabs>
          <w:tab w:val="num" w:pos="2593"/>
        </w:tabs>
        <w:ind w:left="2593" w:hanging="1440"/>
      </w:pPr>
      <w:rPr>
        <w:rFonts w:cs="Times New Roman" w:hint="default"/>
      </w:rPr>
    </w:lvl>
    <w:lvl w:ilvl="8">
      <w:start w:val="1"/>
      <w:numFmt w:val="decimal"/>
      <w:lvlText w:val="%1.%2.%3.%4.%5.%6.%7.%8.%9."/>
      <w:lvlJc w:val="left"/>
      <w:pPr>
        <w:tabs>
          <w:tab w:val="num" w:pos="2737"/>
        </w:tabs>
        <w:ind w:left="2737" w:hanging="1584"/>
      </w:pPr>
      <w:rPr>
        <w:rFonts w:cs="Times New Roman" w:hint="default"/>
      </w:rPr>
    </w:lvl>
  </w:abstractNum>
  <w:abstractNum w:abstractNumId="11" w15:restartNumberingAfterBreak="0">
    <w:nsid w:val="23C859D4"/>
    <w:multiLevelType w:val="hybridMultilevel"/>
    <w:tmpl w:val="C6BA7CA6"/>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2" w15:restartNumberingAfterBreak="0">
    <w:nsid w:val="287308E9"/>
    <w:multiLevelType w:val="multilevel"/>
    <w:tmpl w:val="E3EEB30C"/>
    <w:lvl w:ilvl="0">
      <w:start w:val="1"/>
      <w:numFmt w:val="decimal"/>
      <w:pStyle w:val="10"/>
      <w:lvlText w:val="%1."/>
      <w:lvlJc w:val="left"/>
      <w:pPr>
        <w:tabs>
          <w:tab w:val="num" w:pos="360"/>
        </w:tabs>
        <w:ind w:left="360" w:hanging="360"/>
      </w:pPr>
      <w:rPr>
        <w:rFonts w:cs="Times New Roman"/>
      </w:rPr>
    </w:lvl>
    <w:lvl w:ilvl="1">
      <w:start w:val="1"/>
      <w:numFmt w:val="lowerLetter"/>
      <w:lvlText w:val="%2."/>
      <w:lvlJc w:val="left"/>
      <w:pPr>
        <w:tabs>
          <w:tab w:val="num" w:pos="1440"/>
        </w:tabs>
        <w:ind w:left="1440" w:hanging="360"/>
      </w:pPr>
      <w:rPr>
        <w:rFonts w:cs="Times New Roman"/>
      </w:rPr>
    </w:lvl>
    <w:lvl w:ilvl="2">
      <w:start w:val="1"/>
      <w:numFmt w:val="lowerRoman"/>
      <w:lvlText w:val="%3."/>
      <w:lvlJc w:val="right"/>
      <w:pPr>
        <w:tabs>
          <w:tab w:val="num" w:pos="2160"/>
        </w:tabs>
        <w:ind w:left="2160" w:hanging="180"/>
      </w:pPr>
      <w:rPr>
        <w:rFonts w:cs="Times New Roman"/>
      </w:rPr>
    </w:lvl>
    <w:lvl w:ilvl="3">
      <w:start w:val="1"/>
      <w:numFmt w:val="decimal"/>
      <w:lvlText w:val="%4."/>
      <w:lvlJc w:val="left"/>
      <w:pPr>
        <w:tabs>
          <w:tab w:val="num" w:pos="2880"/>
        </w:tabs>
        <w:ind w:left="2880" w:hanging="360"/>
      </w:pPr>
      <w:rPr>
        <w:rFonts w:cs="Times New Roman"/>
      </w:rPr>
    </w:lvl>
    <w:lvl w:ilvl="4">
      <w:start w:val="1"/>
      <w:numFmt w:val="lowerLetter"/>
      <w:lvlText w:val="%5."/>
      <w:lvlJc w:val="left"/>
      <w:pPr>
        <w:tabs>
          <w:tab w:val="num" w:pos="3600"/>
        </w:tabs>
        <w:ind w:left="3600" w:hanging="360"/>
      </w:pPr>
      <w:rPr>
        <w:rFonts w:cs="Times New Roman"/>
      </w:rPr>
    </w:lvl>
    <w:lvl w:ilvl="5">
      <w:start w:val="1"/>
      <w:numFmt w:val="lowerRoman"/>
      <w:lvlText w:val="%6."/>
      <w:lvlJc w:val="right"/>
      <w:pPr>
        <w:tabs>
          <w:tab w:val="num" w:pos="4320"/>
        </w:tabs>
        <w:ind w:left="4320" w:hanging="180"/>
      </w:pPr>
      <w:rPr>
        <w:rFonts w:cs="Times New Roman"/>
      </w:rPr>
    </w:lvl>
    <w:lvl w:ilvl="6">
      <w:start w:val="1"/>
      <w:numFmt w:val="decimal"/>
      <w:lvlText w:val="%7."/>
      <w:lvlJc w:val="left"/>
      <w:pPr>
        <w:tabs>
          <w:tab w:val="num" w:pos="5040"/>
        </w:tabs>
        <w:ind w:left="5040" w:hanging="360"/>
      </w:pPr>
      <w:rPr>
        <w:rFonts w:cs="Times New Roman"/>
      </w:rPr>
    </w:lvl>
    <w:lvl w:ilvl="7">
      <w:start w:val="1"/>
      <w:numFmt w:val="lowerLetter"/>
      <w:lvlText w:val="%8."/>
      <w:lvlJc w:val="left"/>
      <w:pPr>
        <w:tabs>
          <w:tab w:val="num" w:pos="5760"/>
        </w:tabs>
        <w:ind w:left="5760" w:hanging="360"/>
      </w:pPr>
      <w:rPr>
        <w:rFonts w:cs="Times New Roman"/>
      </w:rPr>
    </w:lvl>
    <w:lvl w:ilvl="8">
      <w:start w:val="1"/>
      <w:numFmt w:val="lowerRoman"/>
      <w:lvlText w:val="%9."/>
      <w:lvlJc w:val="right"/>
      <w:pPr>
        <w:tabs>
          <w:tab w:val="num" w:pos="6480"/>
        </w:tabs>
        <w:ind w:left="6480" w:hanging="180"/>
      </w:pPr>
      <w:rPr>
        <w:rFonts w:cs="Times New Roman"/>
      </w:rPr>
    </w:lvl>
  </w:abstractNum>
  <w:abstractNum w:abstractNumId="13" w15:restartNumberingAfterBreak="0">
    <w:nsid w:val="28AF0037"/>
    <w:multiLevelType w:val="hybridMultilevel"/>
    <w:tmpl w:val="EFC2A62A"/>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4" w15:restartNumberingAfterBreak="0">
    <w:nsid w:val="2F78457C"/>
    <w:multiLevelType w:val="hybridMultilevel"/>
    <w:tmpl w:val="E9D2D8B8"/>
    <w:lvl w:ilvl="0" w:tplc="04190005">
      <w:start w:val="1"/>
      <w:numFmt w:val="bullet"/>
      <w:lvlText w:val=""/>
      <w:lvlJc w:val="left"/>
      <w:pPr>
        <w:ind w:left="1004" w:hanging="360"/>
      </w:pPr>
      <w:rPr>
        <w:rFonts w:ascii="Wingdings" w:hAnsi="Wingdings" w:hint="default"/>
      </w:rPr>
    </w:lvl>
    <w:lvl w:ilvl="1" w:tplc="04190003" w:tentative="1">
      <w:start w:val="1"/>
      <w:numFmt w:val="bullet"/>
      <w:lvlText w:val="o"/>
      <w:lvlJc w:val="left"/>
      <w:pPr>
        <w:ind w:left="1724" w:hanging="360"/>
      </w:pPr>
      <w:rPr>
        <w:rFonts w:ascii="Courier New" w:hAnsi="Courier New" w:cs="Courier New" w:hint="default"/>
      </w:rPr>
    </w:lvl>
    <w:lvl w:ilvl="2" w:tplc="04190005" w:tentative="1">
      <w:start w:val="1"/>
      <w:numFmt w:val="bullet"/>
      <w:lvlText w:val=""/>
      <w:lvlJc w:val="left"/>
      <w:pPr>
        <w:ind w:left="2444" w:hanging="360"/>
      </w:pPr>
      <w:rPr>
        <w:rFonts w:ascii="Wingdings" w:hAnsi="Wingdings" w:hint="default"/>
      </w:rPr>
    </w:lvl>
    <w:lvl w:ilvl="3" w:tplc="04190001" w:tentative="1">
      <w:start w:val="1"/>
      <w:numFmt w:val="bullet"/>
      <w:lvlText w:val=""/>
      <w:lvlJc w:val="left"/>
      <w:pPr>
        <w:ind w:left="3164" w:hanging="360"/>
      </w:pPr>
      <w:rPr>
        <w:rFonts w:ascii="Symbol" w:hAnsi="Symbol" w:hint="default"/>
      </w:rPr>
    </w:lvl>
    <w:lvl w:ilvl="4" w:tplc="04190003" w:tentative="1">
      <w:start w:val="1"/>
      <w:numFmt w:val="bullet"/>
      <w:lvlText w:val="o"/>
      <w:lvlJc w:val="left"/>
      <w:pPr>
        <w:ind w:left="3884" w:hanging="360"/>
      </w:pPr>
      <w:rPr>
        <w:rFonts w:ascii="Courier New" w:hAnsi="Courier New" w:cs="Courier New" w:hint="default"/>
      </w:rPr>
    </w:lvl>
    <w:lvl w:ilvl="5" w:tplc="04190005" w:tentative="1">
      <w:start w:val="1"/>
      <w:numFmt w:val="bullet"/>
      <w:lvlText w:val=""/>
      <w:lvlJc w:val="left"/>
      <w:pPr>
        <w:ind w:left="4604" w:hanging="360"/>
      </w:pPr>
      <w:rPr>
        <w:rFonts w:ascii="Wingdings" w:hAnsi="Wingdings" w:hint="default"/>
      </w:rPr>
    </w:lvl>
    <w:lvl w:ilvl="6" w:tplc="04190001" w:tentative="1">
      <w:start w:val="1"/>
      <w:numFmt w:val="bullet"/>
      <w:lvlText w:val=""/>
      <w:lvlJc w:val="left"/>
      <w:pPr>
        <w:ind w:left="5324" w:hanging="360"/>
      </w:pPr>
      <w:rPr>
        <w:rFonts w:ascii="Symbol" w:hAnsi="Symbol" w:hint="default"/>
      </w:rPr>
    </w:lvl>
    <w:lvl w:ilvl="7" w:tplc="04190003" w:tentative="1">
      <w:start w:val="1"/>
      <w:numFmt w:val="bullet"/>
      <w:lvlText w:val="o"/>
      <w:lvlJc w:val="left"/>
      <w:pPr>
        <w:ind w:left="6044" w:hanging="360"/>
      </w:pPr>
      <w:rPr>
        <w:rFonts w:ascii="Courier New" w:hAnsi="Courier New" w:cs="Courier New" w:hint="default"/>
      </w:rPr>
    </w:lvl>
    <w:lvl w:ilvl="8" w:tplc="04190005" w:tentative="1">
      <w:start w:val="1"/>
      <w:numFmt w:val="bullet"/>
      <w:lvlText w:val=""/>
      <w:lvlJc w:val="left"/>
      <w:pPr>
        <w:ind w:left="6764" w:hanging="360"/>
      </w:pPr>
      <w:rPr>
        <w:rFonts w:ascii="Wingdings" w:hAnsi="Wingdings" w:hint="default"/>
      </w:rPr>
    </w:lvl>
  </w:abstractNum>
  <w:abstractNum w:abstractNumId="15" w15:restartNumberingAfterBreak="0">
    <w:nsid w:val="30AC75A3"/>
    <w:multiLevelType w:val="multilevel"/>
    <w:tmpl w:val="5E64928C"/>
    <w:lvl w:ilvl="0">
      <w:start w:val="4"/>
      <w:numFmt w:val="decimal"/>
      <w:lvlText w:val="%1."/>
      <w:lvlJc w:val="left"/>
      <w:pPr>
        <w:ind w:left="660" w:hanging="660"/>
      </w:pPr>
      <w:rPr>
        <w:rFonts w:hint="default"/>
      </w:rPr>
    </w:lvl>
    <w:lvl w:ilvl="1">
      <w:start w:val="2"/>
      <w:numFmt w:val="decimal"/>
      <w:lvlText w:val="%1.%2."/>
      <w:lvlJc w:val="left"/>
      <w:pPr>
        <w:ind w:left="849" w:hanging="660"/>
      </w:pPr>
      <w:rPr>
        <w:rFonts w:hint="default"/>
      </w:rPr>
    </w:lvl>
    <w:lvl w:ilvl="2">
      <w:start w:val="1"/>
      <w:numFmt w:val="decimal"/>
      <w:lvlText w:val="%1.%2.%3."/>
      <w:lvlJc w:val="left"/>
      <w:pPr>
        <w:ind w:left="1098" w:hanging="720"/>
      </w:pPr>
      <w:rPr>
        <w:rFonts w:hint="default"/>
      </w:rPr>
    </w:lvl>
    <w:lvl w:ilvl="3">
      <w:start w:val="1"/>
      <w:numFmt w:val="decimal"/>
      <w:lvlText w:val="%1.%2.%3.%4."/>
      <w:lvlJc w:val="left"/>
      <w:pPr>
        <w:ind w:left="1287" w:hanging="720"/>
      </w:pPr>
      <w:rPr>
        <w:rFonts w:hint="default"/>
      </w:rPr>
    </w:lvl>
    <w:lvl w:ilvl="4">
      <w:start w:val="1"/>
      <w:numFmt w:val="decimal"/>
      <w:lvlText w:val="%1.%2.%3.%4.%5."/>
      <w:lvlJc w:val="left"/>
      <w:pPr>
        <w:ind w:left="1836" w:hanging="1080"/>
      </w:pPr>
      <w:rPr>
        <w:rFonts w:hint="default"/>
      </w:rPr>
    </w:lvl>
    <w:lvl w:ilvl="5">
      <w:start w:val="1"/>
      <w:numFmt w:val="decimal"/>
      <w:lvlText w:val="%1.%2.%3.%4.%5.%6."/>
      <w:lvlJc w:val="left"/>
      <w:pPr>
        <w:ind w:left="2025" w:hanging="1080"/>
      </w:pPr>
      <w:rPr>
        <w:rFonts w:hint="default"/>
      </w:rPr>
    </w:lvl>
    <w:lvl w:ilvl="6">
      <w:start w:val="1"/>
      <w:numFmt w:val="decimal"/>
      <w:lvlText w:val="%1.%2.%3.%4.%5.%6.%7."/>
      <w:lvlJc w:val="left"/>
      <w:pPr>
        <w:ind w:left="2574" w:hanging="1440"/>
      </w:pPr>
      <w:rPr>
        <w:rFonts w:hint="default"/>
      </w:rPr>
    </w:lvl>
    <w:lvl w:ilvl="7">
      <w:start w:val="1"/>
      <w:numFmt w:val="decimal"/>
      <w:lvlText w:val="%1.%2.%3.%4.%5.%6.%7.%8."/>
      <w:lvlJc w:val="left"/>
      <w:pPr>
        <w:ind w:left="2763" w:hanging="1440"/>
      </w:pPr>
      <w:rPr>
        <w:rFonts w:hint="default"/>
      </w:rPr>
    </w:lvl>
    <w:lvl w:ilvl="8">
      <w:start w:val="1"/>
      <w:numFmt w:val="decimal"/>
      <w:lvlText w:val="%1.%2.%3.%4.%5.%6.%7.%8.%9."/>
      <w:lvlJc w:val="left"/>
      <w:pPr>
        <w:ind w:left="3312" w:hanging="1800"/>
      </w:pPr>
      <w:rPr>
        <w:rFonts w:hint="default"/>
      </w:rPr>
    </w:lvl>
  </w:abstractNum>
  <w:abstractNum w:abstractNumId="16" w15:restartNumberingAfterBreak="0">
    <w:nsid w:val="316C32BC"/>
    <w:multiLevelType w:val="multilevel"/>
    <w:tmpl w:val="8E2C9116"/>
    <w:lvl w:ilvl="0">
      <w:start w:val="1"/>
      <w:numFmt w:val="decimal"/>
      <w:pStyle w:val="-"/>
      <w:lvlText w:val="Статья %1."/>
      <w:lvlJc w:val="center"/>
      <w:pPr>
        <w:tabs>
          <w:tab w:val="num" w:pos="0"/>
        </w:tabs>
        <w:ind w:left="0" w:firstLine="0"/>
      </w:pPr>
      <w:rPr>
        <w:rFonts w:hint="default"/>
        <w:b/>
        <w:bCs/>
        <w:i w:val="0"/>
        <w:iCs w:val="0"/>
      </w:rPr>
    </w:lvl>
    <w:lvl w:ilvl="1">
      <w:start w:val="1"/>
      <w:numFmt w:val="decimal"/>
      <w:pStyle w:val="-2"/>
      <w:lvlText w:val="%1.%2"/>
      <w:lvlJc w:val="left"/>
      <w:pPr>
        <w:tabs>
          <w:tab w:val="num" w:pos="1418"/>
        </w:tabs>
        <w:ind w:left="0" w:firstLine="567"/>
      </w:pPr>
      <w:rPr>
        <w:rFonts w:hint="default"/>
        <w:b w:val="0"/>
        <w:bCs w:val="0"/>
        <w:i w:val="0"/>
        <w:iCs w:val="0"/>
        <w:caps w:val="0"/>
        <w:strike w:val="0"/>
        <w:dstrike w:val="0"/>
        <w:vanish w:val="0"/>
        <w:color w:val="auto"/>
        <w:spacing w:val="0"/>
        <w:w w:val="100"/>
        <w:kern w:val="0"/>
        <w:position w:val="0"/>
        <w:sz w:val="28"/>
        <w:szCs w:val="28"/>
        <w:u w:val="none"/>
        <w:vertAlign w:val="baseline"/>
      </w:rPr>
    </w:lvl>
    <w:lvl w:ilvl="2">
      <w:start w:val="1"/>
      <w:numFmt w:val="decimal"/>
      <w:pStyle w:val="-3"/>
      <w:lvlText w:val="%1.%2.%3"/>
      <w:lvlJc w:val="left"/>
      <w:pPr>
        <w:tabs>
          <w:tab w:val="num" w:pos="1418"/>
        </w:tabs>
        <w:ind w:left="0" w:firstLine="567"/>
      </w:pPr>
      <w:rPr>
        <w:rFonts w:hint="default"/>
        <w:b w:val="0"/>
        <w:bCs w:val="0"/>
        <w:i w:val="0"/>
        <w:iCs w:val="0"/>
      </w:rPr>
    </w:lvl>
    <w:lvl w:ilvl="3">
      <w:start w:val="1"/>
      <w:numFmt w:val="decimal"/>
      <w:pStyle w:val="-4"/>
      <w:lvlText w:val="%1.%2.%3.%4"/>
      <w:lvlJc w:val="left"/>
      <w:pPr>
        <w:tabs>
          <w:tab w:val="num" w:pos="1418"/>
        </w:tabs>
        <w:ind w:left="0" w:firstLine="567"/>
      </w:pPr>
      <w:rPr>
        <w:rFonts w:hint="default"/>
        <w:b w:val="0"/>
        <w:bCs w:val="0"/>
        <w:i w:val="0"/>
        <w:iCs w:val="0"/>
        <w:caps w:val="0"/>
        <w:strike w:val="0"/>
        <w:dstrike w:val="0"/>
        <w:vanish w:val="0"/>
        <w:color w:val="auto"/>
        <w:spacing w:val="0"/>
        <w:w w:val="100"/>
        <w:kern w:val="0"/>
        <w:position w:val="0"/>
        <w:u w:val="none"/>
        <w:vertAlign w:val="baseline"/>
      </w:rPr>
    </w:lvl>
    <w:lvl w:ilvl="4">
      <w:start w:val="1"/>
      <w:numFmt w:val="russianLower"/>
      <w:pStyle w:val="-5"/>
      <w:lvlText w:val="%5)"/>
      <w:lvlJc w:val="left"/>
      <w:pPr>
        <w:tabs>
          <w:tab w:val="num" w:pos="1418"/>
        </w:tabs>
        <w:ind w:left="0" w:firstLine="567"/>
      </w:pPr>
      <w:rPr>
        <w:rFonts w:hint="default"/>
      </w:rPr>
    </w:lvl>
    <w:lvl w:ilvl="5">
      <w:start w:val="1"/>
      <w:numFmt w:val="bullet"/>
      <w:lvlText w:val=""/>
      <w:lvlJc w:val="left"/>
      <w:pPr>
        <w:tabs>
          <w:tab w:val="num" w:pos="2268"/>
        </w:tabs>
        <w:ind w:left="2268" w:hanging="567"/>
      </w:pPr>
      <w:rPr>
        <w:rFonts w:ascii="Symbol" w:hAnsi="Symbol" w:cs="Symbol" w:hint="default"/>
      </w:rPr>
    </w:lvl>
    <w:lvl w:ilvl="6">
      <w:start w:val="1"/>
      <w:numFmt w:val="lowerLetter"/>
      <w:lvlText w:val="%5%6%7)"/>
      <w:lvlJc w:val="left"/>
      <w:pPr>
        <w:tabs>
          <w:tab w:val="num" w:pos="2835"/>
        </w:tabs>
        <w:ind w:left="2835" w:hanging="567"/>
      </w:pPr>
      <w:rPr>
        <w:rFonts w:hint="default"/>
      </w:rPr>
    </w:lvl>
    <w:lvl w:ilvl="7">
      <w:start w:val="1"/>
      <w:numFmt w:val="decimal"/>
      <w:lvlText w:val="%1.%2.%3.%4.%5.%6.%7.%8."/>
      <w:lvlJc w:val="left"/>
      <w:pPr>
        <w:tabs>
          <w:tab w:val="num" w:pos="4545"/>
        </w:tabs>
        <w:ind w:left="2889" w:hanging="1224"/>
      </w:pPr>
      <w:rPr>
        <w:rFonts w:hint="default"/>
      </w:rPr>
    </w:lvl>
    <w:lvl w:ilvl="8">
      <w:start w:val="1"/>
      <w:numFmt w:val="decimal"/>
      <w:lvlText w:val="%1.%2.%3.%4.%5.%6.%7.%8.%9."/>
      <w:lvlJc w:val="left"/>
      <w:pPr>
        <w:tabs>
          <w:tab w:val="num" w:pos="5265"/>
        </w:tabs>
        <w:ind w:left="3465" w:hanging="1440"/>
      </w:pPr>
      <w:rPr>
        <w:rFonts w:hint="default"/>
      </w:rPr>
    </w:lvl>
  </w:abstractNum>
  <w:abstractNum w:abstractNumId="17" w15:restartNumberingAfterBreak="0">
    <w:nsid w:val="35151447"/>
    <w:multiLevelType w:val="hybridMultilevel"/>
    <w:tmpl w:val="1CC864B4"/>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8" w15:restartNumberingAfterBreak="0">
    <w:nsid w:val="389142CB"/>
    <w:multiLevelType w:val="multilevel"/>
    <w:tmpl w:val="C3B22F60"/>
    <w:lvl w:ilvl="0">
      <w:start w:val="1"/>
      <w:numFmt w:val="decimal"/>
      <w:pStyle w:val="11"/>
      <w:lvlText w:val="%1."/>
      <w:lvlJc w:val="left"/>
      <w:pPr>
        <w:tabs>
          <w:tab w:val="num" w:pos="360"/>
        </w:tabs>
        <w:ind w:left="360" w:hanging="360"/>
      </w:pPr>
      <w:rPr>
        <w:rFonts w:hint="default"/>
      </w:rPr>
    </w:lvl>
    <w:lvl w:ilvl="1">
      <w:start w:val="1"/>
      <w:numFmt w:val="decimal"/>
      <w:lvlText w:val="%1.%2"/>
      <w:lvlJc w:val="left"/>
      <w:pPr>
        <w:tabs>
          <w:tab w:val="num" w:pos="717"/>
        </w:tabs>
        <w:ind w:left="717" w:hanging="360"/>
      </w:pPr>
      <w:rPr>
        <w:rFonts w:ascii="Times New Roman" w:hAnsi="Times New Roman" w:hint="default"/>
        <w:caps w:val="0"/>
        <w:strike w:val="0"/>
        <w:dstrike w:val="0"/>
        <w:vanish w:val="0"/>
        <w:color w:val="000000"/>
        <w:sz w:val="24"/>
        <w:vertAlign w:val="baseline"/>
      </w:rPr>
    </w:lvl>
    <w:lvl w:ilvl="2">
      <w:start w:val="1"/>
      <w:numFmt w:val="decimal"/>
      <w:lvlText w:val="%1.%2.%3"/>
      <w:lvlJc w:val="left"/>
      <w:pPr>
        <w:tabs>
          <w:tab w:val="num" w:pos="1434"/>
        </w:tabs>
        <w:ind w:left="1434" w:hanging="720"/>
      </w:pPr>
      <w:rPr>
        <w:rFonts w:hint="default"/>
      </w:rPr>
    </w:lvl>
    <w:lvl w:ilvl="3">
      <w:start w:val="1"/>
      <w:numFmt w:val="decimal"/>
      <w:lvlText w:val="%1.%2.%3.%4"/>
      <w:lvlJc w:val="left"/>
      <w:pPr>
        <w:tabs>
          <w:tab w:val="num" w:pos="1791"/>
        </w:tabs>
        <w:ind w:left="1791" w:hanging="720"/>
      </w:pPr>
      <w:rPr>
        <w:rFonts w:hint="default"/>
      </w:rPr>
    </w:lvl>
    <w:lvl w:ilvl="4">
      <w:start w:val="1"/>
      <w:numFmt w:val="decimal"/>
      <w:lvlText w:val="%1.%2.%3.%4.%5"/>
      <w:lvlJc w:val="left"/>
      <w:pPr>
        <w:tabs>
          <w:tab w:val="num" w:pos="2508"/>
        </w:tabs>
        <w:ind w:left="2508" w:hanging="1080"/>
      </w:pPr>
      <w:rPr>
        <w:rFonts w:hint="default"/>
      </w:rPr>
    </w:lvl>
    <w:lvl w:ilvl="5">
      <w:start w:val="1"/>
      <w:numFmt w:val="decimal"/>
      <w:lvlText w:val="%1.%2.%3.%4.%5.%6"/>
      <w:lvlJc w:val="left"/>
      <w:pPr>
        <w:tabs>
          <w:tab w:val="num" w:pos="2865"/>
        </w:tabs>
        <w:ind w:left="2865" w:hanging="1080"/>
      </w:pPr>
      <w:rPr>
        <w:rFonts w:hint="default"/>
      </w:rPr>
    </w:lvl>
    <w:lvl w:ilvl="6">
      <w:start w:val="1"/>
      <w:numFmt w:val="decimal"/>
      <w:lvlText w:val="%1.%2.%3.%4.%5.%6.%7"/>
      <w:lvlJc w:val="left"/>
      <w:pPr>
        <w:tabs>
          <w:tab w:val="num" w:pos="3582"/>
        </w:tabs>
        <w:ind w:left="3582" w:hanging="1440"/>
      </w:pPr>
      <w:rPr>
        <w:rFonts w:hint="default"/>
      </w:rPr>
    </w:lvl>
    <w:lvl w:ilvl="7">
      <w:start w:val="1"/>
      <w:numFmt w:val="decimal"/>
      <w:lvlText w:val="%1.%2.%3.%4.%5.%6.%7.%8"/>
      <w:lvlJc w:val="left"/>
      <w:pPr>
        <w:tabs>
          <w:tab w:val="num" w:pos="3939"/>
        </w:tabs>
        <w:ind w:left="3939" w:hanging="1440"/>
      </w:pPr>
      <w:rPr>
        <w:rFonts w:hint="default"/>
      </w:rPr>
    </w:lvl>
    <w:lvl w:ilvl="8">
      <w:start w:val="1"/>
      <w:numFmt w:val="decimal"/>
      <w:lvlText w:val="%1.%2.%3.%4.%5.%6.%7.%8.%9"/>
      <w:lvlJc w:val="left"/>
      <w:pPr>
        <w:tabs>
          <w:tab w:val="num" w:pos="4296"/>
        </w:tabs>
        <w:ind w:left="4296" w:hanging="1440"/>
      </w:pPr>
      <w:rPr>
        <w:rFonts w:hint="default"/>
      </w:rPr>
    </w:lvl>
  </w:abstractNum>
  <w:abstractNum w:abstractNumId="19" w15:restartNumberingAfterBreak="0">
    <w:nsid w:val="39775791"/>
    <w:multiLevelType w:val="hybridMultilevel"/>
    <w:tmpl w:val="1A242806"/>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0" w15:restartNumberingAfterBreak="0">
    <w:nsid w:val="3D00662B"/>
    <w:multiLevelType w:val="hybridMultilevel"/>
    <w:tmpl w:val="E4866EA6"/>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1" w15:restartNumberingAfterBreak="0">
    <w:nsid w:val="3D7D370F"/>
    <w:multiLevelType w:val="hybridMultilevel"/>
    <w:tmpl w:val="4514995C"/>
    <w:lvl w:ilvl="0" w:tplc="F7F66474">
      <w:start w:val="1"/>
      <w:numFmt w:val="decimal"/>
      <w:lvlText w:val="%1."/>
      <w:lvlJc w:val="left"/>
      <w:pPr>
        <w:ind w:left="786" w:hanging="360"/>
      </w:pPr>
      <w:rPr>
        <w:rFonts w:hint="default"/>
      </w:rPr>
    </w:lvl>
    <w:lvl w:ilvl="1" w:tplc="04190019">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2" w15:restartNumberingAfterBreak="0">
    <w:nsid w:val="40AA09CD"/>
    <w:multiLevelType w:val="multilevel"/>
    <w:tmpl w:val="2DEC0DFE"/>
    <w:lvl w:ilvl="0">
      <w:start w:val="4"/>
      <w:numFmt w:val="decimal"/>
      <w:lvlText w:val="%1."/>
      <w:lvlJc w:val="left"/>
      <w:pPr>
        <w:ind w:left="660" w:hanging="660"/>
      </w:pPr>
      <w:rPr>
        <w:rFonts w:hint="default"/>
      </w:rPr>
    </w:lvl>
    <w:lvl w:ilvl="1">
      <w:start w:val="2"/>
      <w:numFmt w:val="decimal"/>
      <w:lvlText w:val="%1.%2."/>
      <w:lvlJc w:val="left"/>
      <w:pPr>
        <w:ind w:left="849" w:hanging="660"/>
      </w:pPr>
      <w:rPr>
        <w:rFonts w:hint="default"/>
      </w:rPr>
    </w:lvl>
    <w:lvl w:ilvl="2">
      <w:start w:val="1"/>
      <w:numFmt w:val="decimal"/>
      <w:lvlText w:val="%1.%2.%3."/>
      <w:lvlJc w:val="left"/>
      <w:pPr>
        <w:ind w:left="1098" w:hanging="720"/>
      </w:pPr>
      <w:rPr>
        <w:rFonts w:hint="default"/>
      </w:rPr>
    </w:lvl>
    <w:lvl w:ilvl="3">
      <w:start w:val="2"/>
      <w:numFmt w:val="decimal"/>
      <w:lvlText w:val="%1.%2.%3.%4."/>
      <w:lvlJc w:val="left"/>
      <w:pPr>
        <w:ind w:left="1713" w:hanging="720"/>
      </w:pPr>
      <w:rPr>
        <w:rFonts w:hint="default"/>
      </w:rPr>
    </w:lvl>
    <w:lvl w:ilvl="4">
      <w:start w:val="1"/>
      <w:numFmt w:val="decimal"/>
      <w:lvlText w:val="%1.%2.%3.%4.%5."/>
      <w:lvlJc w:val="left"/>
      <w:pPr>
        <w:ind w:left="1836" w:hanging="1080"/>
      </w:pPr>
      <w:rPr>
        <w:rFonts w:hint="default"/>
      </w:rPr>
    </w:lvl>
    <w:lvl w:ilvl="5">
      <w:start w:val="1"/>
      <w:numFmt w:val="decimal"/>
      <w:lvlText w:val="%1.%2.%3.%4.%5.%6."/>
      <w:lvlJc w:val="left"/>
      <w:pPr>
        <w:ind w:left="2025" w:hanging="1080"/>
      </w:pPr>
      <w:rPr>
        <w:rFonts w:hint="default"/>
      </w:rPr>
    </w:lvl>
    <w:lvl w:ilvl="6">
      <w:start w:val="1"/>
      <w:numFmt w:val="decimal"/>
      <w:lvlText w:val="%1.%2.%3.%4.%5.%6.%7."/>
      <w:lvlJc w:val="left"/>
      <w:pPr>
        <w:ind w:left="2574" w:hanging="1440"/>
      </w:pPr>
      <w:rPr>
        <w:rFonts w:hint="default"/>
      </w:rPr>
    </w:lvl>
    <w:lvl w:ilvl="7">
      <w:start w:val="1"/>
      <w:numFmt w:val="decimal"/>
      <w:lvlText w:val="%1.%2.%3.%4.%5.%6.%7.%8."/>
      <w:lvlJc w:val="left"/>
      <w:pPr>
        <w:ind w:left="2763" w:hanging="1440"/>
      </w:pPr>
      <w:rPr>
        <w:rFonts w:hint="default"/>
      </w:rPr>
    </w:lvl>
    <w:lvl w:ilvl="8">
      <w:start w:val="1"/>
      <w:numFmt w:val="decimal"/>
      <w:lvlText w:val="%1.%2.%3.%4.%5.%6.%7.%8.%9."/>
      <w:lvlJc w:val="left"/>
      <w:pPr>
        <w:ind w:left="3312" w:hanging="1800"/>
      </w:pPr>
      <w:rPr>
        <w:rFonts w:hint="default"/>
      </w:rPr>
    </w:lvl>
  </w:abstractNum>
  <w:abstractNum w:abstractNumId="23" w15:restartNumberingAfterBreak="0">
    <w:nsid w:val="462D5F55"/>
    <w:multiLevelType w:val="hybridMultilevel"/>
    <w:tmpl w:val="C08C7126"/>
    <w:lvl w:ilvl="0" w:tplc="FFFFFFFF">
      <w:start w:val="1"/>
      <w:numFmt w:val="decimal"/>
      <w:lvlText w:val="%1"/>
      <w:lvlJc w:val="left"/>
      <w:pPr>
        <w:tabs>
          <w:tab w:val="num" w:pos="720"/>
        </w:tabs>
        <w:ind w:left="720" w:hanging="360"/>
      </w:pPr>
      <w:rPr>
        <w:rFonts w:hint="default"/>
      </w:rPr>
    </w:lvl>
    <w:lvl w:ilvl="1" w:tplc="FFFFFFFF">
      <w:numFmt w:val="none"/>
      <w:lvlText w:val=""/>
      <w:lvlJc w:val="left"/>
      <w:pPr>
        <w:tabs>
          <w:tab w:val="num" w:pos="360"/>
        </w:tabs>
      </w:pPr>
    </w:lvl>
    <w:lvl w:ilvl="2" w:tplc="FFFFFFFF">
      <w:numFmt w:val="none"/>
      <w:pStyle w:val="3"/>
      <w:lvlText w:val=""/>
      <w:lvlJc w:val="left"/>
      <w:pPr>
        <w:tabs>
          <w:tab w:val="num" w:pos="360"/>
        </w:tabs>
      </w:pPr>
    </w:lvl>
    <w:lvl w:ilvl="3" w:tplc="FFFFFFFF">
      <w:numFmt w:val="none"/>
      <w:lvlText w:val=""/>
      <w:lvlJc w:val="left"/>
      <w:pPr>
        <w:tabs>
          <w:tab w:val="num" w:pos="360"/>
        </w:tabs>
      </w:pPr>
    </w:lvl>
    <w:lvl w:ilvl="4" w:tplc="FFFFFFFF">
      <w:numFmt w:val="none"/>
      <w:lvlText w:val=""/>
      <w:lvlJc w:val="left"/>
      <w:pPr>
        <w:tabs>
          <w:tab w:val="num" w:pos="360"/>
        </w:tabs>
      </w:pPr>
    </w:lvl>
    <w:lvl w:ilvl="5" w:tplc="FFFFFFFF">
      <w:numFmt w:val="none"/>
      <w:lvlText w:val=""/>
      <w:lvlJc w:val="left"/>
      <w:pPr>
        <w:tabs>
          <w:tab w:val="num" w:pos="360"/>
        </w:tabs>
      </w:pPr>
    </w:lvl>
    <w:lvl w:ilvl="6" w:tplc="FFFFFFFF">
      <w:numFmt w:val="none"/>
      <w:lvlText w:val=""/>
      <w:lvlJc w:val="left"/>
      <w:pPr>
        <w:tabs>
          <w:tab w:val="num" w:pos="360"/>
        </w:tabs>
      </w:pPr>
    </w:lvl>
    <w:lvl w:ilvl="7" w:tplc="FFFFFFFF">
      <w:numFmt w:val="none"/>
      <w:lvlText w:val=""/>
      <w:lvlJc w:val="left"/>
      <w:pPr>
        <w:tabs>
          <w:tab w:val="num" w:pos="360"/>
        </w:tabs>
      </w:pPr>
    </w:lvl>
    <w:lvl w:ilvl="8" w:tplc="FFFFFFFF">
      <w:numFmt w:val="none"/>
      <w:lvlText w:val=""/>
      <w:lvlJc w:val="left"/>
      <w:pPr>
        <w:tabs>
          <w:tab w:val="num" w:pos="360"/>
        </w:tabs>
      </w:pPr>
    </w:lvl>
  </w:abstractNum>
  <w:abstractNum w:abstractNumId="24" w15:restartNumberingAfterBreak="0">
    <w:nsid w:val="46585CB3"/>
    <w:multiLevelType w:val="hybridMultilevel"/>
    <w:tmpl w:val="0584F894"/>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5" w15:restartNumberingAfterBreak="0">
    <w:nsid w:val="4C5E7160"/>
    <w:multiLevelType w:val="multilevel"/>
    <w:tmpl w:val="3FFAD48C"/>
    <w:lvl w:ilvl="0">
      <w:start w:val="1"/>
      <w:numFmt w:val="decimal"/>
      <w:pStyle w:val="116"/>
      <w:lvlText w:val="%1."/>
      <w:lvlJc w:val="left"/>
      <w:pPr>
        <w:tabs>
          <w:tab w:val="num" w:pos="568"/>
        </w:tabs>
        <w:ind w:left="568" w:hanging="568"/>
      </w:pPr>
      <w:rPr>
        <w:rFonts w:cs="Times New Roman" w:hint="default"/>
      </w:rPr>
    </w:lvl>
    <w:lvl w:ilvl="1">
      <w:start w:val="1"/>
      <w:numFmt w:val="decimal"/>
      <w:lvlText w:val="%1.%2."/>
      <w:lvlJc w:val="left"/>
      <w:pPr>
        <w:tabs>
          <w:tab w:val="num" w:pos="1845"/>
        </w:tabs>
        <w:ind w:left="1845" w:hanging="567"/>
      </w:pPr>
      <w:rPr>
        <w:rFonts w:cs="Times New Roman" w:hint="default"/>
        <w:u w:val="none"/>
      </w:rPr>
    </w:lvl>
    <w:lvl w:ilvl="2">
      <w:start w:val="1"/>
      <w:numFmt w:val="decimal"/>
      <w:lvlText w:val="%1.%2.%3."/>
      <w:lvlJc w:val="left"/>
      <w:pPr>
        <w:tabs>
          <w:tab w:val="num" w:pos="994"/>
        </w:tabs>
        <w:ind w:left="994" w:hanging="851"/>
      </w:pPr>
      <w:rPr>
        <w:rFonts w:cs="Times New Roman" w:hint="default"/>
        <w:strike w:val="0"/>
      </w:rPr>
    </w:lvl>
    <w:lvl w:ilvl="3">
      <w:start w:val="1"/>
      <w:numFmt w:val="decimal"/>
      <w:lvlText w:val="%1.%2.%3.%4."/>
      <w:lvlJc w:val="left"/>
      <w:pPr>
        <w:tabs>
          <w:tab w:val="num" w:pos="1278"/>
        </w:tabs>
        <w:ind w:left="1278" w:hanging="567"/>
      </w:pPr>
      <w:rPr>
        <w:rFonts w:cs="Times New Roman" w:hint="default"/>
      </w:rPr>
    </w:lvl>
    <w:lvl w:ilvl="4">
      <w:start w:val="1"/>
      <w:numFmt w:val="lowerLetter"/>
      <w:lvlText w:val="%5)"/>
      <w:lvlJc w:val="left"/>
      <w:pPr>
        <w:tabs>
          <w:tab w:val="num" w:pos="3561"/>
        </w:tabs>
        <w:ind w:left="3561" w:hanging="1008"/>
      </w:pPr>
      <w:rPr>
        <w:rFonts w:cs="Times New Roman" w:hint="default"/>
      </w:rPr>
    </w:lvl>
    <w:lvl w:ilvl="5">
      <w:start w:val="1"/>
      <w:numFmt w:val="decimal"/>
      <w:lvlText w:val="%1.%2.%3.%4.%5.%6."/>
      <w:lvlJc w:val="left"/>
      <w:pPr>
        <w:tabs>
          <w:tab w:val="num" w:pos="2593"/>
        </w:tabs>
        <w:ind w:left="2593" w:hanging="1152"/>
      </w:pPr>
      <w:rPr>
        <w:rFonts w:cs="Times New Roman" w:hint="default"/>
      </w:rPr>
    </w:lvl>
    <w:lvl w:ilvl="6">
      <w:start w:val="1"/>
      <w:numFmt w:val="decimal"/>
      <w:lvlText w:val="%1.%2.%3.%4.%5.%6.%7."/>
      <w:lvlJc w:val="left"/>
      <w:pPr>
        <w:tabs>
          <w:tab w:val="num" w:pos="2737"/>
        </w:tabs>
        <w:ind w:left="2737" w:hanging="1296"/>
      </w:pPr>
      <w:rPr>
        <w:rFonts w:cs="Times New Roman" w:hint="default"/>
      </w:rPr>
    </w:lvl>
    <w:lvl w:ilvl="7">
      <w:start w:val="1"/>
      <w:numFmt w:val="decimal"/>
      <w:lvlText w:val="%1.%2.%3.%4.%5.%6.%7.%8."/>
      <w:lvlJc w:val="left"/>
      <w:pPr>
        <w:tabs>
          <w:tab w:val="num" w:pos="2881"/>
        </w:tabs>
        <w:ind w:left="2881" w:hanging="1440"/>
      </w:pPr>
      <w:rPr>
        <w:rFonts w:cs="Times New Roman" w:hint="default"/>
      </w:rPr>
    </w:lvl>
    <w:lvl w:ilvl="8">
      <w:start w:val="1"/>
      <w:numFmt w:val="decimal"/>
      <w:lvlText w:val="%1.%2.%3.%4.%5.%6.%7.%8.%9."/>
      <w:lvlJc w:val="left"/>
      <w:pPr>
        <w:tabs>
          <w:tab w:val="num" w:pos="3025"/>
        </w:tabs>
        <w:ind w:left="3025" w:hanging="1584"/>
      </w:pPr>
      <w:rPr>
        <w:rFonts w:cs="Times New Roman" w:hint="default"/>
      </w:rPr>
    </w:lvl>
  </w:abstractNum>
  <w:abstractNum w:abstractNumId="26" w15:restartNumberingAfterBreak="0">
    <w:nsid w:val="566820B6"/>
    <w:multiLevelType w:val="multilevel"/>
    <w:tmpl w:val="29D67BB4"/>
    <w:lvl w:ilvl="0">
      <w:start w:val="1"/>
      <w:numFmt w:val="decimal"/>
      <w:pStyle w:val="regl1"/>
      <w:lvlText w:val="%1."/>
      <w:lvlJc w:val="left"/>
      <w:pPr>
        <w:tabs>
          <w:tab w:val="num" w:pos="851"/>
        </w:tabs>
        <w:ind w:firstLine="567"/>
      </w:pPr>
      <w:rPr>
        <w:rFonts w:cs="Times New Roman" w:hint="default"/>
      </w:rPr>
    </w:lvl>
    <w:lvl w:ilvl="1">
      <w:start w:val="1"/>
      <w:numFmt w:val="decimal"/>
      <w:pStyle w:val="regl12"/>
      <w:lvlText w:val="%1.%2."/>
      <w:lvlJc w:val="left"/>
      <w:pPr>
        <w:tabs>
          <w:tab w:val="num" w:pos="1287"/>
        </w:tabs>
        <w:ind w:left="153" w:firstLine="567"/>
      </w:pPr>
      <w:rPr>
        <w:rFonts w:cs="Times New Roman" w:hint="default"/>
      </w:rPr>
    </w:lvl>
    <w:lvl w:ilvl="2">
      <w:start w:val="1"/>
      <w:numFmt w:val="decimal"/>
      <w:pStyle w:val="regl123"/>
      <w:lvlText w:val="%1.%2.%3"/>
      <w:lvlJc w:val="left"/>
      <w:pPr>
        <w:tabs>
          <w:tab w:val="num" w:pos="1531"/>
        </w:tabs>
        <w:ind w:firstLine="1134"/>
      </w:pPr>
      <w:rPr>
        <w:rFonts w:cs="Times New Roman" w:hint="default"/>
      </w:rPr>
    </w:lvl>
    <w:lvl w:ilvl="3">
      <w:start w:val="1"/>
      <w:numFmt w:val="decimal"/>
      <w:pStyle w:val="regl1234"/>
      <w:lvlText w:val="%1.%2.%3.%4"/>
      <w:lvlJc w:val="left"/>
      <w:pPr>
        <w:tabs>
          <w:tab w:val="num" w:pos="1701"/>
        </w:tabs>
        <w:ind w:left="1134"/>
      </w:pPr>
      <w:rPr>
        <w:rFonts w:cs="Times New Roman" w:hint="default"/>
      </w:rPr>
    </w:lvl>
    <w:lvl w:ilvl="4">
      <w:start w:val="1"/>
      <w:numFmt w:val="decimal"/>
      <w:lvlText w:val="%1.%2.%3.%4.%5"/>
      <w:lvlJc w:val="left"/>
      <w:pPr>
        <w:tabs>
          <w:tab w:val="num" w:pos="1008"/>
        </w:tabs>
        <w:ind w:left="1008" w:hanging="1008"/>
      </w:pPr>
      <w:rPr>
        <w:rFonts w:cs="Times New Roman" w:hint="default"/>
      </w:rPr>
    </w:lvl>
    <w:lvl w:ilvl="5">
      <w:start w:val="1"/>
      <w:numFmt w:val="decimal"/>
      <w:lvlText w:val="%1.%2.%3.%4.%5.%6"/>
      <w:lvlJc w:val="left"/>
      <w:pPr>
        <w:tabs>
          <w:tab w:val="num" w:pos="1152"/>
        </w:tabs>
        <w:ind w:left="1152" w:hanging="1152"/>
      </w:pPr>
      <w:rPr>
        <w:rFonts w:cs="Times New Roman" w:hint="default"/>
      </w:rPr>
    </w:lvl>
    <w:lvl w:ilvl="6">
      <w:start w:val="1"/>
      <w:numFmt w:val="decimal"/>
      <w:lvlText w:val="%1.%2.%3.%4.%5.%6.%7"/>
      <w:lvlJc w:val="left"/>
      <w:pPr>
        <w:tabs>
          <w:tab w:val="num" w:pos="1296"/>
        </w:tabs>
        <w:ind w:left="1296" w:hanging="1296"/>
      </w:pPr>
      <w:rPr>
        <w:rFonts w:cs="Times New Roman" w:hint="default"/>
      </w:rPr>
    </w:lvl>
    <w:lvl w:ilvl="7">
      <w:start w:val="1"/>
      <w:numFmt w:val="decimal"/>
      <w:lvlText w:val="%1.%2.%3.%4.%5.%6.%7.%8"/>
      <w:lvlJc w:val="left"/>
      <w:pPr>
        <w:tabs>
          <w:tab w:val="num" w:pos="1440"/>
        </w:tabs>
        <w:ind w:left="1440" w:hanging="1440"/>
      </w:pPr>
      <w:rPr>
        <w:rFonts w:cs="Times New Roman" w:hint="default"/>
      </w:rPr>
    </w:lvl>
    <w:lvl w:ilvl="8">
      <w:start w:val="1"/>
      <w:numFmt w:val="decimal"/>
      <w:lvlText w:val="%1.%2.%3.%4.%5.%6.%7.%8.%9"/>
      <w:lvlJc w:val="left"/>
      <w:pPr>
        <w:tabs>
          <w:tab w:val="num" w:pos="1584"/>
        </w:tabs>
        <w:ind w:left="1584" w:hanging="1584"/>
      </w:pPr>
      <w:rPr>
        <w:rFonts w:cs="Times New Roman" w:hint="default"/>
      </w:rPr>
    </w:lvl>
  </w:abstractNum>
  <w:abstractNum w:abstractNumId="27" w15:restartNumberingAfterBreak="0">
    <w:nsid w:val="6139083E"/>
    <w:multiLevelType w:val="multilevel"/>
    <w:tmpl w:val="D1787B96"/>
    <w:lvl w:ilvl="0">
      <w:numFmt w:val="decimal"/>
      <w:pStyle w:val="stzag1"/>
      <w:lvlText w:val=""/>
      <w:lvlJc w:val="left"/>
      <w:rPr>
        <w:rFonts w:cs="Times New Roman"/>
      </w:rPr>
    </w:lvl>
    <w:lvl w:ilvl="1">
      <w:numFmt w:val="decimal"/>
      <w:pStyle w:val="sttext12"/>
      <w:lvlText w:val=""/>
      <w:lvlJc w:val="left"/>
      <w:rPr>
        <w:rFonts w:cs="Times New Roman"/>
      </w:rPr>
    </w:lvl>
    <w:lvl w:ilvl="2">
      <w:numFmt w:val="decimal"/>
      <w:pStyle w:val="sttext123"/>
      <w:lvlText w:val=""/>
      <w:lvlJc w:val="left"/>
      <w:rPr>
        <w:rFonts w:cs="Times New Roman"/>
      </w:rPr>
    </w:lvl>
    <w:lvl w:ilvl="3">
      <w:numFmt w:val="decimal"/>
      <w:pStyle w:val="sttext1234"/>
      <w:lvlText w:val=""/>
      <w:lvlJc w:val="left"/>
      <w:rPr>
        <w:rFonts w:cs="Times New Roman"/>
      </w:rPr>
    </w:lvl>
    <w:lvl w:ilvl="4">
      <w:numFmt w:val="decimal"/>
      <w:lvlText w:val=""/>
      <w:lvlJc w:val="left"/>
      <w:rPr>
        <w:rFonts w:cs="Times New Roman"/>
      </w:rPr>
    </w:lvl>
    <w:lvl w:ilvl="5">
      <w:numFmt w:val="decimal"/>
      <w:lvlText w:val=""/>
      <w:lvlJc w:val="left"/>
      <w:rPr>
        <w:rFonts w:cs="Times New Roman"/>
      </w:rPr>
    </w:lvl>
    <w:lvl w:ilvl="6">
      <w:numFmt w:val="decimal"/>
      <w:lvlText w:val=""/>
      <w:lvlJc w:val="left"/>
      <w:rPr>
        <w:rFonts w:cs="Times New Roman"/>
      </w:rPr>
    </w:lvl>
    <w:lvl w:ilvl="7">
      <w:numFmt w:val="decimal"/>
      <w:lvlText w:val=""/>
      <w:lvlJc w:val="left"/>
      <w:rPr>
        <w:rFonts w:cs="Times New Roman"/>
      </w:rPr>
    </w:lvl>
    <w:lvl w:ilvl="8">
      <w:numFmt w:val="decimal"/>
      <w:lvlText w:val=""/>
      <w:lvlJc w:val="left"/>
      <w:rPr>
        <w:rFonts w:cs="Times New Roman"/>
      </w:rPr>
    </w:lvl>
  </w:abstractNum>
  <w:abstractNum w:abstractNumId="28" w15:restartNumberingAfterBreak="0">
    <w:nsid w:val="669B1599"/>
    <w:multiLevelType w:val="hybridMultilevel"/>
    <w:tmpl w:val="62CA6144"/>
    <w:lvl w:ilvl="0" w:tplc="FFFFFFFF">
      <w:start w:val="1"/>
      <w:numFmt w:val="lowerLetter"/>
      <w:pStyle w:val="12"/>
      <w:lvlText w:val="%1)"/>
      <w:lvlJc w:val="left"/>
      <w:pPr>
        <w:tabs>
          <w:tab w:val="num" w:pos="1701"/>
        </w:tabs>
        <w:ind w:left="1701" w:hanging="340"/>
      </w:pPr>
      <w:rPr>
        <w:rFonts w:cs="Times New Roman" w:hint="default"/>
      </w:rPr>
    </w:lvl>
    <w:lvl w:ilvl="1" w:tplc="FFFFFFFF">
      <w:start w:val="1"/>
      <w:numFmt w:val="lowerLetter"/>
      <w:lvlText w:val="%2."/>
      <w:lvlJc w:val="left"/>
      <w:pPr>
        <w:tabs>
          <w:tab w:val="num" w:pos="1440"/>
        </w:tabs>
        <w:ind w:left="1440" w:hanging="360"/>
      </w:pPr>
      <w:rPr>
        <w:rFonts w:cs="Times New Roman"/>
      </w:rPr>
    </w:lvl>
    <w:lvl w:ilvl="2" w:tplc="FFFFFFFF">
      <w:start w:val="1"/>
      <w:numFmt w:val="lowerRoman"/>
      <w:lvlText w:val="%3."/>
      <w:lvlJc w:val="right"/>
      <w:pPr>
        <w:tabs>
          <w:tab w:val="num" w:pos="2160"/>
        </w:tabs>
        <w:ind w:left="2160" w:hanging="180"/>
      </w:pPr>
      <w:rPr>
        <w:rFonts w:cs="Times New Roman"/>
      </w:rPr>
    </w:lvl>
    <w:lvl w:ilvl="3" w:tplc="FFFFFFFF">
      <w:start w:val="1"/>
      <w:numFmt w:val="decimal"/>
      <w:lvlText w:val="%4."/>
      <w:lvlJc w:val="left"/>
      <w:pPr>
        <w:tabs>
          <w:tab w:val="num" w:pos="2880"/>
        </w:tabs>
        <w:ind w:left="2880" w:hanging="360"/>
      </w:pPr>
      <w:rPr>
        <w:rFonts w:cs="Times New Roman"/>
      </w:rPr>
    </w:lvl>
    <w:lvl w:ilvl="4" w:tplc="FFFFFFFF">
      <w:start w:val="1"/>
      <w:numFmt w:val="lowerLetter"/>
      <w:lvlText w:val="%5."/>
      <w:lvlJc w:val="left"/>
      <w:pPr>
        <w:tabs>
          <w:tab w:val="num" w:pos="3600"/>
        </w:tabs>
        <w:ind w:left="3600" w:hanging="360"/>
      </w:pPr>
      <w:rPr>
        <w:rFonts w:cs="Times New Roman"/>
      </w:rPr>
    </w:lvl>
    <w:lvl w:ilvl="5" w:tplc="FFFFFFFF">
      <w:start w:val="1"/>
      <w:numFmt w:val="lowerRoman"/>
      <w:lvlText w:val="%6."/>
      <w:lvlJc w:val="right"/>
      <w:pPr>
        <w:tabs>
          <w:tab w:val="num" w:pos="4320"/>
        </w:tabs>
        <w:ind w:left="4320" w:hanging="180"/>
      </w:pPr>
      <w:rPr>
        <w:rFonts w:cs="Times New Roman"/>
      </w:rPr>
    </w:lvl>
    <w:lvl w:ilvl="6" w:tplc="FFFFFFFF">
      <w:start w:val="1"/>
      <w:numFmt w:val="decimal"/>
      <w:lvlText w:val="%7."/>
      <w:lvlJc w:val="left"/>
      <w:pPr>
        <w:tabs>
          <w:tab w:val="num" w:pos="5040"/>
        </w:tabs>
        <w:ind w:left="5040" w:hanging="360"/>
      </w:pPr>
      <w:rPr>
        <w:rFonts w:cs="Times New Roman"/>
      </w:rPr>
    </w:lvl>
    <w:lvl w:ilvl="7" w:tplc="FFFFFFFF">
      <w:start w:val="1"/>
      <w:numFmt w:val="lowerLetter"/>
      <w:lvlText w:val="%8."/>
      <w:lvlJc w:val="left"/>
      <w:pPr>
        <w:tabs>
          <w:tab w:val="num" w:pos="5760"/>
        </w:tabs>
        <w:ind w:left="5760" w:hanging="360"/>
      </w:pPr>
      <w:rPr>
        <w:rFonts w:cs="Times New Roman"/>
      </w:rPr>
    </w:lvl>
    <w:lvl w:ilvl="8" w:tplc="FFFFFFFF">
      <w:start w:val="1"/>
      <w:numFmt w:val="lowerRoman"/>
      <w:lvlText w:val="%9."/>
      <w:lvlJc w:val="right"/>
      <w:pPr>
        <w:tabs>
          <w:tab w:val="num" w:pos="6480"/>
        </w:tabs>
        <w:ind w:left="6480" w:hanging="180"/>
      </w:pPr>
      <w:rPr>
        <w:rFonts w:cs="Times New Roman"/>
      </w:rPr>
    </w:lvl>
  </w:abstractNum>
  <w:abstractNum w:abstractNumId="29" w15:restartNumberingAfterBreak="0">
    <w:nsid w:val="6D1622D6"/>
    <w:multiLevelType w:val="hybridMultilevel"/>
    <w:tmpl w:val="2D4079A6"/>
    <w:lvl w:ilvl="0" w:tplc="57523782">
      <w:start w:val="1"/>
      <w:numFmt w:val="bullet"/>
      <w:pStyle w:val="2"/>
      <w:lvlText w:val=""/>
      <w:lvlJc w:val="left"/>
      <w:pPr>
        <w:tabs>
          <w:tab w:val="num" w:pos="1021"/>
        </w:tabs>
        <w:ind w:left="1021" w:hanging="227"/>
      </w:pPr>
      <w:rPr>
        <w:rFonts w:ascii="Symbol" w:hAnsi="Symbol" w:hint="default"/>
      </w:rPr>
    </w:lvl>
    <w:lvl w:ilvl="1" w:tplc="04190003" w:tentative="1">
      <w:start w:val="1"/>
      <w:numFmt w:val="bullet"/>
      <w:lvlText w:val="o"/>
      <w:lvlJc w:val="left"/>
      <w:pPr>
        <w:tabs>
          <w:tab w:val="num" w:pos="1440"/>
        </w:tabs>
        <w:ind w:left="1440" w:hanging="360"/>
      </w:pPr>
      <w:rPr>
        <w:rFonts w:ascii="Courier New" w:hAnsi="Courier New" w:cs="Courier New"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cs="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cs="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30" w15:restartNumberingAfterBreak="0">
    <w:nsid w:val="747E4FAB"/>
    <w:multiLevelType w:val="hybridMultilevel"/>
    <w:tmpl w:val="B3CC1A50"/>
    <w:lvl w:ilvl="0" w:tplc="2CA649DA">
      <w:start w:val="65535"/>
      <w:numFmt w:val="bullet"/>
      <w:lvlText w:val=""/>
      <w:lvlJc w:val="left"/>
      <w:pPr>
        <w:tabs>
          <w:tab w:val="num" w:pos="0"/>
        </w:tabs>
        <w:ind w:left="0" w:firstLine="0"/>
      </w:pPr>
      <w:rPr>
        <w:rFonts w:ascii="Wingdings" w:hAnsi="Wingdings" w:cs="Times New Roman" w:hint="default"/>
      </w:rPr>
    </w:lvl>
    <w:lvl w:ilvl="1" w:tplc="04190003" w:tentative="1">
      <w:start w:val="1"/>
      <w:numFmt w:val="bullet"/>
      <w:lvlText w:val="o"/>
      <w:lvlJc w:val="left"/>
      <w:pPr>
        <w:tabs>
          <w:tab w:val="num" w:pos="1440"/>
        </w:tabs>
        <w:ind w:left="1440" w:hanging="360"/>
      </w:pPr>
      <w:rPr>
        <w:rFonts w:ascii="Courier New" w:hAnsi="Courier New" w:cs="Courier New"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cs="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cs="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31" w15:restartNumberingAfterBreak="0">
    <w:nsid w:val="78692514"/>
    <w:multiLevelType w:val="hybridMultilevel"/>
    <w:tmpl w:val="E6EA3978"/>
    <w:lvl w:ilvl="0" w:tplc="04190005">
      <w:start w:val="1"/>
      <w:numFmt w:val="bullet"/>
      <w:lvlText w:val=""/>
      <w:lvlJc w:val="left"/>
      <w:pPr>
        <w:tabs>
          <w:tab w:val="num" w:pos="720"/>
        </w:tabs>
        <w:ind w:left="720" w:hanging="360"/>
      </w:pPr>
      <w:rPr>
        <w:rFonts w:ascii="Wingdings" w:hAnsi="Wingdings" w:hint="default"/>
        <w:color w:val="auto"/>
        <w:sz w:val="24"/>
        <w:szCs w:val="24"/>
      </w:rPr>
    </w:lvl>
    <w:lvl w:ilvl="1" w:tplc="04190003">
      <w:start w:val="1"/>
      <w:numFmt w:val="bullet"/>
      <w:lvlText w:val="o"/>
      <w:lvlJc w:val="left"/>
      <w:pPr>
        <w:tabs>
          <w:tab w:val="num" w:pos="1440"/>
        </w:tabs>
        <w:ind w:left="1440" w:hanging="360"/>
      </w:pPr>
      <w:rPr>
        <w:rFonts w:ascii="Courier New" w:hAnsi="Courier New" w:cs="Courier New" w:hint="default"/>
      </w:rPr>
    </w:lvl>
    <w:lvl w:ilvl="2" w:tplc="04190005">
      <w:start w:val="1"/>
      <w:numFmt w:val="bullet"/>
      <w:lvlText w:val=""/>
      <w:lvlJc w:val="left"/>
      <w:pPr>
        <w:tabs>
          <w:tab w:val="num" w:pos="2160"/>
        </w:tabs>
        <w:ind w:left="2160" w:hanging="360"/>
      </w:pPr>
      <w:rPr>
        <w:rFonts w:ascii="Wingdings" w:hAnsi="Wingdings" w:hint="default"/>
      </w:rPr>
    </w:lvl>
    <w:lvl w:ilvl="3" w:tplc="04190001">
      <w:start w:val="1"/>
      <w:numFmt w:val="bullet"/>
      <w:lvlText w:val=""/>
      <w:lvlJc w:val="left"/>
      <w:pPr>
        <w:tabs>
          <w:tab w:val="num" w:pos="2880"/>
        </w:tabs>
        <w:ind w:left="2880" w:hanging="360"/>
      </w:pPr>
      <w:rPr>
        <w:rFonts w:ascii="Symbol" w:hAnsi="Symbol" w:hint="default"/>
      </w:rPr>
    </w:lvl>
    <w:lvl w:ilvl="4" w:tplc="04190003">
      <w:start w:val="1"/>
      <w:numFmt w:val="bullet"/>
      <w:lvlText w:val="o"/>
      <w:lvlJc w:val="left"/>
      <w:pPr>
        <w:tabs>
          <w:tab w:val="num" w:pos="3600"/>
        </w:tabs>
        <w:ind w:left="3600" w:hanging="360"/>
      </w:pPr>
      <w:rPr>
        <w:rFonts w:ascii="Courier New" w:hAnsi="Courier New" w:cs="Courier New" w:hint="default"/>
      </w:rPr>
    </w:lvl>
    <w:lvl w:ilvl="5" w:tplc="04190005">
      <w:start w:val="1"/>
      <w:numFmt w:val="bullet"/>
      <w:lvlText w:val=""/>
      <w:lvlJc w:val="left"/>
      <w:pPr>
        <w:tabs>
          <w:tab w:val="num" w:pos="4320"/>
        </w:tabs>
        <w:ind w:left="4320" w:hanging="360"/>
      </w:pPr>
      <w:rPr>
        <w:rFonts w:ascii="Wingdings" w:hAnsi="Wingdings" w:hint="default"/>
      </w:rPr>
    </w:lvl>
    <w:lvl w:ilvl="6" w:tplc="04190001">
      <w:start w:val="1"/>
      <w:numFmt w:val="bullet"/>
      <w:lvlText w:val=""/>
      <w:lvlJc w:val="left"/>
      <w:pPr>
        <w:tabs>
          <w:tab w:val="num" w:pos="5040"/>
        </w:tabs>
        <w:ind w:left="5040" w:hanging="360"/>
      </w:pPr>
      <w:rPr>
        <w:rFonts w:ascii="Symbol" w:hAnsi="Symbol" w:hint="default"/>
      </w:rPr>
    </w:lvl>
    <w:lvl w:ilvl="7" w:tplc="04190003">
      <w:start w:val="1"/>
      <w:numFmt w:val="bullet"/>
      <w:lvlText w:val="o"/>
      <w:lvlJc w:val="left"/>
      <w:pPr>
        <w:tabs>
          <w:tab w:val="num" w:pos="5760"/>
        </w:tabs>
        <w:ind w:left="5760" w:hanging="360"/>
      </w:pPr>
      <w:rPr>
        <w:rFonts w:ascii="Courier New" w:hAnsi="Courier New" w:cs="Courier New" w:hint="default"/>
      </w:rPr>
    </w:lvl>
    <w:lvl w:ilvl="8" w:tplc="04190005">
      <w:start w:val="1"/>
      <w:numFmt w:val="bullet"/>
      <w:lvlText w:val=""/>
      <w:lvlJc w:val="left"/>
      <w:pPr>
        <w:tabs>
          <w:tab w:val="num" w:pos="6480"/>
        </w:tabs>
        <w:ind w:left="6480" w:hanging="360"/>
      </w:pPr>
      <w:rPr>
        <w:rFonts w:ascii="Wingdings" w:hAnsi="Wingdings" w:hint="default"/>
      </w:rPr>
    </w:lvl>
  </w:abstractNum>
  <w:abstractNum w:abstractNumId="32" w15:restartNumberingAfterBreak="0">
    <w:nsid w:val="7A684171"/>
    <w:multiLevelType w:val="hybridMultilevel"/>
    <w:tmpl w:val="7D68854E"/>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3" w15:restartNumberingAfterBreak="0">
    <w:nsid w:val="7C633912"/>
    <w:multiLevelType w:val="multilevel"/>
    <w:tmpl w:val="45E6D626"/>
    <w:lvl w:ilvl="0">
      <w:start w:val="1"/>
      <w:numFmt w:val="decimal"/>
      <w:lvlText w:val="%1."/>
      <w:lvlJc w:val="left"/>
      <w:pPr>
        <w:tabs>
          <w:tab w:val="num" w:pos="432"/>
        </w:tabs>
        <w:ind w:left="432" w:hanging="432"/>
      </w:pPr>
      <w:rPr>
        <w:rFonts w:cs="Times New Roman" w:hint="default"/>
        <w:b/>
        <w:sz w:val="24"/>
        <w:szCs w:val="24"/>
      </w:rPr>
    </w:lvl>
    <w:lvl w:ilvl="1">
      <w:start w:val="1"/>
      <w:numFmt w:val="decimal"/>
      <w:pStyle w:val="212"/>
      <w:lvlText w:val="%1.%2"/>
      <w:lvlJc w:val="left"/>
      <w:pPr>
        <w:tabs>
          <w:tab w:val="num" w:pos="680"/>
        </w:tabs>
        <w:ind w:left="680" w:hanging="680"/>
      </w:pPr>
      <w:rPr>
        <w:rFonts w:cs="Times New Roman" w:hint="default"/>
        <w:b w:val="0"/>
        <w:sz w:val="24"/>
      </w:rPr>
    </w:lvl>
    <w:lvl w:ilvl="2">
      <w:start w:val="1"/>
      <w:numFmt w:val="decimal"/>
      <w:lvlText w:val="%1.%2.%3"/>
      <w:lvlJc w:val="left"/>
      <w:pPr>
        <w:tabs>
          <w:tab w:val="num" w:pos="720"/>
        </w:tabs>
        <w:ind w:left="720" w:hanging="720"/>
      </w:pPr>
      <w:rPr>
        <w:rFonts w:cs="Times New Roman" w:hint="default"/>
      </w:rPr>
    </w:lvl>
    <w:lvl w:ilvl="3">
      <w:start w:val="1"/>
      <w:numFmt w:val="decimal"/>
      <w:lvlText w:val="%1.%2.%3.%4"/>
      <w:lvlJc w:val="left"/>
      <w:pPr>
        <w:tabs>
          <w:tab w:val="num" w:pos="864"/>
        </w:tabs>
        <w:ind w:left="864" w:hanging="864"/>
      </w:pPr>
      <w:rPr>
        <w:rFonts w:cs="Times New Roman" w:hint="default"/>
      </w:rPr>
    </w:lvl>
    <w:lvl w:ilvl="4">
      <w:start w:val="1"/>
      <w:numFmt w:val="decimal"/>
      <w:lvlText w:val="%1.%2.%3.%4.%5"/>
      <w:lvlJc w:val="left"/>
      <w:pPr>
        <w:tabs>
          <w:tab w:val="num" w:pos="1008"/>
        </w:tabs>
        <w:ind w:left="1008" w:hanging="1008"/>
      </w:pPr>
      <w:rPr>
        <w:rFonts w:cs="Times New Roman" w:hint="default"/>
      </w:rPr>
    </w:lvl>
    <w:lvl w:ilvl="5">
      <w:start w:val="1"/>
      <w:numFmt w:val="decimal"/>
      <w:lvlText w:val="%1.%2.%3.%4.%5.%6"/>
      <w:lvlJc w:val="left"/>
      <w:pPr>
        <w:tabs>
          <w:tab w:val="num" w:pos="1152"/>
        </w:tabs>
        <w:ind w:left="1152" w:hanging="1152"/>
      </w:pPr>
      <w:rPr>
        <w:rFonts w:cs="Times New Roman" w:hint="default"/>
      </w:rPr>
    </w:lvl>
    <w:lvl w:ilvl="6">
      <w:start w:val="1"/>
      <w:numFmt w:val="decimal"/>
      <w:lvlText w:val="%1.%2.%3.%4.%5.%6.%7"/>
      <w:lvlJc w:val="left"/>
      <w:pPr>
        <w:tabs>
          <w:tab w:val="num" w:pos="1296"/>
        </w:tabs>
        <w:ind w:left="1296" w:hanging="1296"/>
      </w:pPr>
      <w:rPr>
        <w:rFonts w:cs="Times New Roman" w:hint="default"/>
      </w:rPr>
    </w:lvl>
    <w:lvl w:ilvl="7">
      <w:start w:val="1"/>
      <w:numFmt w:val="decimal"/>
      <w:lvlText w:val="%1.%2.%3.%4.%5.%6.%7.%8"/>
      <w:lvlJc w:val="left"/>
      <w:pPr>
        <w:tabs>
          <w:tab w:val="num" w:pos="1440"/>
        </w:tabs>
        <w:ind w:left="1440" w:hanging="1440"/>
      </w:pPr>
      <w:rPr>
        <w:rFonts w:cs="Times New Roman" w:hint="default"/>
      </w:rPr>
    </w:lvl>
    <w:lvl w:ilvl="8">
      <w:start w:val="1"/>
      <w:numFmt w:val="decimal"/>
      <w:lvlText w:val="%1.%2.%3.%4.%5.%6.%7.%8.%9"/>
      <w:lvlJc w:val="left"/>
      <w:pPr>
        <w:tabs>
          <w:tab w:val="num" w:pos="1584"/>
        </w:tabs>
        <w:ind w:left="1584" w:hanging="1584"/>
      </w:pPr>
      <w:rPr>
        <w:rFonts w:cs="Times New Roman" w:hint="default"/>
      </w:rPr>
    </w:lvl>
  </w:abstractNum>
  <w:num w:numId="1">
    <w:abstractNumId w:val="2"/>
  </w:num>
  <w:num w:numId="2">
    <w:abstractNumId w:val="29"/>
  </w:num>
  <w:num w:numId="3">
    <w:abstractNumId w:val="7"/>
  </w:num>
  <w:num w:numId="4">
    <w:abstractNumId w:val="9"/>
  </w:num>
  <w:num w:numId="5">
    <w:abstractNumId w:val="6"/>
  </w:num>
  <w:num w:numId="6">
    <w:abstractNumId w:val="32"/>
  </w:num>
  <w:num w:numId="7">
    <w:abstractNumId w:val="26"/>
  </w:num>
  <w:num w:numId="8">
    <w:abstractNumId w:val="30"/>
  </w:num>
  <w:num w:numId="9">
    <w:abstractNumId w:val="33"/>
  </w:num>
  <w:num w:numId="10">
    <w:abstractNumId w:val="10"/>
  </w:num>
  <w:num w:numId="11">
    <w:abstractNumId w:val="25"/>
  </w:num>
  <w:num w:numId="12">
    <w:abstractNumId w:val="28"/>
  </w:num>
  <w:num w:numId="13">
    <w:abstractNumId w:val="27"/>
  </w:num>
  <w:num w:numId="14">
    <w:abstractNumId w:val="1"/>
  </w:num>
  <w:num w:numId="15">
    <w:abstractNumId w:val="1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6">
    <w:abstractNumId w:val="18"/>
  </w:num>
  <w:num w:numId="17">
    <w:abstractNumId w:val="0"/>
  </w:num>
  <w:num w:numId="18">
    <w:abstractNumId w:val="23"/>
  </w:num>
  <w:num w:numId="19">
    <w:abstractNumId w:val="16"/>
  </w:num>
  <w:num w:numId="20">
    <w:abstractNumId w:val="21"/>
  </w:num>
  <w:num w:numId="21">
    <w:abstractNumId w:val="11"/>
  </w:num>
  <w:num w:numId="22">
    <w:abstractNumId w:val="14"/>
  </w:num>
  <w:num w:numId="23">
    <w:abstractNumId w:val="5"/>
  </w:num>
  <w:num w:numId="24">
    <w:abstractNumId w:val="20"/>
  </w:num>
  <w:num w:numId="25">
    <w:abstractNumId w:val="22"/>
  </w:num>
  <w:num w:numId="26">
    <w:abstractNumId w:val="15"/>
  </w:num>
  <w:num w:numId="27">
    <w:abstractNumId w:val="17"/>
  </w:num>
  <w:num w:numId="28">
    <w:abstractNumId w:val="24"/>
  </w:num>
  <w:num w:numId="29">
    <w:abstractNumId w:val="19"/>
  </w:num>
  <w:num w:numId="30">
    <w:abstractNumId w:val="8"/>
  </w:num>
  <w:num w:numId="31">
    <w:abstractNumId w:val="13"/>
  </w:num>
  <w:num w:numId="32">
    <w:abstractNumId w:val="4"/>
  </w:num>
  <w:num w:numId="33">
    <w:abstractNumId w:val="31"/>
  </w:num>
  <w:numIdMacAtCleanup w:val="33"/>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defaultTabStop w:val="567"/>
  <w:drawingGridHorizontalSpacing w:val="120"/>
  <w:displayHorizontalDrawingGridEvery w:val="2"/>
  <w:displayVerticalDrawingGridEvery w:val="2"/>
  <w:characterSpacingControl w:val="doNotCompress"/>
  <w:hdrShapeDefaults>
    <o:shapedefaults v:ext="edit" spidmax="8193"/>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7E6A8A"/>
    <w:rsid w:val="000010F7"/>
    <w:rsid w:val="00003C53"/>
    <w:rsid w:val="0000572E"/>
    <w:rsid w:val="000077AC"/>
    <w:rsid w:val="00010751"/>
    <w:rsid w:val="00012302"/>
    <w:rsid w:val="000168EB"/>
    <w:rsid w:val="000207AD"/>
    <w:rsid w:val="000209FD"/>
    <w:rsid w:val="0002144D"/>
    <w:rsid w:val="00023049"/>
    <w:rsid w:val="000305D4"/>
    <w:rsid w:val="000327E5"/>
    <w:rsid w:val="0003320E"/>
    <w:rsid w:val="00033637"/>
    <w:rsid w:val="00033E65"/>
    <w:rsid w:val="000350BD"/>
    <w:rsid w:val="00035F99"/>
    <w:rsid w:val="000410F7"/>
    <w:rsid w:val="000414A4"/>
    <w:rsid w:val="000445E9"/>
    <w:rsid w:val="00050AD0"/>
    <w:rsid w:val="00050EB2"/>
    <w:rsid w:val="00050EBE"/>
    <w:rsid w:val="000542F8"/>
    <w:rsid w:val="0005521E"/>
    <w:rsid w:val="00057F37"/>
    <w:rsid w:val="0006032F"/>
    <w:rsid w:val="00061FEE"/>
    <w:rsid w:val="00062706"/>
    <w:rsid w:val="00064EE0"/>
    <w:rsid w:val="0006777E"/>
    <w:rsid w:val="0007173C"/>
    <w:rsid w:val="0007461D"/>
    <w:rsid w:val="00074976"/>
    <w:rsid w:val="00077483"/>
    <w:rsid w:val="00082AFD"/>
    <w:rsid w:val="00085FC9"/>
    <w:rsid w:val="00087A77"/>
    <w:rsid w:val="000920FF"/>
    <w:rsid w:val="00093487"/>
    <w:rsid w:val="00093CAC"/>
    <w:rsid w:val="000946EC"/>
    <w:rsid w:val="00095BBB"/>
    <w:rsid w:val="000A066F"/>
    <w:rsid w:val="000A372D"/>
    <w:rsid w:val="000A43AD"/>
    <w:rsid w:val="000A71DA"/>
    <w:rsid w:val="000A7661"/>
    <w:rsid w:val="000A7F90"/>
    <w:rsid w:val="000A7FAE"/>
    <w:rsid w:val="000C06A0"/>
    <w:rsid w:val="000C3A6D"/>
    <w:rsid w:val="000C3E58"/>
    <w:rsid w:val="000D0712"/>
    <w:rsid w:val="000D09AE"/>
    <w:rsid w:val="000D24A9"/>
    <w:rsid w:val="000D48E0"/>
    <w:rsid w:val="000D741D"/>
    <w:rsid w:val="000E0D17"/>
    <w:rsid w:val="000E1409"/>
    <w:rsid w:val="000E1FDF"/>
    <w:rsid w:val="000E20EB"/>
    <w:rsid w:val="000E31A3"/>
    <w:rsid w:val="000E324A"/>
    <w:rsid w:val="000E40A0"/>
    <w:rsid w:val="000E4E50"/>
    <w:rsid w:val="000E52BA"/>
    <w:rsid w:val="000E6037"/>
    <w:rsid w:val="000F140A"/>
    <w:rsid w:val="000F240C"/>
    <w:rsid w:val="000F5443"/>
    <w:rsid w:val="000F7C4B"/>
    <w:rsid w:val="00103583"/>
    <w:rsid w:val="001049CD"/>
    <w:rsid w:val="00104C28"/>
    <w:rsid w:val="00110F14"/>
    <w:rsid w:val="00110FEF"/>
    <w:rsid w:val="00111273"/>
    <w:rsid w:val="001134DE"/>
    <w:rsid w:val="0011476D"/>
    <w:rsid w:val="0012219F"/>
    <w:rsid w:val="0012224A"/>
    <w:rsid w:val="00123C51"/>
    <w:rsid w:val="00127999"/>
    <w:rsid w:val="00132401"/>
    <w:rsid w:val="00132C51"/>
    <w:rsid w:val="001406E9"/>
    <w:rsid w:val="0014145F"/>
    <w:rsid w:val="0014187D"/>
    <w:rsid w:val="00141E15"/>
    <w:rsid w:val="00142EEA"/>
    <w:rsid w:val="00145A1E"/>
    <w:rsid w:val="0014704C"/>
    <w:rsid w:val="0016214B"/>
    <w:rsid w:val="001621D7"/>
    <w:rsid w:val="00164402"/>
    <w:rsid w:val="001648EF"/>
    <w:rsid w:val="00165852"/>
    <w:rsid w:val="00171676"/>
    <w:rsid w:val="0017199F"/>
    <w:rsid w:val="00174535"/>
    <w:rsid w:val="00174764"/>
    <w:rsid w:val="00175F24"/>
    <w:rsid w:val="0018189F"/>
    <w:rsid w:val="001827E5"/>
    <w:rsid w:val="00182FE2"/>
    <w:rsid w:val="00184E5E"/>
    <w:rsid w:val="00190B10"/>
    <w:rsid w:val="00191E5F"/>
    <w:rsid w:val="00192DEC"/>
    <w:rsid w:val="001939E7"/>
    <w:rsid w:val="00194AC3"/>
    <w:rsid w:val="00195656"/>
    <w:rsid w:val="001973B9"/>
    <w:rsid w:val="001A4DE2"/>
    <w:rsid w:val="001B198D"/>
    <w:rsid w:val="001B2573"/>
    <w:rsid w:val="001B292F"/>
    <w:rsid w:val="001B5B40"/>
    <w:rsid w:val="001B5B9B"/>
    <w:rsid w:val="001C3509"/>
    <w:rsid w:val="001C4F61"/>
    <w:rsid w:val="001C7DA8"/>
    <w:rsid w:val="001D1F2D"/>
    <w:rsid w:val="001D2B1D"/>
    <w:rsid w:val="001D423F"/>
    <w:rsid w:val="001E165D"/>
    <w:rsid w:val="001E2E6F"/>
    <w:rsid w:val="001E3B2E"/>
    <w:rsid w:val="001E542E"/>
    <w:rsid w:val="001E5A56"/>
    <w:rsid w:val="001E6483"/>
    <w:rsid w:val="001E7A0C"/>
    <w:rsid w:val="001E7F15"/>
    <w:rsid w:val="001F10E3"/>
    <w:rsid w:val="001F1964"/>
    <w:rsid w:val="001F1E02"/>
    <w:rsid w:val="001F4524"/>
    <w:rsid w:val="001F457B"/>
    <w:rsid w:val="0020050F"/>
    <w:rsid w:val="0020057C"/>
    <w:rsid w:val="0020069F"/>
    <w:rsid w:val="00201485"/>
    <w:rsid w:val="00203A84"/>
    <w:rsid w:val="0020546A"/>
    <w:rsid w:val="00211C9C"/>
    <w:rsid w:val="0021292E"/>
    <w:rsid w:val="00213AB9"/>
    <w:rsid w:val="00215193"/>
    <w:rsid w:val="00220E1C"/>
    <w:rsid w:val="00224630"/>
    <w:rsid w:val="002273D4"/>
    <w:rsid w:val="002274AB"/>
    <w:rsid w:val="002330A2"/>
    <w:rsid w:val="00233351"/>
    <w:rsid w:val="00234790"/>
    <w:rsid w:val="00235B21"/>
    <w:rsid w:val="00243A81"/>
    <w:rsid w:val="00244AB9"/>
    <w:rsid w:val="00246194"/>
    <w:rsid w:val="00246B74"/>
    <w:rsid w:val="00251270"/>
    <w:rsid w:val="00251F5F"/>
    <w:rsid w:val="00252B3D"/>
    <w:rsid w:val="00255384"/>
    <w:rsid w:val="00255B96"/>
    <w:rsid w:val="002603D4"/>
    <w:rsid w:val="00260EEE"/>
    <w:rsid w:val="0026698F"/>
    <w:rsid w:val="002746CD"/>
    <w:rsid w:val="002752CB"/>
    <w:rsid w:val="00277471"/>
    <w:rsid w:val="002812E3"/>
    <w:rsid w:val="0028142A"/>
    <w:rsid w:val="00282689"/>
    <w:rsid w:val="002832D8"/>
    <w:rsid w:val="00284804"/>
    <w:rsid w:val="0029165E"/>
    <w:rsid w:val="002927F6"/>
    <w:rsid w:val="002928F1"/>
    <w:rsid w:val="00293BF9"/>
    <w:rsid w:val="00296792"/>
    <w:rsid w:val="002A0B33"/>
    <w:rsid w:val="002A131C"/>
    <w:rsid w:val="002A1A6B"/>
    <w:rsid w:val="002A1D8E"/>
    <w:rsid w:val="002B15D8"/>
    <w:rsid w:val="002B211F"/>
    <w:rsid w:val="002B2C35"/>
    <w:rsid w:val="002B2CB8"/>
    <w:rsid w:val="002B50FF"/>
    <w:rsid w:val="002B5941"/>
    <w:rsid w:val="002B5D52"/>
    <w:rsid w:val="002B5F1F"/>
    <w:rsid w:val="002B6FFF"/>
    <w:rsid w:val="002B7C87"/>
    <w:rsid w:val="002C0726"/>
    <w:rsid w:val="002C0A7E"/>
    <w:rsid w:val="002C1173"/>
    <w:rsid w:val="002C2D55"/>
    <w:rsid w:val="002C346A"/>
    <w:rsid w:val="002C3A13"/>
    <w:rsid w:val="002C73CE"/>
    <w:rsid w:val="002D4A05"/>
    <w:rsid w:val="002D5105"/>
    <w:rsid w:val="002D6818"/>
    <w:rsid w:val="002D7784"/>
    <w:rsid w:val="002E0C25"/>
    <w:rsid w:val="002E3E56"/>
    <w:rsid w:val="002E5B80"/>
    <w:rsid w:val="002F0DCC"/>
    <w:rsid w:val="002F5886"/>
    <w:rsid w:val="00300EE6"/>
    <w:rsid w:val="0030183D"/>
    <w:rsid w:val="00302A90"/>
    <w:rsid w:val="0031085E"/>
    <w:rsid w:val="00310AFD"/>
    <w:rsid w:val="003112E7"/>
    <w:rsid w:val="0031336D"/>
    <w:rsid w:val="00313CDC"/>
    <w:rsid w:val="0031511C"/>
    <w:rsid w:val="003153C3"/>
    <w:rsid w:val="00317852"/>
    <w:rsid w:val="00317D90"/>
    <w:rsid w:val="003205E7"/>
    <w:rsid w:val="003208A2"/>
    <w:rsid w:val="00321777"/>
    <w:rsid w:val="00324210"/>
    <w:rsid w:val="003242DB"/>
    <w:rsid w:val="00325DD6"/>
    <w:rsid w:val="0032629B"/>
    <w:rsid w:val="00326D62"/>
    <w:rsid w:val="0032777A"/>
    <w:rsid w:val="003301A8"/>
    <w:rsid w:val="00334DD9"/>
    <w:rsid w:val="0033591F"/>
    <w:rsid w:val="003432C5"/>
    <w:rsid w:val="0034477C"/>
    <w:rsid w:val="00346578"/>
    <w:rsid w:val="003476E8"/>
    <w:rsid w:val="00347B2A"/>
    <w:rsid w:val="003578E6"/>
    <w:rsid w:val="00360732"/>
    <w:rsid w:val="00361BB9"/>
    <w:rsid w:val="00361ED2"/>
    <w:rsid w:val="003621AD"/>
    <w:rsid w:val="00373E67"/>
    <w:rsid w:val="0037541F"/>
    <w:rsid w:val="00375AB6"/>
    <w:rsid w:val="003830A4"/>
    <w:rsid w:val="00384C10"/>
    <w:rsid w:val="00390151"/>
    <w:rsid w:val="003954FA"/>
    <w:rsid w:val="00396EAE"/>
    <w:rsid w:val="003A38D5"/>
    <w:rsid w:val="003A5CA6"/>
    <w:rsid w:val="003B0AAD"/>
    <w:rsid w:val="003B3191"/>
    <w:rsid w:val="003B4109"/>
    <w:rsid w:val="003B473F"/>
    <w:rsid w:val="003B771F"/>
    <w:rsid w:val="003C43D7"/>
    <w:rsid w:val="003C6C9C"/>
    <w:rsid w:val="003D74A2"/>
    <w:rsid w:val="003D766E"/>
    <w:rsid w:val="003E2E27"/>
    <w:rsid w:val="003E3F00"/>
    <w:rsid w:val="003E52C4"/>
    <w:rsid w:val="003E6693"/>
    <w:rsid w:val="003F0543"/>
    <w:rsid w:val="003F0B23"/>
    <w:rsid w:val="003F25BE"/>
    <w:rsid w:val="003F2DA8"/>
    <w:rsid w:val="003F5271"/>
    <w:rsid w:val="003F6068"/>
    <w:rsid w:val="004042EF"/>
    <w:rsid w:val="004060A3"/>
    <w:rsid w:val="004106C8"/>
    <w:rsid w:val="0041209E"/>
    <w:rsid w:val="00415712"/>
    <w:rsid w:val="00415BB7"/>
    <w:rsid w:val="00416E1B"/>
    <w:rsid w:val="00417644"/>
    <w:rsid w:val="00420AF3"/>
    <w:rsid w:val="004227F1"/>
    <w:rsid w:val="0042503D"/>
    <w:rsid w:val="00427847"/>
    <w:rsid w:val="00427E01"/>
    <w:rsid w:val="00430756"/>
    <w:rsid w:val="00435B4C"/>
    <w:rsid w:val="00435D55"/>
    <w:rsid w:val="00436404"/>
    <w:rsid w:val="00436854"/>
    <w:rsid w:val="004374A6"/>
    <w:rsid w:val="00437E03"/>
    <w:rsid w:val="00441D04"/>
    <w:rsid w:val="00442CFA"/>
    <w:rsid w:val="00442D2B"/>
    <w:rsid w:val="00443024"/>
    <w:rsid w:val="0044490C"/>
    <w:rsid w:val="004467B6"/>
    <w:rsid w:val="004504FE"/>
    <w:rsid w:val="00451860"/>
    <w:rsid w:val="00454294"/>
    <w:rsid w:val="00455770"/>
    <w:rsid w:val="00455A8B"/>
    <w:rsid w:val="0045658F"/>
    <w:rsid w:val="004568B4"/>
    <w:rsid w:val="00456B1A"/>
    <w:rsid w:val="0045766E"/>
    <w:rsid w:val="00460AB8"/>
    <w:rsid w:val="004613BA"/>
    <w:rsid w:val="00465241"/>
    <w:rsid w:val="00467323"/>
    <w:rsid w:val="00470505"/>
    <w:rsid w:val="00471B6E"/>
    <w:rsid w:val="0047255E"/>
    <w:rsid w:val="004758E8"/>
    <w:rsid w:val="004764BF"/>
    <w:rsid w:val="00477D27"/>
    <w:rsid w:val="004847E4"/>
    <w:rsid w:val="00484D8D"/>
    <w:rsid w:val="00485E5E"/>
    <w:rsid w:val="00490787"/>
    <w:rsid w:val="004919B8"/>
    <w:rsid w:val="00493CF1"/>
    <w:rsid w:val="00496CA6"/>
    <w:rsid w:val="0049736E"/>
    <w:rsid w:val="004A07FC"/>
    <w:rsid w:val="004A186C"/>
    <w:rsid w:val="004A5845"/>
    <w:rsid w:val="004A7E1D"/>
    <w:rsid w:val="004B3BE9"/>
    <w:rsid w:val="004B3E3F"/>
    <w:rsid w:val="004B5276"/>
    <w:rsid w:val="004B53E0"/>
    <w:rsid w:val="004B7399"/>
    <w:rsid w:val="004C2437"/>
    <w:rsid w:val="004C3771"/>
    <w:rsid w:val="004C3DB6"/>
    <w:rsid w:val="004C4285"/>
    <w:rsid w:val="004C44FF"/>
    <w:rsid w:val="004C4EA7"/>
    <w:rsid w:val="004D1ED7"/>
    <w:rsid w:val="004D2046"/>
    <w:rsid w:val="004D2A85"/>
    <w:rsid w:val="004D41EF"/>
    <w:rsid w:val="004D6E43"/>
    <w:rsid w:val="004E2303"/>
    <w:rsid w:val="004E308D"/>
    <w:rsid w:val="004E3559"/>
    <w:rsid w:val="004E554C"/>
    <w:rsid w:val="004E6726"/>
    <w:rsid w:val="004F0529"/>
    <w:rsid w:val="004F3215"/>
    <w:rsid w:val="004F51F6"/>
    <w:rsid w:val="004F5B70"/>
    <w:rsid w:val="004F6666"/>
    <w:rsid w:val="004F6695"/>
    <w:rsid w:val="004F6F30"/>
    <w:rsid w:val="004F71FB"/>
    <w:rsid w:val="004F7EB9"/>
    <w:rsid w:val="005009DC"/>
    <w:rsid w:val="0050147D"/>
    <w:rsid w:val="0050384B"/>
    <w:rsid w:val="00503DE7"/>
    <w:rsid w:val="00507F02"/>
    <w:rsid w:val="00507F31"/>
    <w:rsid w:val="00510472"/>
    <w:rsid w:val="005104E0"/>
    <w:rsid w:val="00513019"/>
    <w:rsid w:val="0051327D"/>
    <w:rsid w:val="00513EBD"/>
    <w:rsid w:val="00515531"/>
    <w:rsid w:val="005159A3"/>
    <w:rsid w:val="005172BA"/>
    <w:rsid w:val="00520207"/>
    <w:rsid w:val="00521772"/>
    <w:rsid w:val="0052214D"/>
    <w:rsid w:val="00523380"/>
    <w:rsid w:val="0052440A"/>
    <w:rsid w:val="00527B0D"/>
    <w:rsid w:val="00527EFC"/>
    <w:rsid w:val="00530D2A"/>
    <w:rsid w:val="00534674"/>
    <w:rsid w:val="00534B67"/>
    <w:rsid w:val="00537F05"/>
    <w:rsid w:val="00543B95"/>
    <w:rsid w:val="005445C7"/>
    <w:rsid w:val="005465E5"/>
    <w:rsid w:val="00550B62"/>
    <w:rsid w:val="00552C32"/>
    <w:rsid w:val="00552F7A"/>
    <w:rsid w:val="005535C3"/>
    <w:rsid w:val="00554F9E"/>
    <w:rsid w:val="0055715E"/>
    <w:rsid w:val="00564B1C"/>
    <w:rsid w:val="00566817"/>
    <w:rsid w:val="00567E2E"/>
    <w:rsid w:val="005711F1"/>
    <w:rsid w:val="005751CD"/>
    <w:rsid w:val="005772DE"/>
    <w:rsid w:val="005822A3"/>
    <w:rsid w:val="00583D6D"/>
    <w:rsid w:val="00583E1E"/>
    <w:rsid w:val="00591881"/>
    <w:rsid w:val="005932AE"/>
    <w:rsid w:val="005939BA"/>
    <w:rsid w:val="005A0266"/>
    <w:rsid w:val="005A0F9F"/>
    <w:rsid w:val="005A1D8C"/>
    <w:rsid w:val="005A30C0"/>
    <w:rsid w:val="005A3901"/>
    <w:rsid w:val="005B17D6"/>
    <w:rsid w:val="005B4A56"/>
    <w:rsid w:val="005B7CC2"/>
    <w:rsid w:val="005C1FEE"/>
    <w:rsid w:val="005C5EA0"/>
    <w:rsid w:val="005C7857"/>
    <w:rsid w:val="005C7C6F"/>
    <w:rsid w:val="005E18BE"/>
    <w:rsid w:val="005E2226"/>
    <w:rsid w:val="005F0964"/>
    <w:rsid w:val="005F367E"/>
    <w:rsid w:val="005F39D9"/>
    <w:rsid w:val="005F4384"/>
    <w:rsid w:val="005F6D49"/>
    <w:rsid w:val="00600887"/>
    <w:rsid w:val="00605E82"/>
    <w:rsid w:val="00605FE3"/>
    <w:rsid w:val="00607BFD"/>
    <w:rsid w:val="00610619"/>
    <w:rsid w:val="00611BF4"/>
    <w:rsid w:val="00612945"/>
    <w:rsid w:val="00612C0F"/>
    <w:rsid w:val="006158B6"/>
    <w:rsid w:val="0061777A"/>
    <w:rsid w:val="00617CDB"/>
    <w:rsid w:val="006206AA"/>
    <w:rsid w:val="0062147E"/>
    <w:rsid w:val="006229DE"/>
    <w:rsid w:val="006239E1"/>
    <w:rsid w:val="00630A5C"/>
    <w:rsid w:val="00631D6C"/>
    <w:rsid w:val="00632237"/>
    <w:rsid w:val="00636D43"/>
    <w:rsid w:val="00640707"/>
    <w:rsid w:val="006419EB"/>
    <w:rsid w:val="00643BEE"/>
    <w:rsid w:val="00645954"/>
    <w:rsid w:val="00647BA8"/>
    <w:rsid w:val="00651E19"/>
    <w:rsid w:val="0065471F"/>
    <w:rsid w:val="00661606"/>
    <w:rsid w:val="00661E58"/>
    <w:rsid w:val="006620F4"/>
    <w:rsid w:val="0066392E"/>
    <w:rsid w:val="00664362"/>
    <w:rsid w:val="006668A9"/>
    <w:rsid w:val="00666D38"/>
    <w:rsid w:val="006673F0"/>
    <w:rsid w:val="00671980"/>
    <w:rsid w:val="00671AA2"/>
    <w:rsid w:val="00673E7D"/>
    <w:rsid w:val="006764E8"/>
    <w:rsid w:val="00677E0D"/>
    <w:rsid w:val="00681C34"/>
    <w:rsid w:val="00681DC2"/>
    <w:rsid w:val="0068239C"/>
    <w:rsid w:val="00684889"/>
    <w:rsid w:val="0069046C"/>
    <w:rsid w:val="006905E1"/>
    <w:rsid w:val="00696A94"/>
    <w:rsid w:val="006A3237"/>
    <w:rsid w:val="006A4E19"/>
    <w:rsid w:val="006A4E77"/>
    <w:rsid w:val="006B4B3F"/>
    <w:rsid w:val="006C2267"/>
    <w:rsid w:val="006C43C4"/>
    <w:rsid w:val="006C505B"/>
    <w:rsid w:val="006C5803"/>
    <w:rsid w:val="006C5BD9"/>
    <w:rsid w:val="006D0597"/>
    <w:rsid w:val="006D0671"/>
    <w:rsid w:val="006D13A0"/>
    <w:rsid w:val="006D15DF"/>
    <w:rsid w:val="006D7609"/>
    <w:rsid w:val="006D7F73"/>
    <w:rsid w:val="006E2808"/>
    <w:rsid w:val="006E6585"/>
    <w:rsid w:val="006E65E6"/>
    <w:rsid w:val="006E7E88"/>
    <w:rsid w:val="006F3959"/>
    <w:rsid w:val="006F6D43"/>
    <w:rsid w:val="00703816"/>
    <w:rsid w:val="00710936"/>
    <w:rsid w:val="00714FEA"/>
    <w:rsid w:val="00716E0C"/>
    <w:rsid w:val="007220F4"/>
    <w:rsid w:val="00723146"/>
    <w:rsid w:val="00726D08"/>
    <w:rsid w:val="00727B76"/>
    <w:rsid w:val="007349F6"/>
    <w:rsid w:val="007365A0"/>
    <w:rsid w:val="00736F86"/>
    <w:rsid w:val="00737B0D"/>
    <w:rsid w:val="007402A4"/>
    <w:rsid w:val="0074099B"/>
    <w:rsid w:val="00741614"/>
    <w:rsid w:val="007467F0"/>
    <w:rsid w:val="00751EBE"/>
    <w:rsid w:val="0075234B"/>
    <w:rsid w:val="007549A8"/>
    <w:rsid w:val="00762AE9"/>
    <w:rsid w:val="00762FF5"/>
    <w:rsid w:val="0076572B"/>
    <w:rsid w:val="007657FB"/>
    <w:rsid w:val="00766A9E"/>
    <w:rsid w:val="0076755D"/>
    <w:rsid w:val="00767EDB"/>
    <w:rsid w:val="007709EA"/>
    <w:rsid w:val="0077135B"/>
    <w:rsid w:val="007721FE"/>
    <w:rsid w:val="00773074"/>
    <w:rsid w:val="00776262"/>
    <w:rsid w:val="00784003"/>
    <w:rsid w:val="00785D4D"/>
    <w:rsid w:val="00787843"/>
    <w:rsid w:val="00791094"/>
    <w:rsid w:val="0079456A"/>
    <w:rsid w:val="00796C3B"/>
    <w:rsid w:val="0079763A"/>
    <w:rsid w:val="007A0293"/>
    <w:rsid w:val="007A1CB9"/>
    <w:rsid w:val="007A322B"/>
    <w:rsid w:val="007B0B05"/>
    <w:rsid w:val="007B0CEB"/>
    <w:rsid w:val="007B0DA0"/>
    <w:rsid w:val="007B2D06"/>
    <w:rsid w:val="007C1C89"/>
    <w:rsid w:val="007D1DDB"/>
    <w:rsid w:val="007D2BD3"/>
    <w:rsid w:val="007D7380"/>
    <w:rsid w:val="007E371F"/>
    <w:rsid w:val="007E4401"/>
    <w:rsid w:val="007E460D"/>
    <w:rsid w:val="007E4BD9"/>
    <w:rsid w:val="007E64AE"/>
    <w:rsid w:val="007E6A8A"/>
    <w:rsid w:val="007F00E2"/>
    <w:rsid w:val="007F02E6"/>
    <w:rsid w:val="007F09B7"/>
    <w:rsid w:val="007F2F1E"/>
    <w:rsid w:val="007F3337"/>
    <w:rsid w:val="007F3984"/>
    <w:rsid w:val="00800A91"/>
    <w:rsid w:val="0080155A"/>
    <w:rsid w:val="0080159C"/>
    <w:rsid w:val="008020DA"/>
    <w:rsid w:val="00804E34"/>
    <w:rsid w:val="00812F4E"/>
    <w:rsid w:val="0081313D"/>
    <w:rsid w:val="00813672"/>
    <w:rsid w:val="00813E96"/>
    <w:rsid w:val="00813EDF"/>
    <w:rsid w:val="00816E7D"/>
    <w:rsid w:val="00822699"/>
    <w:rsid w:val="00822862"/>
    <w:rsid w:val="00822955"/>
    <w:rsid w:val="0082435B"/>
    <w:rsid w:val="00825258"/>
    <w:rsid w:val="00825744"/>
    <w:rsid w:val="00830F1F"/>
    <w:rsid w:val="008312E5"/>
    <w:rsid w:val="00831C18"/>
    <w:rsid w:val="00837C92"/>
    <w:rsid w:val="00837F64"/>
    <w:rsid w:val="00842614"/>
    <w:rsid w:val="008476A2"/>
    <w:rsid w:val="008528F6"/>
    <w:rsid w:val="00853128"/>
    <w:rsid w:val="008538FF"/>
    <w:rsid w:val="0085559F"/>
    <w:rsid w:val="00861394"/>
    <w:rsid w:val="00861FEC"/>
    <w:rsid w:val="00864D45"/>
    <w:rsid w:val="0086793E"/>
    <w:rsid w:val="008725B2"/>
    <w:rsid w:val="00874C75"/>
    <w:rsid w:val="0087756F"/>
    <w:rsid w:val="008804AD"/>
    <w:rsid w:val="008814EE"/>
    <w:rsid w:val="00882578"/>
    <w:rsid w:val="008854F6"/>
    <w:rsid w:val="008860D2"/>
    <w:rsid w:val="008910C7"/>
    <w:rsid w:val="00891A60"/>
    <w:rsid w:val="008A1140"/>
    <w:rsid w:val="008A2B12"/>
    <w:rsid w:val="008A563F"/>
    <w:rsid w:val="008A57F9"/>
    <w:rsid w:val="008A604F"/>
    <w:rsid w:val="008A6946"/>
    <w:rsid w:val="008B22DE"/>
    <w:rsid w:val="008B3315"/>
    <w:rsid w:val="008C16F8"/>
    <w:rsid w:val="008C2B44"/>
    <w:rsid w:val="008D14B6"/>
    <w:rsid w:val="008D1D08"/>
    <w:rsid w:val="008D79C7"/>
    <w:rsid w:val="008E214C"/>
    <w:rsid w:val="008E60C3"/>
    <w:rsid w:val="008E6567"/>
    <w:rsid w:val="008F1AD6"/>
    <w:rsid w:val="008F2CE3"/>
    <w:rsid w:val="008F3488"/>
    <w:rsid w:val="008F6127"/>
    <w:rsid w:val="00900EB4"/>
    <w:rsid w:val="00901C63"/>
    <w:rsid w:val="00906D6D"/>
    <w:rsid w:val="00907BCE"/>
    <w:rsid w:val="00911F82"/>
    <w:rsid w:val="00912F11"/>
    <w:rsid w:val="00913397"/>
    <w:rsid w:val="009140C2"/>
    <w:rsid w:val="00914321"/>
    <w:rsid w:val="00914629"/>
    <w:rsid w:val="00914903"/>
    <w:rsid w:val="009154E2"/>
    <w:rsid w:val="00921099"/>
    <w:rsid w:val="00921E97"/>
    <w:rsid w:val="00923DE7"/>
    <w:rsid w:val="0093119D"/>
    <w:rsid w:val="009320BD"/>
    <w:rsid w:val="009345D8"/>
    <w:rsid w:val="009346D1"/>
    <w:rsid w:val="00937D16"/>
    <w:rsid w:val="00942A43"/>
    <w:rsid w:val="00942F44"/>
    <w:rsid w:val="0094527B"/>
    <w:rsid w:val="00945989"/>
    <w:rsid w:val="0094636E"/>
    <w:rsid w:val="00954CE9"/>
    <w:rsid w:val="00954E4D"/>
    <w:rsid w:val="00954E95"/>
    <w:rsid w:val="009556AD"/>
    <w:rsid w:val="00955729"/>
    <w:rsid w:val="00955AF8"/>
    <w:rsid w:val="00955ED6"/>
    <w:rsid w:val="00960198"/>
    <w:rsid w:val="00961B66"/>
    <w:rsid w:val="00963C0C"/>
    <w:rsid w:val="00964819"/>
    <w:rsid w:val="00966492"/>
    <w:rsid w:val="00970525"/>
    <w:rsid w:val="00970C48"/>
    <w:rsid w:val="009715D4"/>
    <w:rsid w:val="00973A8F"/>
    <w:rsid w:val="00995C30"/>
    <w:rsid w:val="009974C6"/>
    <w:rsid w:val="009A209D"/>
    <w:rsid w:val="009A28F6"/>
    <w:rsid w:val="009A306B"/>
    <w:rsid w:val="009A5D01"/>
    <w:rsid w:val="009B06BE"/>
    <w:rsid w:val="009B238D"/>
    <w:rsid w:val="009B374A"/>
    <w:rsid w:val="009B6B01"/>
    <w:rsid w:val="009B78AA"/>
    <w:rsid w:val="009B7A32"/>
    <w:rsid w:val="009C05F7"/>
    <w:rsid w:val="009C16E2"/>
    <w:rsid w:val="009C4B28"/>
    <w:rsid w:val="009C548C"/>
    <w:rsid w:val="009D1BC7"/>
    <w:rsid w:val="009D2305"/>
    <w:rsid w:val="009D3257"/>
    <w:rsid w:val="009D4F81"/>
    <w:rsid w:val="009D5342"/>
    <w:rsid w:val="009D5F9C"/>
    <w:rsid w:val="009D611E"/>
    <w:rsid w:val="009D6E0E"/>
    <w:rsid w:val="009E26C7"/>
    <w:rsid w:val="009E2810"/>
    <w:rsid w:val="009E4452"/>
    <w:rsid w:val="009E58C8"/>
    <w:rsid w:val="009E5E99"/>
    <w:rsid w:val="009E6F37"/>
    <w:rsid w:val="009E70C7"/>
    <w:rsid w:val="009F1298"/>
    <w:rsid w:val="009F30B5"/>
    <w:rsid w:val="009F63B8"/>
    <w:rsid w:val="009F6C37"/>
    <w:rsid w:val="009F7514"/>
    <w:rsid w:val="00A00CBE"/>
    <w:rsid w:val="00A07C58"/>
    <w:rsid w:val="00A07EF2"/>
    <w:rsid w:val="00A13CA9"/>
    <w:rsid w:val="00A15137"/>
    <w:rsid w:val="00A22710"/>
    <w:rsid w:val="00A22CD5"/>
    <w:rsid w:val="00A22D7F"/>
    <w:rsid w:val="00A278D0"/>
    <w:rsid w:val="00A27CDF"/>
    <w:rsid w:val="00A31497"/>
    <w:rsid w:val="00A329F6"/>
    <w:rsid w:val="00A32FF8"/>
    <w:rsid w:val="00A34D21"/>
    <w:rsid w:val="00A372F8"/>
    <w:rsid w:val="00A37946"/>
    <w:rsid w:val="00A40366"/>
    <w:rsid w:val="00A4047E"/>
    <w:rsid w:val="00A406D6"/>
    <w:rsid w:val="00A428FB"/>
    <w:rsid w:val="00A53C61"/>
    <w:rsid w:val="00A61E7E"/>
    <w:rsid w:val="00A64CF4"/>
    <w:rsid w:val="00A65051"/>
    <w:rsid w:val="00A6728C"/>
    <w:rsid w:val="00A67D2D"/>
    <w:rsid w:val="00A67E46"/>
    <w:rsid w:val="00A7037A"/>
    <w:rsid w:val="00A712F7"/>
    <w:rsid w:val="00A713B9"/>
    <w:rsid w:val="00A714C1"/>
    <w:rsid w:val="00A72DC4"/>
    <w:rsid w:val="00A739D4"/>
    <w:rsid w:val="00A75CD8"/>
    <w:rsid w:val="00A8210C"/>
    <w:rsid w:val="00A9725B"/>
    <w:rsid w:val="00AA09E7"/>
    <w:rsid w:val="00AA0C4B"/>
    <w:rsid w:val="00AA4817"/>
    <w:rsid w:val="00AA5DDD"/>
    <w:rsid w:val="00AB17B9"/>
    <w:rsid w:val="00AB209A"/>
    <w:rsid w:val="00AB37F0"/>
    <w:rsid w:val="00AC2713"/>
    <w:rsid w:val="00AC5E94"/>
    <w:rsid w:val="00AC6B83"/>
    <w:rsid w:val="00AC6F5C"/>
    <w:rsid w:val="00AD29DC"/>
    <w:rsid w:val="00AD596A"/>
    <w:rsid w:val="00AE058F"/>
    <w:rsid w:val="00AE1C16"/>
    <w:rsid w:val="00AE2F37"/>
    <w:rsid w:val="00AE6BBC"/>
    <w:rsid w:val="00AE73B9"/>
    <w:rsid w:val="00AF1F4C"/>
    <w:rsid w:val="00AF4894"/>
    <w:rsid w:val="00AF48E3"/>
    <w:rsid w:val="00B0006A"/>
    <w:rsid w:val="00B045AE"/>
    <w:rsid w:val="00B065F3"/>
    <w:rsid w:val="00B0756D"/>
    <w:rsid w:val="00B12381"/>
    <w:rsid w:val="00B1536F"/>
    <w:rsid w:val="00B16D6A"/>
    <w:rsid w:val="00B219E0"/>
    <w:rsid w:val="00B21CFB"/>
    <w:rsid w:val="00B23AD7"/>
    <w:rsid w:val="00B24194"/>
    <w:rsid w:val="00B26581"/>
    <w:rsid w:val="00B30FFE"/>
    <w:rsid w:val="00B3160E"/>
    <w:rsid w:val="00B33330"/>
    <w:rsid w:val="00B35A8A"/>
    <w:rsid w:val="00B417FB"/>
    <w:rsid w:val="00B41DAE"/>
    <w:rsid w:val="00B44E88"/>
    <w:rsid w:val="00B45AC3"/>
    <w:rsid w:val="00B47A59"/>
    <w:rsid w:val="00B5234C"/>
    <w:rsid w:val="00B52EA3"/>
    <w:rsid w:val="00B533FD"/>
    <w:rsid w:val="00B54571"/>
    <w:rsid w:val="00B6125A"/>
    <w:rsid w:val="00B6131E"/>
    <w:rsid w:val="00B643C3"/>
    <w:rsid w:val="00B64A1D"/>
    <w:rsid w:val="00B67FC3"/>
    <w:rsid w:val="00B72C2D"/>
    <w:rsid w:val="00B741E3"/>
    <w:rsid w:val="00B74F68"/>
    <w:rsid w:val="00B758C7"/>
    <w:rsid w:val="00B7603F"/>
    <w:rsid w:val="00B76236"/>
    <w:rsid w:val="00B76845"/>
    <w:rsid w:val="00B77CF5"/>
    <w:rsid w:val="00B85E64"/>
    <w:rsid w:val="00B911E7"/>
    <w:rsid w:val="00B91237"/>
    <w:rsid w:val="00B94C4C"/>
    <w:rsid w:val="00B97E23"/>
    <w:rsid w:val="00BA3866"/>
    <w:rsid w:val="00BA4025"/>
    <w:rsid w:val="00BA4F3F"/>
    <w:rsid w:val="00BA4F69"/>
    <w:rsid w:val="00BB2307"/>
    <w:rsid w:val="00BB6BAF"/>
    <w:rsid w:val="00BC0A5D"/>
    <w:rsid w:val="00BC3DEA"/>
    <w:rsid w:val="00BC6162"/>
    <w:rsid w:val="00BD013C"/>
    <w:rsid w:val="00BD28EB"/>
    <w:rsid w:val="00BD386B"/>
    <w:rsid w:val="00BD39EA"/>
    <w:rsid w:val="00BD5ADB"/>
    <w:rsid w:val="00BE2462"/>
    <w:rsid w:val="00BE5290"/>
    <w:rsid w:val="00BF2549"/>
    <w:rsid w:val="00BF7E84"/>
    <w:rsid w:val="00C10620"/>
    <w:rsid w:val="00C150C5"/>
    <w:rsid w:val="00C1697B"/>
    <w:rsid w:val="00C17EA5"/>
    <w:rsid w:val="00C2332C"/>
    <w:rsid w:val="00C24069"/>
    <w:rsid w:val="00C24268"/>
    <w:rsid w:val="00C26972"/>
    <w:rsid w:val="00C271E4"/>
    <w:rsid w:val="00C31812"/>
    <w:rsid w:val="00C3332D"/>
    <w:rsid w:val="00C33843"/>
    <w:rsid w:val="00C34B0A"/>
    <w:rsid w:val="00C3583A"/>
    <w:rsid w:val="00C4545E"/>
    <w:rsid w:val="00C46121"/>
    <w:rsid w:val="00C52036"/>
    <w:rsid w:val="00C540A4"/>
    <w:rsid w:val="00C55383"/>
    <w:rsid w:val="00C577D8"/>
    <w:rsid w:val="00C57C30"/>
    <w:rsid w:val="00C62F99"/>
    <w:rsid w:val="00C671E2"/>
    <w:rsid w:val="00C67DB7"/>
    <w:rsid w:val="00C70BE1"/>
    <w:rsid w:val="00C7251F"/>
    <w:rsid w:val="00C73635"/>
    <w:rsid w:val="00C75460"/>
    <w:rsid w:val="00C75D67"/>
    <w:rsid w:val="00C802EE"/>
    <w:rsid w:val="00C8660E"/>
    <w:rsid w:val="00C86F92"/>
    <w:rsid w:val="00C94F42"/>
    <w:rsid w:val="00C96877"/>
    <w:rsid w:val="00CA174B"/>
    <w:rsid w:val="00CA1A78"/>
    <w:rsid w:val="00CA1A9E"/>
    <w:rsid w:val="00CA41AE"/>
    <w:rsid w:val="00CA4DE5"/>
    <w:rsid w:val="00CA5ABB"/>
    <w:rsid w:val="00CA6B7F"/>
    <w:rsid w:val="00CB064E"/>
    <w:rsid w:val="00CB1A69"/>
    <w:rsid w:val="00CB408D"/>
    <w:rsid w:val="00CC1E4E"/>
    <w:rsid w:val="00CC4329"/>
    <w:rsid w:val="00CC5310"/>
    <w:rsid w:val="00CC7AB1"/>
    <w:rsid w:val="00CD10B4"/>
    <w:rsid w:val="00CD16CC"/>
    <w:rsid w:val="00CD6B18"/>
    <w:rsid w:val="00CD77D3"/>
    <w:rsid w:val="00CE0A66"/>
    <w:rsid w:val="00CE0BDC"/>
    <w:rsid w:val="00CE7B65"/>
    <w:rsid w:val="00CF11F8"/>
    <w:rsid w:val="00CF2C76"/>
    <w:rsid w:val="00CF4EF1"/>
    <w:rsid w:val="00D00EC3"/>
    <w:rsid w:val="00D10532"/>
    <w:rsid w:val="00D11669"/>
    <w:rsid w:val="00D11B8E"/>
    <w:rsid w:val="00D14282"/>
    <w:rsid w:val="00D31DA9"/>
    <w:rsid w:val="00D32F4E"/>
    <w:rsid w:val="00D33727"/>
    <w:rsid w:val="00D34305"/>
    <w:rsid w:val="00D35169"/>
    <w:rsid w:val="00D40D7F"/>
    <w:rsid w:val="00D42F3F"/>
    <w:rsid w:val="00D443E9"/>
    <w:rsid w:val="00D4583F"/>
    <w:rsid w:val="00D479C0"/>
    <w:rsid w:val="00D50002"/>
    <w:rsid w:val="00D5111D"/>
    <w:rsid w:val="00D51C6F"/>
    <w:rsid w:val="00D51E29"/>
    <w:rsid w:val="00D5208D"/>
    <w:rsid w:val="00D53DFD"/>
    <w:rsid w:val="00D53EB2"/>
    <w:rsid w:val="00D54825"/>
    <w:rsid w:val="00D55346"/>
    <w:rsid w:val="00D568E5"/>
    <w:rsid w:val="00D5771C"/>
    <w:rsid w:val="00D57C7C"/>
    <w:rsid w:val="00D60BD4"/>
    <w:rsid w:val="00D62269"/>
    <w:rsid w:val="00D63302"/>
    <w:rsid w:val="00D64136"/>
    <w:rsid w:val="00D65176"/>
    <w:rsid w:val="00D706DC"/>
    <w:rsid w:val="00D70DFA"/>
    <w:rsid w:val="00D71009"/>
    <w:rsid w:val="00D71DB1"/>
    <w:rsid w:val="00D74C65"/>
    <w:rsid w:val="00D75734"/>
    <w:rsid w:val="00D8230B"/>
    <w:rsid w:val="00D84CAE"/>
    <w:rsid w:val="00D86D6A"/>
    <w:rsid w:val="00D911C2"/>
    <w:rsid w:val="00D91E71"/>
    <w:rsid w:val="00D932CB"/>
    <w:rsid w:val="00D93FA9"/>
    <w:rsid w:val="00D94372"/>
    <w:rsid w:val="00DA049D"/>
    <w:rsid w:val="00DA3022"/>
    <w:rsid w:val="00DA3401"/>
    <w:rsid w:val="00DA35A8"/>
    <w:rsid w:val="00DA4413"/>
    <w:rsid w:val="00DA55D7"/>
    <w:rsid w:val="00DA6BE1"/>
    <w:rsid w:val="00DA716B"/>
    <w:rsid w:val="00DA72D5"/>
    <w:rsid w:val="00DA7CF6"/>
    <w:rsid w:val="00DB01E5"/>
    <w:rsid w:val="00DB0792"/>
    <w:rsid w:val="00DB2DCC"/>
    <w:rsid w:val="00DB4B30"/>
    <w:rsid w:val="00DB68C7"/>
    <w:rsid w:val="00DC0857"/>
    <w:rsid w:val="00DC0900"/>
    <w:rsid w:val="00DC4AE4"/>
    <w:rsid w:val="00DC5212"/>
    <w:rsid w:val="00DC5810"/>
    <w:rsid w:val="00DC6D4D"/>
    <w:rsid w:val="00DD165A"/>
    <w:rsid w:val="00DD2AB9"/>
    <w:rsid w:val="00DD5D9C"/>
    <w:rsid w:val="00DE0041"/>
    <w:rsid w:val="00DE221F"/>
    <w:rsid w:val="00DE4D87"/>
    <w:rsid w:val="00DE4F93"/>
    <w:rsid w:val="00DE51ED"/>
    <w:rsid w:val="00DE597E"/>
    <w:rsid w:val="00DE7961"/>
    <w:rsid w:val="00DF065E"/>
    <w:rsid w:val="00DF09E4"/>
    <w:rsid w:val="00DF1272"/>
    <w:rsid w:val="00DF26A5"/>
    <w:rsid w:val="00DF31B2"/>
    <w:rsid w:val="00DF771C"/>
    <w:rsid w:val="00E0079D"/>
    <w:rsid w:val="00E12CAC"/>
    <w:rsid w:val="00E13C11"/>
    <w:rsid w:val="00E158C2"/>
    <w:rsid w:val="00E217BF"/>
    <w:rsid w:val="00E23CEF"/>
    <w:rsid w:val="00E269AF"/>
    <w:rsid w:val="00E27B20"/>
    <w:rsid w:val="00E304BD"/>
    <w:rsid w:val="00E317BD"/>
    <w:rsid w:val="00E36F17"/>
    <w:rsid w:val="00E36FA2"/>
    <w:rsid w:val="00E37BF1"/>
    <w:rsid w:val="00E43297"/>
    <w:rsid w:val="00E436A8"/>
    <w:rsid w:val="00E47015"/>
    <w:rsid w:val="00E47491"/>
    <w:rsid w:val="00E474BA"/>
    <w:rsid w:val="00E47E18"/>
    <w:rsid w:val="00E50F73"/>
    <w:rsid w:val="00E5121D"/>
    <w:rsid w:val="00E56247"/>
    <w:rsid w:val="00E563B7"/>
    <w:rsid w:val="00E575B7"/>
    <w:rsid w:val="00E57861"/>
    <w:rsid w:val="00E60A62"/>
    <w:rsid w:val="00E61624"/>
    <w:rsid w:val="00E67267"/>
    <w:rsid w:val="00E7027A"/>
    <w:rsid w:val="00E70701"/>
    <w:rsid w:val="00E72F48"/>
    <w:rsid w:val="00E7303F"/>
    <w:rsid w:val="00E7418C"/>
    <w:rsid w:val="00E741FF"/>
    <w:rsid w:val="00E7487C"/>
    <w:rsid w:val="00E77945"/>
    <w:rsid w:val="00E815A9"/>
    <w:rsid w:val="00E8473C"/>
    <w:rsid w:val="00E86AF1"/>
    <w:rsid w:val="00E9122A"/>
    <w:rsid w:val="00E91883"/>
    <w:rsid w:val="00E93ABD"/>
    <w:rsid w:val="00E94152"/>
    <w:rsid w:val="00E94E5C"/>
    <w:rsid w:val="00E951E5"/>
    <w:rsid w:val="00E9644B"/>
    <w:rsid w:val="00EA0351"/>
    <w:rsid w:val="00EA1BD0"/>
    <w:rsid w:val="00EA3EB0"/>
    <w:rsid w:val="00EA49FC"/>
    <w:rsid w:val="00EA5F24"/>
    <w:rsid w:val="00EA6EA0"/>
    <w:rsid w:val="00EA7336"/>
    <w:rsid w:val="00EB2E54"/>
    <w:rsid w:val="00EB34CB"/>
    <w:rsid w:val="00EC1D9B"/>
    <w:rsid w:val="00EC221D"/>
    <w:rsid w:val="00EC232E"/>
    <w:rsid w:val="00EC51EE"/>
    <w:rsid w:val="00EC5E99"/>
    <w:rsid w:val="00EC64CF"/>
    <w:rsid w:val="00EC6D08"/>
    <w:rsid w:val="00ED01F0"/>
    <w:rsid w:val="00ED083A"/>
    <w:rsid w:val="00ED1AD9"/>
    <w:rsid w:val="00ED4CF2"/>
    <w:rsid w:val="00ED5E3E"/>
    <w:rsid w:val="00ED6DA6"/>
    <w:rsid w:val="00ED7066"/>
    <w:rsid w:val="00EE56E1"/>
    <w:rsid w:val="00EF21A2"/>
    <w:rsid w:val="00EF32B4"/>
    <w:rsid w:val="00EF5631"/>
    <w:rsid w:val="00EF7304"/>
    <w:rsid w:val="00EF7EEC"/>
    <w:rsid w:val="00F0268B"/>
    <w:rsid w:val="00F13742"/>
    <w:rsid w:val="00F144E7"/>
    <w:rsid w:val="00F16516"/>
    <w:rsid w:val="00F16B66"/>
    <w:rsid w:val="00F17EA6"/>
    <w:rsid w:val="00F20A1F"/>
    <w:rsid w:val="00F22451"/>
    <w:rsid w:val="00F24BEE"/>
    <w:rsid w:val="00F265D1"/>
    <w:rsid w:val="00F272DC"/>
    <w:rsid w:val="00F31622"/>
    <w:rsid w:val="00F31EA7"/>
    <w:rsid w:val="00F34297"/>
    <w:rsid w:val="00F347FA"/>
    <w:rsid w:val="00F35D2F"/>
    <w:rsid w:val="00F36E41"/>
    <w:rsid w:val="00F446A4"/>
    <w:rsid w:val="00F447E5"/>
    <w:rsid w:val="00F4743B"/>
    <w:rsid w:val="00F47B16"/>
    <w:rsid w:val="00F505B9"/>
    <w:rsid w:val="00F50ECB"/>
    <w:rsid w:val="00F51BE6"/>
    <w:rsid w:val="00F5203C"/>
    <w:rsid w:val="00F52095"/>
    <w:rsid w:val="00F53347"/>
    <w:rsid w:val="00F63F63"/>
    <w:rsid w:val="00F66A57"/>
    <w:rsid w:val="00F7290B"/>
    <w:rsid w:val="00F729D8"/>
    <w:rsid w:val="00F756B6"/>
    <w:rsid w:val="00F75BBA"/>
    <w:rsid w:val="00F75ED5"/>
    <w:rsid w:val="00F7791A"/>
    <w:rsid w:val="00F802EB"/>
    <w:rsid w:val="00F83AD5"/>
    <w:rsid w:val="00F83CFF"/>
    <w:rsid w:val="00F852B5"/>
    <w:rsid w:val="00F85333"/>
    <w:rsid w:val="00F87F57"/>
    <w:rsid w:val="00F911A2"/>
    <w:rsid w:val="00F912BB"/>
    <w:rsid w:val="00F9507A"/>
    <w:rsid w:val="00FA0490"/>
    <w:rsid w:val="00FA36DA"/>
    <w:rsid w:val="00FA6690"/>
    <w:rsid w:val="00FA7066"/>
    <w:rsid w:val="00FA771E"/>
    <w:rsid w:val="00FB02F6"/>
    <w:rsid w:val="00FB0EBF"/>
    <w:rsid w:val="00FB6A0F"/>
    <w:rsid w:val="00FC0037"/>
    <w:rsid w:val="00FC0D69"/>
    <w:rsid w:val="00FC1DBD"/>
    <w:rsid w:val="00FC222C"/>
    <w:rsid w:val="00FC2CBA"/>
    <w:rsid w:val="00FC3BB5"/>
    <w:rsid w:val="00FC5AE1"/>
    <w:rsid w:val="00FC740D"/>
    <w:rsid w:val="00FC7511"/>
    <w:rsid w:val="00FD2D04"/>
    <w:rsid w:val="00FD39A4"/>
    <w:rsid w:val="00FD4F8E"/>
    <w:rsid w:val="00FE037D"/>
    <w:rsid w:val="00FE336F"/>
    <w:rsid w:val="00FE6879"/>
    <w:rsid w:val="00FF11F7"/>
    <w:rsid w:val="00FF1904"/>
    <w:rsid w:val="00FF405A"/>
    <w:rsid w:val="00FF461D"/>
    <w:rsid w:val="00FF6BB3"/>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8193"/>
    <o:shapelayout v:ext="edit">
      <o:idmap v:ext="edit" data="1"/>
    </o:shapelayout>
  </w:shapeDefaults>
  <w:decimalSymbol w:val=","/>
  <w:listSeparator w:val=";"/>
  <w14:docId w14:val="068FAAAD"/>
  <w15:docId w15:val="{F634BA66-EE20-4C24-9969-F6A2E08E99C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imes New Roman" w:eastAsia="Times New Roman" w:hAnsi="Times New Roman" w:cs="Times New Roman"/>
        <w:lang w:val="ru-RU" w:eastAsia="en-US" w:bidi="ar-SA"/>
      </w:rPr>
    </w:rPrDefault>
    <w:pPrDefault/>
  </w:docDefaults>
  <w:latentStyles w:defLockedState="0" w:defUIPriority="99" w:defSemiHidden="0" w:defUnhideWhenUsed="0" w:defQFormat="0" w:count="371">
    <w:lsdException w:name="Normal" w:uiPriority="0"/>
    <w:lsdException w:name="heading 1" w:uiPriority="0" w:qFormat="1"/>
    <w:lsdException w:name="heading 2" w:semiHidden="1" w:uiPriority="0"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iPriority="0"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0" w:unhideWhenUsed="1"/>
    <w:lsdException w:name="toc 5" w:semiHidden="1" w:uiPriority="0" w:unhideWhenUsed="1"/>
    <w:lsdException w:name="toc 6" w:semiHidden="1" w:uiPriority="0" w:unhideWhenUsed="1"/>
    <w:lsdException w:name="toc 7" w:semiHidden="1" w:uiPriority="0" w:unhideWhenUsed="1"/>
    <w:lsdException w:name="toc 8" w:semiHidden="1" w:uiPriority="0" w:unhideWhenUsed="1"/>
    <w:lsdException w:name="toc 9" w:semiHidden="1" w:uiPriority="0" w:unhideWhenUsed="1"/>
    <w:lsdException w:name="Normal Indent" w:semiHidden="1" w:unhideWhenUsed="1"/>
    <w:lsdException w:name="footnote text" w:semiHidden="1" w:uiPriority="0"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iPriority="0"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iPriority="0" w:unhideWhenUsed="1"/>
    <w:lsdException w:name="List 3" w:semiHidden="1" w:unhideWhenUsed="1"/>
    <w:lsdException w:name="List 4" w:semiHidden="1" w:unhideWhenUsed="1"/>
    <w:lsdException w:name="List 5" w:semiHidden="1" w:unhideWhenUsed="1"/>
    <w:lsdException w:name="List Bullet 2" w:semiHidden="1" w:uiPriority="0" w:unhideWhenUsed="1"/>
    <w:lsdException w:name="List Bullet 3" w:semiHidden="1" w:uiPriority="0"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iPriority="0" w:unhideWhenUsed="1"/>
    <w:lsdException w:name="Body Text 3" w:semiHidden="1" w:uiPriority="0" w:unhideWhenUsed="1"/>
    <w:lsdException w:name="Body Text Indent 2" w:semiHidden="1" w:uiPriority="0" w:unhideWhenUsed="1"/>
    <w:lsdException w:name="Body Text Indent 3" w:semiHidden="1" w:uiPriority="0" w:unhideWhenUsed="1"/>
    <w:lsdException w:name="Block Text" w:semiHidden="1" w:unhideWhenUsed="1"/>
    <w:lsdException w:name="Hyperlink" w:semiHidden="1" w:unhideWhenUsed="1"/>
    <w:lsdException w:name="FollowedHyperlink" w:semiHidden="1" w:unhideWhenUsed="1"/>
    <w:lsdException w:name="Strong" w:uiPriority="0"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iPriority="0"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0"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1">
    <w:name w:val="Normal"/>
    <w:rsid w:val="00B6125A"/>
    <w:rPr>
      <w:sz w:val="24"/>
      <w:szCs w:val="24"/>
    </w:rPr>
  </w:style>
  <w:style w:type="paragraph" w:styleId="13">
    <w:name w:val="heading 1"/>
    <w:aliases w:val="Document Header1,H1,1,Заголовок параграфа (1.),111,Section,Section Heading,level2 hdg,Заголовок 1 Знак Знак Знак Знак Знак,Заголовок 1 Знак Знак Знак Знак Знак Знак Знак Знак,Заголовок 1 Знак Знак Знак Знак Знак Знак Знак,Заголов,h1,ITT t1,I"/>
    <w:basedOn w:val="a1"/>
    <w:next w:val="20"/>
    <w:link w:val="14"/>
    <w:autoRedefine/>
    <w:qFormat/>
    <w:rsid w:val="0076572B"/>
    <w:pPr>
      <w:tabs>
        <w:tab w:val="left" w:pos="360"/>
      </w:tabs>
      <w:spacing w:after="240"/>
      <w:jc w:val="both"/>
      <w:outlineLvl w:val="0"/>
    </w:pPr>
    <w:rPr>
      <w:rFonts w:ascii="Arial" w:hAnsi="Arial" w:cs="Arial"/>
      <w:b/>
      <w:bCs/>
      <w:caps/>
      <w:sz w:val="32"/>
      <w:szCs w:val="32"/>
    </w:rPr>
  </w:style>
  <w:style w:type="paragraph" w:styleId="20">
    <w:name w:val="heading 2"/>
    <w:aliases w:val="H2,H2 Знак,Заголовок 21,Заголовок 2 Знак2,Заголовок 2 Знак1 Знак,Заголовок 2 Знак Знак Знак,Заголовок 2 Знак Знак1,Заголовок 2 Знак1,Заголовок 2 Знак Знак,Заголовок 2 Знак3,Заголовок 2 Знак1 Знак Знак Знак,h2,Gliederu,2"/>
    <w:basedOn w:val="a1"/>
    <w:next w:val="30"/>
    <w:link w:val="21"/>
    <w:autoRedefine/>
    <w:qFormat/>
    <w:rsid w:val="005E2226"/>
    <w:pPr>
      <w:spacing w:before="240" w:after="240"/>
      <w:jc w:val="both"/>
      <w:outlineLvl w:val="1"/>
    </w:pPr>
    <w:rPr>
      <w:rFonts w:ascii="Arial" w:hAnsi="Arial"/>
      <w:b/>
      <w:bCs/>
      <w:iCs/>
      <w:caps/>
    </w:rPr>
  </w:style>
  <w:style w:type="paragraph" w:styleId="30">
    <w:name w:val="heading 3"/>
    <w:aliases w:val="H3"/>
    <w:basedOn w:val="a1"/>
    <w:next w:val="40"/>
    <w:link w:val="31"/>
    <w:autoRedefine/>
    <w:uiPriority w:val="9"/>
    <w:qFormat/>
    <w:rsid w:val="00C57C30"/>
    <w:pPr>
      <w:keepNext/>
      <w:spacing w:before="240" w:after="240"/>
      <w:jc w:val="both"/>
      <w:outlineLvl w:val="2"/>
    </w:pPr>
    <w:rPr>
      <w:rFonts w:ascii="Arial" w:hAnsi="Arial" w:cs="Arial"/>
      <w:b/>
      <w:i/>
      <w:sz w:val="20"/>
      <w:szCs w:val="20"/>
    </w:rPr>
  </w:style>
  <w:style w:type="paragraph" w:styleId="40">
    <w:name w:val="heading 4"/>
    <w:aliases w:val="H4,H41"/>
    <w:basedOn w:val="a1"/>
    <w:next w:val="a1"/>
    <w:link w:val="41"/>
    <w:autoRedefine/>
    <w:uiPriority w:val="9"/>
    <w:qFormat/>
    <w:rsid w:val="00F347FA"/>
    <w:pPr>
      <w:keepNext/>
      <w:spacing w:before="240"/>
      <w:jc w:val="both"/>
      <w:outlineLvl w:val="3"/>
    </w:pPr>
    <w:rPr>
      <w:rFonts w:ascii="Arial" w:hAnsi="Arial"/>
      <w:bCs/>
      <w:i/>
      <w:iCs/>
      <w:caps/>
      <w:sz w:val="20"/>
      <w:lang w:val="en-US"/>
    </w:rPr>
  </w:style>
  <w:style w:type="paragraph" w:styleId="5">
    <w:name w:val="heading 5"/>
    <w:aliases w:val="H5,h5,h51,H51,h52"/>
    <w:basedOn w:val="a1"/>
    <w:next w:val="a1"/>
    <w:link w:val="50"/>
    <w:uiPriority w:val="9"/>
    <w:qFormat/>
    <w:rsid w:val="00D5208D"/>
    <w:pPr>
      <w:keepNext/>
      <w:tabs>
        <w:tab w:val="num" w:pos="1080"/>
      </w:tabs>
      <w:suppressAutoHyphens/>
      <w:spacing w:before="60" w:line="360" w:lineRule="auto"/>
      <w:ind w:left="1080" w:hanging="1080"/>
      <w:jc w:val="both"/>
      <w:outlineLvl w:val="4"/>
    </w:pPr>
    <w:rPr>
      <w:rFonts w:ascii="Arial" w:eastAsia="Calibri" w:hAnsi="Arial"/>
      <w:b/>
      <w:snapToGrid w:val="0"/>
      <w:szCs w:val="20"/>
      <w:lang w:val="x-none" w:eastAsia="x-none"/>
    </w:rPr>
  </w:style>
  <w:style w:type="paragraph" w:styleId="6">
    <w:name w:val="heading 6"/>
    <w:basedOn w:val="a1"/>
    <w:next w:val="a1"/>
    <w:link w:val="60"/>
    <w:uiPriority w:val="9"/>
    <w:qFormat/>
    <w:rsid w:val="00B6125A"/>
    <w:pPr>
      <w:spacing w:before="240" w:after="60"/>
      <w:outlineLvl w:val="5"/>
    </w:pPr>
    <w:rPr>
      <w:b/>
      <w:bCs/>
      <w:sz w:val="22"/>
      <w:szCs w:val="22"/>
    </w:rPr>
  </w:style>
  <w:style w:type="paragraph" w:styleId="7">
    <w:name w:val="heading 7"/>
    <w:basedOn w:val="a1"/>
    <w:next w:val="a1"/>
    <w:link w:val="70"/>
    <w:uiPriority w:val="9"/>
    <w:qFormat/>
    <w:rsid w:val="00D5208D"/>
    <w:pPr>
      <w:widowControl w:val="0"/>
      <w:tabs>
        <w:tab w:val="num" w:pos="1440"/>
      </w:tabs>
      <w:suppressAutoHyphens/>
      <w:spacing w:before="240" w:after="60" w:line="360" w:lineRule="auto"/>
      <w:ind w:left="1440" w:hanging="1440"/>
      <w:jc w:val="both"/>
      <w:outlineLvl w:val="6"/>
    </w:pPr>
    <w:rPr>
      <w:rFonts w:eastAsia="Calibri"/>
      <w:snapToGrid w:val="0"/>
      <w:sz w:val="26"/>
      <w:szCs w:val="20"/>
      <w:lang w:val="x-none" w:eastAsia="x-none"/>
    </w:rPr>
  </w:style>
  <w:style w:type="paragraph" w:styleId="8">
    <w:name w:val="heading 8"/>
    <w:basedOn w:val="a1"/>
    <w:next w:val="a1"/>
    <w:link w:val="80"/>
    <w:uiPriority w:val="9"/>
    <w:qFormat/>
    <w:rsid w:val="00D5208D"/>
    <w:pPr>
      <w:spacing w:before="240" w:after="60"/>
      <w:outlineLvl w:val="7"/>
    </w:pPr>
    <w:rPr>
      <w:rFonts w:eastAsia="Calibri"/>
      <w:i/>
      <w:szCs w:val="20"/>
      <w:lang w:val="x-none" w:eastAsia="x-none"/>
    </w:rPr>
  </w:style>
  <w:style w:type="paragraph" w:styleId="9">
    <w:name w:val="heading 9"/>
    <w:basedOn w:val="a1"/>
    <w:next w:val="a1"/>
    <w:link w:val="90"/>
    <w:uiPriority w:val="9"/>
    <w:qFormat/>
    <w:rsid w:val="00D5208D"/>
    <w:pPr>
      <w:widowControl w:val="0"/>
      <w:tabs>
        <w:tab w:val="num" w:pos="1800"/>
      </w:tabs>
      <w:suppressAutoHyphens/>
      <w:spacing w:before="240" w:after="60" w:line="360" w:lineRule="auto"/>
      <w:ind w:left="1800" w:hanging="1800"/>
      <w:jc w:val="both"/>
      <w:outlineLvl w:val="8"/>
    </w:pPr>
    <w:rPr>
      <w:rFonts w:ascii="Arial" w:eastAsia="Calibri" w:hAnsi="Arial"/>
      <w:snapToGrid w:val="0"/>
      <w:sz w:val="22"/>
      <w:szCs w:val="20"/>
      <w:lang w:val="x-none" w:eastAsia="x-none"/>
    </w:rPr>
  </w:style>
  <w:style w:type="character" w:default="1" w:styleId="a2">
    <w:name w:val="Default Paragraph Font"/>
    <w:uiPriority w:val="1"/>
    <w:semiHidden/>
    <w:unhideWhenUsed/>
  </w:style>
  <w:style w:type="table" w:default="1" w:styleId="a3">
    <w:name w:val="Normal Table"/>
    <w:uiPriority w:val="99"/>
    <w:semiHidden/>
    <w:unhideWhenUsed/>
    <w:tblPr>
      <w:tblInd w:w="0" w:type="dxa"/>
      <w:tblCellMar>
        <w:top w:w="0" w:type="dxa"/>
        <w:left w:w="108" w:type="dxa"/>
        <w:bottom w:w="0" w:type="dxa"/>
        <w:right w:w="108" w:type="dxa"/>
      </w:tblCellMar>
    </w:tblPr>
  </w:style>
  <w:style w:type="numbering" w:default="1" w:styleId="a4">
    <w:name w:val="No List"/>
    <w:uiPriority w:val="99"/>
    <w:semiHidden/>
    <w:unhideWhenUsed/>
  </w:style>
  <w:style w:type="character" w:customStyle="1" w:styleId="14">
    <w:name w:val="Заголовок 1 Знак"/>
    <w:aliases w:val="Document Header1 Знак,H1 Знак,1 Знак,Заголовок параграфа (1.) Знак,111 Знак,Section Знак,Section Heading Знак,level2 hdg Знак,Заголовок 1 Знак Знак Знак Знак Знак Знак,Заголовок 1 Знак Знак Знак Знак Знак Знак Знак Знак Знак,h1 Знак"/>
    <w:basedOn w:val="a2"/>
    <w:link w:val="13"/>
    <w:rsid w:val="0076572B"/>
    <w:rPr>
      <w:rFonts w:ascii="Arial" w:hAnsi="Arial" w:cs="Arial"/>
      <w:b/>
      <w:bCs/>
      <w:caps/>
      <w:sz w:val="32"/>
      <w:szCs w:val="32"/>
    </w:rPr>
  </w:style>
  <w:style w:type="character" w:customStyle="1" w:styleId="21">
    <w:name w:val="Заголовок 2 Знак"/>
    <w:aliases w:val="H2 Знак1,H2 Знак Знак,Заголовок 21 Знак,Заголовок 2 Знак2 Знак,Заголовок 2 Знак1 Знак Знак,Заголовок 2 Знак Знак Знак Знак,Заголовок 2 Знак Знак1 Знак,Заголовок 2 Знак1 Знак1,Заголовок 2 Знак Знак Знак1,Заголовок 2 Знак3 Знак,h2 Знак"/>
    <w:basedOn w:val="a2"/>
    <w:link w:val="20"/>
    <w:rsid w:val="005E2226"/>
    <w:rPr>
      <w:rFonts w:ascii="Arial" w:hAnsi="Arial"/>
      <w:b/>
      <w:bCs/>
      <w:iCs/>
      <w:caps/>
      <w:sz w:val="24"/>
      <w:szCs w:val="24"/>
    </w:rPr>
  </w:style>
  <w:style w:type="character" w:customStyle="1" w:styleId="31">
    <w:name w:val="Заголовок 3 Знак"/>
    <w:aliases w:val="H3 Знак"/>
    <w:basedOn w:val="a2"/>
    <w:link w:val="30"/>
    <w:uiPriority w:val="9"/>
    <w:rsid w:val="00C57C30"/>
    <w:rPr>
      <w:rFonts w:ascii="Arial" w:hAnsi="Arial" w:cs="Arial"/>
      <w:b/>
      <w:i/>
    </w:rPr>
  </w:style>
  <w:style w:type="character" w:customStyle="1" w:styleId="41">
    <w:name w:val="Заголовок 4 Знак"/>
    <w:aliases w:val="H4 Знак,H41 Знак"/>
    <w:basedOn w:val="a2"/>
    <w:link w:val="40"/>
    <w:uiPriority w:val="9"/>
    <w:rsid w:val="00F347FA"/>
    <w:rPr>
      <w:rFonts w:ascii="Arial" w:hAnsi="Arial"/>
      <w:bCs/>
      <w:i/>
      <w:iCs/>
      <w:caps/>
      <w:szCs w:val="24"/>
      <w:lang w:val="en-US"/>
    </w:rPr>
  </w:style>
  <w:style w:type="character" w:customStyle="1" w:styleId="60">
    <w:name w:val="Заголовок 6 Знак"/>
    <w:link w:val="6"/>
    <w:uiPriority w:val="9"/>
    <w:rsid w:val="00B6125A"/>
    <w:rPr>
      <w:b/>
      <w:bCs/>
      <w:sz w:val="22"/>
      <w:szCs w:val="22"/>
    </w:rPr>
  </w:style>
  <w:style w:type="paragraph" w:styleId="a5">
    <w:name w:val="Title"/>
    <w:basedOn w:val="a1"/>
    <w:link w:val="a6"/>
    <w:qFormat/>
    <w:rsid w:val="00B6125A"/>
    <w:pPr>
      <w:jc w:val="center"/>
    </w:pPr>
    <w:rPr>
      <w:b/>
      <w:bCs/>
      <w:sz w:val="28"/>
      <w:lang w:val="en-US"/>
    </w:rPr>
  </w:style>
  <w:style w:type="character" w:customStyle="1" w:styleId="a6">
    <w:name w:val="Заголовок Знак"/>
    <w:basedOn w:val="a2"/>
    <w:link w:val="a5"/>
    <w:rsid w:val="00B6125A"/>
    <w:rPr>
      <w:b/>
      <w:bCs/>
      <w:sz w:val="28"/>
      <w:szCs w:val="24"/>
      <w:lang w:val="en-US"/>
    </w:rPr>
  </w:style>
  <w:style w:type="paragraph" w:styleId="a7">
    <w:name w:val="No Spacing"/>
    <w:uiPriority w:val="1"/>
    <w:qFormat/>
    <w:rsid w:val="00ED1AD9"/>
    <w:rPr>
      <w:rFonts w:ascii="Calibri" w:eastAsia="Calibri" w:hAnsi="Calibri"/>
      <w:sz w:val="22"/>
      <w:szCs w:val="22"/>
    </w:rPr>
  </w:style>
  <w:style w:type="paragraph" w:styleId="a8">
    <w:name w:val="header"/>
    <w:aliases w:val="TI Upper Header"/>
    <w:basedOn w:val="a1"/>
    <w:link w:val="a9"/>
    <w:uiPriority w:val="99"/>
    <w:unhideWhenUsed/>
    <w:rsid w:val="004758E8"/>
    <w:pPr>
      <w:tabs>
        <w:tab w:val="center" w:pos="4677"/>
        <w:tab w:val="right" w:pos="9355"/>
      </w:tabs>
    </w:pPr>
    <w:rPr>
      <w:rFonts w:eastAsia="Calibri"/>
      <w:szCs w:val="22"/>
    </w:rPr>
  </w:style>
  <w:style w:type="character" w:customStyle="1" w:styleId="a9">
    <w:name w:val="Верхний колонтитул Знак"/>
    <w:aliases w:val="TI Upper Header Знак"/>
    <w:basedOn w:val="a2"/>
    <w:link w:val="a8"/>
    <w:uiPriority w:val="99"/>
    <w:rsid w:val="004758E8"/>
    <w:rPr>
      <w:rFonts w:eastAsia="Calibri"/>
      <w:sz w:val="24"/>
      <w:szCs w:val="22"/>
    </w:rPr>
  </w:style>
  <w:style w:type="paragraph" w:styleId="aa">
    <w:name w:val="footer"/>
    <w:aliases w:val="список"/>
    <w:basedOn w:val="a1"/>
    <w:link w:val="ab"/>
    <w:uiPriority w:val="99"/>
    <w:unhideWhenUsed/>
    <w:rsid w:val="00E70701"/>
    <w:pPr>
      <w:tabs>
        <w:tab w:val="center" w:pos="4677"/>
        <w:tab w:val="right" w:pos="9355"/>
      </w:tabs>
    </w:pPr>
    <w:rPr>
      <w:rFonts w:eastAsia="Calibri"/>
      <w:szCs w:val="22"/>
    </w:rPr>
  </w:style>
  <w:style w:type="character" w:customStyle="1" w:styleId="ab">
    <w:name w:val="Нижний колонтитул Знак"/>
    <w:aliases w:val="список Знак"/>
    <w:basedOn w:val="a2"/>
    <w:link w:val="aa"/>
    <w:uiPriority w:val="99"/>
    <w:rsid w:val="00E70701"/>
    <w:rPr>
      <w:rFonts w:eastAsia="Calibri"/>
      <w:sz w:val="24"/>
      <w:szCs w:val="22"/>
    </w:rPr>
  </w:style>
  <w:style w:type="paragraph" w:styleId="ac">
    <w:name w:val="caption"/>
    <w:basedOn w:val="a1"/>
    <w:qFormat/>
    <w:rsid w:val="00E70701"/>
    <w:pPr>
      <w:spacing w:before="100" w:beforeAutospacing="1" w:after="100" w:afterAutospacing="1"/>
    </w:pPr>
    <w:rPr>
      <w:lang w:eastAsia="ru-RU"/>
    </w:rPr>
  </w:style>
  <w:style w:type="paragraph" w:styleId="15">
    <w:name w:val="toc 1"/>
    <w:basedOn w:val="a1"/>
    <w:next w:val="a1"/>
    <w:autoRedefine/>
    <w:uiPriority w:val="39"/>
    <w:rsid w:val="000920FF"/>
    <w:pPr>
      <w:tabs>
        <w:tab w:val="right" w:leader="dot" w:pos="9628"/>
      </w:tabs>
      <w:spacing w:before="240" w:after="240"/>
      <w:jc w:val="both"/>
    </w:pPr>
    <w:rPr>
      <w:rFonts w:ascii="Arial" w:hAnsi="Arial"/>
      <w:b/>
      <w:bCs/>
      <w:caps/>
      <w:sz w:val="20"/>
    </w:rPr>
  </w:style>
  <w:style w:type="paragraph" w:styleId="22">
    <w:name w:val="toc 2"/>
    <w:basedOn w:val="a1"/>
    <w:next w:val="a1"/>
    <w:autoRedefine/>
    <w:uiPriority w:val="39"/>
    <w:rsid w:val="00427847"/>
    <w:pPr>
      <w:spacing w:before="120"/>
    </w:pPr>
    <w:rPr>
      <w:rFonts w:ascii="Arial" w:hAnsi="Arial"/>
      <w:b/>
      <w:bCs/>
      <w:caps/>
      <w:sz w:val="18"/>
      <w:szCs w:val="20"/>
    </w:rPr>
  </w:style>
  <w:style w:type="paragraph" w:styleId="32">
    <w:name w:val="toc 3"/>
    <w:basedOn w:val="a1"/>
    <w:next w:val="a1"/>
    <w:autoRedefine/>
    <w:uiPriority w:val="39"/>
    <w:rsid w:val="00427847"/>
    <w:pPr>
      <w:tabs>
        <w:tab w:val="right" w:leader="dot" w:pos="9628"/>
      </w:tabs>
      <w:spacing w:before="120"/>
    </w:pPr>
    <w:rPr>
      <w:rFonts w:ascii="Arial" w:hAnsi="Arial"/>
      <w:i/>
      <w:caps/>
      <w:sz w:val="16"/>
      <w:szCs w:val="20"/>
    </w:rPr>
  </w:style>
  <w:style w:type="paragraph" w:styleId="42">
    <w:name w:val="toc 4"/>
    <w:basedOn w:val="a1"/>
    <w:next w:val="a1"/>
    <w:autoRedefine/>
    <w:rsid w:val="00E70701"/>
    <w:pPr>
      <w:ind w:left="480"/>
    </w:pPr>
    <w:rPr>
      <w:rFonts w:asciiTheme="minorHAnsi" w:hAnsiTheme="minorHAnsi"/>
      <w:sz w:val="20"/>
      <w:szCs w:val="20"/>
    </w:rPr>
  </w:style>
  <w:style w:type="paragraph" w:styleId="51">
    <w:name w:val="toc 5"/>
    <w:basedOn w:val="a1"/>
    <w:next w:val="a1"/>
    <w:autoRedefine/>
    <w:rsid w:val="00E70701"/>
    <w:pPr>
      <w:ind w:left="720"/>
    </w:pPr>
    <w:rPr>
      <w:rFonts w:asciiTheme="minorHAnsi" w:hAnsiTheme="minorHAnsi"/>
      <w:sz w:val="20"/>
      <w:szCs w:val="20"/>
    </w:rPr>
  </w:style>
  <w:style w:type="paragraph" w:styleId="61">
    <w:name w:val="toc 6"/>
    <w:basedOn w:val="a1"/>
    <w:next w:val="a1"/>
    <w:autoRedefine/>
    <w:rsid w:val="00E70701"/>
    <w:pPr>
      <w:ind w:left="960"/>
    </w:pPr>
    <w:rPr>
      <w:rFonts w:asciiTheme="minorHAnsi" w:hAnsiTheme="minorHAnsi"/>
      <w:sz w:val="20"/>
      <w:szCs w:val="20"/>
    </w:rPr>
  </w:style>
  <w:style w:type="paragraph" w:styleId="71">
    <w:name w:val="toc 7"/>
    <w:basedOn w:val="a1"/>
    <w:next w:val="a1"/>
    <w:autoRedefine/>
    <w:rsid w:val="00E70701"/>
    <w:pPr>
      <w:ind w:left="1200"/>
    </w:pPr>
    <w:rPr>
      <w:rFonts w:asciiTheme="minorHAnsi" w:hAnsiTheme="minorHAnsi"/>
      <w:sz w:val="20"/>
      <w:szCs w:val="20"/>
    </w:rPr>
  </w:style>
  <w:style w:type="paragraph" w:styleId="81">
    <w:name w:val="toc 8"/>
    <w:basedOn w:val="a1"/>
    <w:next w:val="a1"/>
    <w:autoRedefine/>
    <w:rsid w:val="00E70701"/>
    <w:pPr>
      <w:ind w:left="1440"/>
    </w:pPr>
    <w:rPr>
      <w:rFonts w:asciiTheme="minorHAnsi" w:hAnsiTheme="minorHAnsi"/>
      <w:sz w:val="20"/>
      <w:szCs w:val="20"/>
    </w:rPr>
  </w:style>
  <w:style w:type="paragraph" w:styleId="91">
    <w:name w:val="toc 9"/>
    <w:basedOn w:val="a1"/>
    <w:next w:val="a1"/>
    <w:autoRedefine/>
    <w:rsid w:val="00E70701"/>
    <w:pPr>
      <w:ind w:left="1680"/>
    </w:pPr>
    <w:rPr>
      <w:rFonts w:asciiTheme="minorHAnsi" w:hAnsiTheme="minorHAnsi"/>
      <w:sz w:val="20"/>
      <w:szCs w:val="20"/>
    </w:rPr>
  </w:style>
  <w:style w:type="character" w:styleId="ad">
    <w:name w:val="Hyperlink"/>
    <w:uiPriority w:val="99"/>
    <w:rsid w:val="00E70701"/>
    <w:rPr>
      <w:color w:val="0000FF"/>
      <w:u w:val="single"/>
    </w:rPr>
  </w:style>
  <w:style w:type="character" w:styleId="ae">
    <w:name w:val="annotation reference"/>
    <w:rsid w:val="00E70701"/>
    <w:rPr>
      <w:sz w:val="16"/>
      <w:szCs w:val="16"/>
    </w:rPr>
  </w:style>
  <w:style w:type="paragraph" w:styleId="af">
    <w:name w:val="annotation text"/>
    <w:aliases w:val="Char"/>
    <w:basedOn w:val="a1"/>
    <w:link w:val="af0"/>
    <w:uiPriority w:val="99"/>
    <w:rsid w:val="00E70701"/>
    <w:rPr>
      <w:rFonts w:eastAsia="Calibri"/>
      <w:sz w:val="20"/>
      <w:szCs w:val="20"/>
    </w:rPr>
  </w:style>
  <w:style w:type="character" w:customStyle="1" w:styleId="af0">
    <w:name w:val="Текст примечания Знак"/>
    <w:aliases w:val="Char Знак"/>
    <w:basedOn w:val="a2"/>
    <w:link w:val="af"/>
    <w:uiPriority w:val="99"/>
    <w:rsid w:val="00E70701"/>
    <w:rPr>
      <w:rFonts w:eastAsia="Calibri"/>
    </w:rPr>
  </w:style>
  <w:style w:type="paragraph" w:styleId="af1">
    <w:name w:val="annotation subject"/>
    <w:basedOn w:val="af"/>
    <w:next w:val="af"/>
    <w:link w:val="af2"/>
    <w:semiHidden/>
    <w:rsid w:val="00E70701"/>
    <w:rPr>
      <w:b/>
      <w:bCs/>
    </w:rPr>
  </w:style>
  <w:style w:type="character" w:customStyle="1" w:styleId="af2">
    <w:name w:val="Тема примечания Знак"/>
    <w:basedOn w:val="af0"/>
    <w:link w:val="af1"/>
    <w:uiPriority w:val="99"/>
    <w:semiHidden/>
    <w:rsid w:val="00E70701"/>
    <w:rPr>
      <w:rFonts w:eastAsia="Calibri"/>
      <w:b/>
      <w:bCs/>
    </w:rPr>
  </w:style>
  <w:style w:type="paragraph" w:styleId="af3">
    <w:name w:val="Balloon Text"/>
    <w:basedOn w:val="a1"/>
    <w:link w:val="af4"/>
    <w:rsid w:val="00E70701"/>
    <w:rPr>
      <w:rFonts w:ascii="Tahoma" w:eastAsia="Calibri" w:hAnsi="Tahoma" w:cs="Tahoma"/>
      <w:sz w:val="16"/>
      <w:szCs w:val="16"/>
    </w:rPr>
  </w:style>
  <w:style w:type="character" w:customStyle="1" w:styleId="af4">
    <w:name w:val="Текст выноски Знак"/>
    <w:basedOn w:val="a2"/>
    <w:link w:val="af3"/>
    <w:uiPriority w:val="99"/>
    <w:rsid w:val="00E70701"/>
    <w:rPr>
      <w:rFonts w:ascii="Tahoma" w:eastAsia="Calibri" w:hAnsi="Tahoma" w:cs="Tahoma"/>
      <w:sz w:val="16"/>
      <w:szCs w:val="16"/>
    </w:rPr>
  </w:style>
  <w:style w:type="paragraph" w:styleId="33">
    <w:name w:val="Body Text 3"/>
    <w:basedOn w:val="a1"/>
    <w:link w:val="34"/>
    <w:rsid w:val="00E70701"/>
    <w:pPr>
      <w:spacing w:before="240" w:after="240"/>
      <w:jc w:val="both"/>
    </w:pPr>
    <w:rPr>
      <w:lang w:eastAsia="ru-RU"/>
    </w:rPr>
  </w:style>
  <w:style w:type="character" w:customStyle="1" w:styleId="34">
    <w:name w:val="Основной текст 3 Знак"/>
    <w:basedOn w:val="a2"/>
    <w:link w:val="33"/>
    <w:rsid w:val="00E70701"/>
    <w:rPr>
      <w:sz w:val="24"/>
      <w:szCs w:val="24"/>
      <w:lang w:eastAsia="ru-RU"/>
    </w:rPr>
  </w:style>
  <w:style w:type="paragraph" w:customStyle="1" w:styleId="af5">
    <w:name w:val="ФИО"/>
    <w:basedOn w:val="a1"/>
    <w:rsid w:val="00E70701"/>
    <w:pPr>
      <w:spacing w:after="180"/>
      <w:ind w:left="5670"/>
      <w:jc w:val="both"/>
    </w:pPr>
    <w:rPr>
      <w:szCs w:val="20"/>
      <w:lang w:eastAsia="ru-RU"/>
    </w:rPr>
  </w:style>
  <w:style w:type="paragraph" w:styleId="af6">
    <w:name w:val="footnote text"/>
    <w:basedOn w:val="a1"/>
    <w:link w:val="af7"/>
    <w:rsid w:val="00E70701"/>
    <w:rPr>
      <w:sz w:val="20"/>
      <w:szCs w:val="20"/>
      <w:lang w:eastAsia="ru-RU"/>
    </w:rPr>
  </w:style>
  <w:style w:type="character" w:customStyle="1" w:styleId="af7">
    <w:name w:val="Текст сноски Знак"/>
    <w:basedOn w:val="a2"/>
    <w:link w:val="af6"/>
    <w:rsid w:val="00E70701"/>
    <w:rPr>
      <w:lang w:eastAsia="ru-RU"/>
    </w:rPr>
  </w:style>
  <w:style w:type="paragraph" w:customStyle="1" w:styleId="af8">
    <w:name w:val="Текст таблица"/>
    <w:basedOn w:val="a1"/>
    <w:rsid w:val="00E70701"/>
    <w:pPr>
      <w:numPr>
        <w:ilvl w:val="12"/>
      </w:numPr>
      <w:spacing w:before="60"/>
    </w:pPr>
    <w:rPr>
      <w:iCs/>
      <w:sz w:val="22"/>
      <w:szCs w:val="20"/>
      <w:lang w:eastAsia="ru-RU"/>
    </w:rPr>
  </w:style>
  <w:style w:type="character" w:styleId="af9">
    <w:name w:val="footnote reference"/>
    <w:rsid w:val="00E70701"/>
    <w:rPr>
      <w:vertAlign w:val="superscript"/>
    </w:rPr>
  </w:style>
  <w:style w:type="paragraph" w:styleId="2">
    <w:name w:val="List 2"/>
    <w:basedOn w:val="a1"/>
    <w:rsid w:val="00E70701"/>
    <w:pPr>
      <w:widowControl w:val="0"/>
      <w:numPr>
        <w:numId w:val="2"/>
      </w:numPr>
      <w:overflowPunct w:val="0"/>
      <w:autoSpaceDE w:val="0"/>
      <w:autoSpaceDN w:val="0"/>
      <w:adjustRightInd w:val="0"/>
      <w:spacing w:before="60"/>
      <w:jc w:val="both"/>
      <w:textAlignment w:val="baseline"/>
    </w:pPr>
    <w:rPr>
      <w:szCs w:val="20"/>
      <w:lang w:eastAsia="ru-RU"/>
    </w:rPr>
  </w:style>
  <w:style w:type="character" w:styleId="afa">
    <w:name w:val="Strong"/>
    <w:qFormat/>
    <w:rsid w:val="00E70701"/>
    <w:rPr>
      <w:b/>
      <w:bCs/>
    </w:rPr>
  </w:style>
  <w:style w:type="paragraph" w:styleId="35">
    <w:name w:val="Body Text Indent 3"/>
    <w:basedOn w:val="a1"/>
    <w:link w:val="36"/>
    <w:rsid w:val="00E70701"/>
    <w:pPr>
      <w:spacing w:after="120"/>
      <w:ind w:left="283"/>
    </w:pPr>
    <w:rPr>
      <w:sz w:val="16"/>
      <w:szCs w:val="16"/>
      <w:lang w:eastAsia="ru-RU"/>
    </w:rPr>
  </w:style>
  <w:style w:type="character" w:customStyle="1" w:styleId="36">
    <w:name w:val="Основной текст с отступом 3 Знак"/>
    <w:basedOn w:val="a2"/>
    <w:link w:val="35"/>
    <w:rsid w:val="00E70701"/>
    <w:rPr>
      <w:sz w:val="16"/>
      <w:szCs w:val="16"/>
      <w:lang w:eastAsia="ru-RU"/>
    </w:rPr>
  </w:style>
  <w:style w:type="character" w:customStyle="1" w:styleId="S">
    <w:name w:val="S_Обозначение"/>
    <w:uiPriority w:val="99"/>
    <w:rsid w:val="00E70701"/>
    <w:rPr>
      <w:rFonts w:ascii="Arial" w:hAnsi="Arial" w:cs="Times New Roman"/>
      <w:b/>
      <w:i/>
      <w:sz w:val="24"/>
      <w:szCs w:val="24"/>
      <w:vertAlign w:val="baseline"/>
      <w:lang w:val="ru-RU" w:eastAsia="ru-RU" w:bidi="ar-SA"/>
    </w:rPr>
  </w:style>
  <w:style w:type="paragraph" w:styleId="afb">
    <w:name w:val="Normal (Web)"/>
    <w:basedOn w:val="a1"/>
    <w:uiPriority w:val="99"/>
    <w:rsid w:val="00E70701"/>
    <w:pPr>
      <w:spacing w:before="100" w:beforeAutospacing="1" w:after="100" w:afterAutospacing="1"/>
    </w:pPr>
    <w:rPr>
      <w:lang w:eastAsia="ru-RU"/>
    </w:rPr>
  </w:style>
  <w:style w:type="character" w:customStyle="1" w:styleId="urtxtemph">
    <w:name w:val="urtxtemph"/>
    <w:basedOn w:val="a2"/>
    <w:rsid w:val="00E70701"/>
  </w:style>
  <w:style w:type="character" w:customStyle="1" w:styleId="37">
    <w:name w:val="Знак Знак3"/>
    <w:semiHidden/>
    <w:rsid w:val="00E70701"/>
    <w:rPr>
      <w:sz w:val="24"/>
      <w:szCs w:val="24"/>
      <w:lang w:val="ru-RU" w:eastAsia="ru-RU" w:bidi="ar-SA"/>
    </w:rPr>
  </w:style>
  <w:style w:type="character" w:customStyle="1" w:styleId="23">
    <w:name w:val="Знак Знак2"/>
    <w:semiHidden/>
    <w:rsid w:val="00E70701"/>
    <w:rPr>
      <w:sz w:val="24"/>
      <w:szCs w:val="24"/>
      <w:lang w:val="ru-RU" w:eastAsia="ru-RU" w:bidi="ar-SA"/>
    </w:rPr>
  </w:style>
  <w:style w:type="paragraph" w:styleId="afc">
    <w:name w:val="Body Text"/>
    <w:basedOn w:val="a1"/>
    <w:link w:val="afd"/>
    <w:rsid w:val="00E70701"/>
    <w:pPr>
      <w:spacing w:after="120"/>
    </w:pPr>
    <w:rPr>
      <w:lang w:eastAsia="ru-RU"/>
    </w:rPr>
  </w:style>
  <w:style w:type="character" w:customStyle="1" w:styleId="afd">
    <w:name w:val="Основной текст Знак"/>
    <w:basedOn w:val="a2"/>
    <w:link w:val="afc"/>
    <w:rsid w:val="00E70701"/>
    <w:rPr>
      <w:sz w:val="24"/>
      <w:szCs w:val="24"/>
      <w:lang w:eastAsia="ru-RU"/>
    </w:rPr>
  </w:style>
  <w:style w:type="paragraph" w:customStyle="1" w:styleId="S0">
    <w:name w:val="S_Обычный"/>
    <w:basedOn w:val="a1"/>
    <w:link w:val="S1"/>
    <w:qFormat/>
    <w:rsid w:val="00E70701"/>
    <w:pPr>
      <w:widowControl w:val="0"/>
      <w:tabs>
        <w:tab w:val="left" w:pos="1690"/>
      </w:tabs>
      <w:spacing w:before="240"/>
      <w:jc w:val="both"/>
    </w:pPr>
    <w:rPr>
      <w:lang w:eastAsia="ru-RU"/>
    </w:rPr>
  </w:style>
  <w:style w:type="character" w:customStyle="1" w:styleId="S1">
    <w:name w:val="S_Обычный Знак"/>
    <w:link w:val="S0"/>
    <w:locked/>
    <w:rsid w:val="00E70701"/>
    <w:rPr>
      <w:sz w:val="24"/>
      <w:szCs w:val="24"/>
      <w:lang w:eastAsia="ru-RU"/>
    </w:rPr>
  </w:style>
  <w:style w:type="paragraph" w:customStyle="1" w:styleId="S2">
    <w:name w:val="S_СписокМ_Обычный"/>
    <w:basedOn w:val="a1"/>
    <w:link w:val="S3"/>
    <w:rsid w:val="00E70701"/>
    <w:pPr>
      <w:tabs>
        <w:tab w:val="num" w:pos="926"/>
      </w:tabs>
      <w:spacing w:before="120"/>
      <w:ind w:left="926" w:hanging="360"/>
      <w:jc w:val="both"/>
    </w:pPr>
    <w:rPr>
      <w:lang w:eastAsia="ru-RU"/>
    </w:rPr>
  </w:style>
  <w:style w:type="character" w:customStyle="1" w:styleId="S3">
    <w:name w:val="S_СписокМ_Обычный Знак Знак"/>
    <w:link w:val="S2"/>
    <w:locked/>
    <w:rsid w:val="00E70701"/>
    <w:rPr>
      <w:sz w:val="24"/>
      <w:szCs w:val="24"/>
      <w:lang w:eastAsia="ru-RU"/>
    </w:rPr>
  </w:style>
  <w:style w:type="paragraph" w:customStyle="1" w:styleId="afe">
    <w:name w:val="Текст МУ"/>
    <w:basedOn w:val="a1"/>
    <w:rsid w:val="00E70701"/>
    <w:pPr>
      <w:suppressAutoHyphens/>
      <w:spacing w:before="180" w:after="120"/>
      <w:jc w:val="both"/>
    </w:pPr>
    <w:rPr>
      <w:szCs w:val="20"/>
      <w:lang w:eastAsia="ar-SA"/>
    </w:rPr>
  </w:style>
  <w:style w:type="paragraph" w:customStyle="1" w:styleId="16">
    <w:name w:val="Список 1"/>
    <w:basedOn w:val="a0"/>
    <w:link w:val="17"/>
    <w:uiPriority w:val="99"/>
    <w:rsid w:val="00E70701"/>
    <w:pPr>
      <w:widowControl w:val="0"/>
      <w:numPr>
        <w:numId w:val="0"/>
      </w:numPr>
      <w:tabs>
        <w:tab w:val="num" w:pos="900"/>
      </w:tabs>
      <w:overflowPunct w:val="0"/>
      <w:autoSpaceDE w:val="0"/>
      <w:autoSpaceDN w:val="0"/>
      <w:adjustRightInd w:val="0"/>
      <w:spacing w:before="60"/>
      <w:ind w:left="900" w:hanging="360"/>
      <w:contextualSpacing w:val="0"/>
      <w:jc w:val="both"/>
      <w:textAlignment w:val="baseline"/>
    </w:pPr>
    <w:rPr>
      <w:rFonts w:eastAsia="Times New Roman"/>
      <w:szCs w:val="20"/>
      <w:lang w:eastAsia="ru-RU"/>
    </w:rPr>
  </w:style>
  <w:style w:type="character" w:customStyle="1" w:styleId="17">
    <w:name w:val="Список 1 Знак"/>
    <w:link w:val="16"/>
    <w:uiPriority w:val="99"/>
    <w:rsid w:val="00E70701"/>
    <w:rPr>
      <w:sz w:val="24"/>
      <w:lang w:eastAsia="ru-RU"/>
    </w:rPr>
  </w:style>
  <w:style w:type="paragraph" w:styleId="a0">
    <w:name w:val="List Bullet"/>
    <w:basedOn w:val="a1"/>
    <w:uiPriority w:val="99"/>
    <w:unhideWhenUsed/>
    <w:rsid w:val="00E70701"/>
    <w:pPr>
      <w:numPr>
        <w:numId w:val="1"/>
      </w:numPr>
      <w:contextualSpacing/>
    </w:pPr>
    <w:rPr>
      <w:rFonts w:eastAsia="Calibri"/>
      <w:szCs w:val="22"/>
    </w:rPr>
  </w:style>
  <w:style w:type="paragraph" w:customStyle="1" w:styleId="18">
    <w:name w:val="Название объекта1"/>
    <w:basedOn w:val="a1"/>
    <w:next w:val="a1"/>
    <w:rsid w:val="00E70701"/>
    <w:pPr>
      <w:suppressAutoHyphens/>
      <w:jc w:val="center"/>
    </w:pPr>
    <w:rPr>
      <w:rFonts w:ascii="Arial Narrow" w:hAnsi="Arial Narrow" w:cs="Arial Narrow"/>
      <w:b/>
      <w:bCs/>
      <w:color w:val="000080"/>
      <w:sz w:val="20"/>
      <w:lang w:eastAsia="ar-SA"/>
    </w:rPr>
  </w:style>
  <w:style w:type="paragraph" w:customStyle="1" w:styleId="aff">
    <w:name w:val="Заголовок приложения"/>
    <w:basedOn w:val="a1"/>
    <w:next w:val="a1"/>
    <w:rsid w:val="00E70701"/>
    <w:pPr>
      <w:widowControl w:val="0"/>
      <w:overflowPunct w:val="0"/>
      <w:autoSpaceDE w:val="0"/>
      <w:autoSpaceDN w:val="0"/>
      <w:adjustRightInd w:val="0"/>
      <w:spacing w:before="60"/>
      <w:jc w:val="center"/>
      <w:textAlignment w:val="baseline"/>
    </w:pPr>
    <w:rPr>
      <w:b/>
      <w:sz w:val="28"/>
      <w:szCs w:val="20"/>
      <w:lang w:eastAsia="ru-RU"/>
    </w:rPr>
  </w:style>
  <w:style w:type="paragraph" w:customStyle="1" w:styleId="24">
    <w:name w:val="Название объекта2"/>
    <w:basedOn w:val="a1"/>
    <w:next w:val="a1"/>
    <w:rsid w:val="00E70701"/>
    <w:pPr>
      <w:suppressAutoHyphens/>
    </w:pPr>
    <w:rPr>
      <w:b/>
      <w:bCs/>
      <w:sz w:val="20"/>
      <w:szCs w:val="20"/>
      <w:lang w:eastAsia="ar-SA"/>
    </w:rPr>
  </w:style>
  <w:style w:type="paragraph" w:styleId="19">
    <w:name w:val="index 1"/>
    <w:basedOn w:val="a1"/>
    <w:next w:val="a1"/>
    <w:autoRedefine/>
    <w:semiHidden/>
    <w:rsid w:val="0020057C"/>
    <w:pPr>
      <w:jc w:val="both"/>
    </w:pPr>
    <w:rPr>
      <w:lang w:eastAsia="ru-RU"/>
    </w:rPr>
  </w:style>
  <w:style w:type="table" w:styleId="aff0">
    <w:name w:val="Table Grid"/>
    <w:basedOn w:val="a3"/>
    <w:uiPriority w:val="39"/>
    <w:rsid w:val="00E70701"/>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10">
    <w:name w:val="Таблица простая 21"/>
    <w:basedOn w:val="a3"/>
    <w:uiPriority w:val="42"/>
    <w:rsid w:val="00E70701"/>
    <w:tblPr>
      <w:tblStyleRowBandSize w:val="1"/>
      <w:tblStyleColBandSize w:val="1"/>
      <w:tblBorders>
        <w:top w:val="single" w:sz="4" w:space="0" w:color="7F7F7F" w:themeColor="text1" w:themeTint="80"/>
        <w:bottom w:val="single" w:sz="4" w:space="0" w:color="7F7F7F" w:themeColor="text1" w:themeTint="80"/>
      </w:tblBorders>
    </w:tblPr>
    <w:tblStylePr w:type="firstRow">
      <w:rPr>
        <w:b/>
        <w:bCs/>
      </w:rPr>
      <w:tblPr/>
      <w:tcPr>
        <w:tcBorders>
          <w:bottom w:val="single" w:sz="4" w:space="0" w:color="7F7F7F" w:themeColor="text1" w:themeTint="80"/>
        </w:tcBorders>
      </w:tcPr>
    </w:tblStylePr>
    <w:tblStylePr w:type="lastRow">
      <w:rPr>
        <w:b/>
        <w:bCs/>
      </w:rPr>
      <w:tblPr/>
      <w:tcPr>
        <w:tcBorders>
          <w:top w:val="single" w:sz="4" w:space="0" w:color="7F7F7F" w:themeColor="text1" w:themeTint="80"/>
        </w:tcBorders>
      </w:tcPr>
    </w:tblStylePr>
    <w:tblStylePr w:type="firstCol">
      <w:rPr>
        <w:b/>
        <w:bCs/>
      </w:rPr>
    </w:tblStylePr>
    <w:tblStylePr w:type="lastCol">
      <w:rPr>
        <w:b/>
        <w:bCs/>
      </w:rPr>
    </w:tblStylePr>
    <w:tblStylePr w:type="band1Vert">
      <w:tblPr/>
      <w:tcPr>
        <w:tcBorders>
          <w:left w:val="single" w:sz="4" w:space="0" w:color="7F7F7F" w:themeColor="text1" w:themeTint="80"/>
          <w:right w:val="single" w:sz="4" w:space="0" w:color="7F7F7F" w:themeColor="text1" w:themeTint="80"/>
        </w:tcBorders>
      </w:tcPr>
    </w:tblStylePr>
    <w:tblStylePr w:type="band2Vert">
      <w:tblPr/>
      <w:tcPr>
        <w:tcBorders>
          <w:left w:val="single" w:sz="4" w:space="0" w:color="7F7F7F" w:themeColor="text1" w:themeTint="80"/>
          <w:right w:val="single" w:sz="4" w:space="0" w:color="7F7F7F" w:themeColor="text1" w:themeTint="80"/>
        </w:tcBorders>
      </w:tcPr>
    </w:tblStylePr>
    <w:tblStylePr w:type="band1Horz">
      <w:tblPr/>
      <w:tcPr>
        <w:tcBorders>
          <w:top w:val="single" w:sz="4" w:space="0" w:color="7F7F7F" w:themeColor="text1" w:themeTint="80"/>
          <w:bottom w:val="single" w:sz="4" w:space="0" w:color="7F7F7F" w:themeColor="text1" w:themeTint="80"/>
        </w:tcBorders>
      </w:tcPr>
    </w:tblStylePr>
  </w:style>
  <w:style w:type="table" w:customStyle="1" w:styleId="310">
    <w:name w:val="Таблица простая 31"/>
    <w:basedOn w:val="a3"/>
    <w:uiPriority w:val="43"/>
    <w:rsid w:val="00E70701"/>
    <w:tblPr>
      <w:tblStyleRowBandSize w:val="1"/>
      <w:tblStyleColBandSize w:val="1"/>
    </w:tblPr>
    <w:tblStylePr w:type="firstRow">
      <w:rPr>
        <w:b/>
        <w:bCs/>
        <w:caps/>
      </w:rPr>
      <w:tblPr/>
      <w:tcPr>
        <w:tcBorders>
          <w:bottom w:val="single" w:sz="4" w:space="0" w:color="7F7F7F" w:themeColor="text1" w:themeTint="80"/>
        </w:tcBorders>
      </w:tcPr>
    </w:tblStylePr>
    <w:tblStylePr w:type="lastRow">
      <w:rPr>
        <w:b/>
        <w:bCs/>
        <w:caps/>
      </w:rPr>
      <w:tblPr/>
      <w:tcPr>
        <w:tcBorders>
          <w:top w:val="nil"/>
        </w:tcBorders>
      </w:tcPr>
    </w:tblStylePr>
    <w:tblStylePr w:type="firstCol">
      <w:rPr>
        <w:b/>
        <w:bCs/>
        <w:caps/>
      </w:rPr>
      <w:tblPr/>
      <w:tcPr>
        <w:tcBorders>
          <w:right w:val="single" w:sz="4" w:space="0" w:color="7F7F7F" w:themeColor="text1" w:themeTint="80"/>
        </w:tcBorders>
      </w:tcPr>
    </w:tblStylePr>
    <w:tblStylePr w:type="lastCol">
      <w:rPr>
        <w:b/>
        <w:bCs/>
        <w:caps/>
      </w:rPr>
      <w:tblPr/>
      <w:tcPr>
        <w:tcBorders>
          <w:left w:val="nil"/>
        </w:tcBorders>
      </w:tc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tblStylePr w:type="neCell">
      <w:tblPr/>
      <w:tcPr>
        <w:tcBorders>
          <w:left w:val="nil"/>
        </w:tcBorders>
      </w:tcPr>
    </w:tblStylePr>
    <w:tblStylePr w:type="nwCell">
      <w:tblPr/>
      <w:tcPr>
        <w:tcBorders>
          <w:right w:val="nil"/>
        </w:tcBorders>
      </w:tcPr>
    </w:tblStylePr>
  </w:style>
  <w:style w:type="table" w:customStyle="1" w:styleId="510">
    <w:name w:val="Таблица простая 51"/>
    <w:basedOn w:val="a3"/>
    <w:uiPriority w:val="45"/>
    <w:rsid w:val="002D4A05"/>
    <w:tblPr>
      <w:tblStyleRowBandSize w:val="1"/>
      <w:tblStyleColBandSize w:val="1"/>
    </w:tblPr>
    <w:tblStylePr w:type="firstRow">
      <w:rPr>
        <w:rFonts w:asciiTheme="majorHAnsi" w:eastAsiaTheme="majorEastAsia" w:hAnsiTheme="majorHAnsi" w:cstheme="majorBidi"/>
        <w:i/>
        <w:iCs/>
        <w:sz w:val="26"/>
      </w:rPr>
      <w:tblPr/>
      <w:tcPr>
        <w:tcBorders>
          <w:bottom w:val="single" w:sz="4" w:space="0" w:color="7F7F7F" w:themeColor="text1" w:themeTint="80"/>
        </w:tcBorders>
        <w:shd w:val="clear" w:color="auto" w:fill="FFFFFF" w:themeFill="background1"/>
      </w:tcPr>
    </w:tblStylePr>
    <w:tblStylePr w:type="lastRow">
      <w:rPr>
        <w:rFonts w:asciiTheme="majorHAnsi" w:eastAsiaTheme="majorEastAsia" w:hAnsiTheme="majorHAnsi" w:cstheme="majorBidi"/>
        <w:i/>
        <w:iCs/>
        <w:sz w:val="26"/>
      </w:rPr>
      <w:tblPr/>
      <w:tcPr>
        <w:tcBorders>
          <w:top w:val="single" w:sz="4" w:space="0" w:color="7F7F7F" w:themeColor="text1" w:themeTint="80"/>
        </w:tcBorders>
        <w:shd w:val="clear" w:color="auto" w:fill="FFFFFF" w:themeFill="background1"/>
      </w:tcPr>
    </w:tblStylePr>
    <w:tblStylePr w:type="firstCol">
      <w:pPr>
        <w:jc w:val="right"/>
      </w:pPr>
      <w:rPr>
        <w:rFonts w:asciiTheme="majorHAnsi" w:eastAsiaTheme="majorEastAsia" w:hAnsiTheme="majorHAnsi" w:cstheme="majorBidi"/>
        <w:i/>
        <w:iCs/>
        <w:sz w:val="26"/>
      </w:rPr>
      <w:tblPr/>
      <w:tcPr>
        <w:tcBorders>
          <w:right w:val="single" w:sz="4" w:space="0" w:color="7F7F7F" w:themeColor="text1" w:themeTint="80"/>
        </w:tcBorders>
        <w:shd w:val="clear" w:color="auto" w:fill="FFFFFF" w:themeFill="background1"/>
      </w:tcPr>
    </w:tblStylePr>
    <w:tblStylePr w:type="lastCol">
      <w:rPr>
        <w:rFonts w:asciiTheme="majorHAnsi" w:eastAsiaTheme="majorEastAsia" w:hAnsiTheme="majorHAnsi" w:cstheme="majorBidi"/>
        <w:i/>
        <w:iCs/>
        <w:sz w:val="26"/>
      </w:rPr>
      <w:tblPr/>
      <w:tcPr>
        <w:tcBorders>
          <w:left w:val="single" w:sz="4" w:space="0" w:color="7F7F7F" w:themeColor="text1" w:themeTint="80"/>
        </w:tcBorders>
        <w:shd w:val="clear" w:color="auto" w:fill="FFFFFF" w:themeFill="background1"/>
      </w:tc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tblStylePr w:type="neCell">
      <w:tblPr/>
      <w:tcPr>
        <w:tcBorders>
          <w:left w:val="nil"/>
        </w:tcBorders>
      </w:tcPr>
    </w:tblStylePr>
    <w:tblStylePr w:type="nwCell">
      <w:tblPr/>
      <w:tcPr>
        <w:tcBorders>
          <w:right w:val="nil"/>
        </w:tcBorders>
      </w:tcPr>
    </w:tblStylePr>
    <w:tblStylePr w:type="seCell">
      <w:tblPr/>
      <w:tcPr>
        <w:tcBorders>
          <w:left w:val="nil"/>
        </w:tcBorders>
      </w:tcPr>
    </w:tblStylePr>
    <w:tblStylePr w:type="swCell">
      <w:tblPr/>
      <w:tcPr>
        <w:tcBorders>
          <w:right w:val="nil"/>
        </w:tcBorders>
      </w:tcPr>
    </w:tblStylePr>
  </w:style>
  <w:style w:type="paragraph" w:styleId="aff1">
    <w:name w:val="List Paragraph"/>
    <w:aliases w:val="Bullet_IRAO,Мой Список,List Paragraph,List Paragraph_0,lp1,Use Case List Paragraph,AC List 01,Подпись рисунка,Bullet List,FooterText,numbered,Абзац основного текста,Paragraphe de liste1,Table-Normal,RSHB_Table-Normal,List Paragraph1,列出段落"/>
    <w:basedOn w:val="a1"/>
    <w:link w:val="aff2"/>
    <w:uiPriority w:val="34"/>
    <w:qFormat/>
    <w:rsid w:val="00460AB8"/>
    <w:pPr>
      <w:ind w:left="720"/>
      <w:contextualSpacing/>
    </w:pPr>
  </w:style>
  <w:style w:type="paragraph" w:styleId="aff3">
    <w:name w:val="Body Text Indent"/>
    <w:basedOn w:val="a1"/>
    <w:link w:val="aff4"/>
    <w:uiPriority w:val="99"/>
    <w:unhideWhenUsed/>
    <w:rsid w:val="00F66A57"/>
    <w:pPr>
      <w:spacing w:after="120"/>
      <w:ind w:left="283"/>
    </w:pPr>
    <w:rPr>
      <w:lang w:eastAsia="ru-RU"/>
    </w:rPr>
  </w:style>
  <w:style w:type="character" w:customStyle="1" w:styleId="aff4">
    <w:name w:val="Основной текст с отступом Знак"/>
    <w:basedOn w:val="a2"/>
    <w:link w:val="aff3"/>
    <w:uiPriority w:val="99"/>
    <w:rsid w:val="00F66A57"/>
    <w:rPr>
      <w:sz w:val="24"/>
      <w:szCs w:val="24"/>
      <w:lang w:eastAsia="ru-RU"/>
    </w:rPr>
  </w:style>
  <w:style w:type="paragraph" w:styleId="aff5">
    <w:name w:val="Revision"/>
    <w:hidden/>
    <w:uiPriority w:val="99"/>
    <w:semiHidden/>
    <w:rsid w:val="009140C2"/>
    <w:rPr>
      <w:sz w:val="24"/>
      <w:szCs w:val="24"/>
    </w:rPr>
  </w:style>
  <w:style w:type="paragraph" w:customStyle="1" w:styleId="1a">
    <w:name w:val="Знак1"/>
    <w:basedOn w:val="a1"/>
    <w:rsid w:val="001134DE"/>
    <w:pPr>
      <w:spacing w:after="160"/>
    </w:pPr>
    <w:rPr>
      <w:rFonts w:ascii="Arial" w:hAnsi="Arial"/>
      <w:b/>
      <w:color w:val="FFFFFF"/>
      <w:sz w:val="32"/>
      <w:szCs w:val="20"/>
      <w:lang w:val="en-US"/>
    </w:rPr>
  </w:style>
  <w:style w:type="character" w:styleId="aff6">
    <w:name w:val="FollowedHyperlink"/>
    <w:basedOn w:val="a2"/>
    <w:uiPriority w:val="99"/>
    <w:unhideWhenUsed/>
    <w:rsid w:val="00DA049D"/>
    <w:rPr>
      <w:color w:val="800080" w:themeColor="followedHyperlink"/>
      <w:u w:val="single"/>
    </w:rPr>
  </w:style>
  <w:style w:type="character" w:customStyle="1" w:styleId="aff2">
    <w:name w:val="Абзац списка Знак"/>
    <w:aliases w:val="Bullet_IRAO Знак,Мой Список Знак,List Paragraph Знак,List Paragraph_0 Знак,lp1 Знак,Use Case List Paragraph Знак,AC List 01 Знак,Подпись рисунка Знак,Bullet List Знак,FooterText Знак,numbered Знак,Абзац основного текста Знак,列出段落 Знак"/>
    <w:link w:val="aff1"/>
    <w:uiPriority w:val="34"/>
    <w:qFormat/>
    <w:locked/>
    <w:rsid w:val="00EC1D9B"/>
    <w:rPr>
      <w:sz w:val="24"/>
      <w:szCs w:val="24"/>
    </w:rPr>
  </w:style>
  <w:style w:type="paragraph" w:customStyle="1" w:styleId="S4">
    <w:name w:val="S_НазваниеТаблицы"/>
    <w:basedOn w:val="S0"/>
    <w:next w:val="S0"/>
    <w:rsid w:val="00D35169"/>
    <w:pPr>
      <w:keepNext/>
      <w:tabs>
        <w:tab w:val="clear" w:pos="1690"/>
      </w:tabs>
      <w:spacing w:before="0"/>
      <w:jc w:val="right"/>
    </w:pPr>
    <w:rPr>
      <w:rFonts w:ascii="Arial" w:hAnsi="Arial"/>
      <w:b/>
      <w:sz w:val="20"/>
    </w:rPr>
  </w:style>
  <w:style w:type="character" w:customStyle="1" w:styleId="aff7">
    <w:name w:val="Другое_"/>
    <w:basedOn w:val="a2"/>
    <w:link w:val="aff8"/>
    <w:rsid w:val="005F0964"/>
    <w:rPr>
      <w:shd w:val="clear" w:color="auto" w:fill="FFFFFF"/>
    </w:rPr>
  </w:style>
  <w:style w:type="paragraph" w:customStyle="1" w:styleId="aff8">
    <w:name w:val="Другое"/>
    <w:basedOn w:val="a1"/>
    <w:link w:val="aff7"/>
    <w:rsid w:val="005F0964"/>
    <w:pPr>
      <w:widowControl w:val="0"/>
      <w:shd w:val="clear" w:color="auto" w:fill="FFFFFF"/>
    </w:pPr>
    <w:rPr>
      <w:sz w:val="20"/>
      <w:szCs w:val="20"/>
    </w:rPr>
  </w:style>
  <w:style w:type="paragraph" w:customStyle="1" w:styleId="S20">
    <w:name w:val="S_Заголовок2_СписокН"/>
    <w:basedOn w:val="a1"/>
    <w:next w:val="S0"/>
    <w:link w:val="S21"/>
    <w:rsid w:val="00417644"/>
    <w:pPr>
      <w:keepNext/>
      <w:jc w:val="both"/>
      <w:outlineLvl w:val="1"/>
    </w:pPr>
    <w:rPr>
      <w:rFonts w:ascii="Arial" w:hAnsi="Arial"/>
      <w:b/>
      <w:caps/>
      <w:lang w:eastAsia="ru-RU"/>
    </w:rPr>
  </w:style>
  <w:style w:type="character" w:customStyle="1" w:styleId="S21">
    <w:name w:val="S_Заголовок2_СписокН Знак"/>
    <w:link w:val="S20"/>
    <w:rsid w:val="00417644"/>
    <w:rPr>
      <w:rFonts w:ascii="Arial" w:hAnsi="Arial"/>
      <w:b/>
      <w:caps/>
      <w:sz w:val="24"/>
      <w:szCs w:val="24"/>
      <w:lang w:eastAsia="ru-RU"/>
    </w:rPr>
  </w:style>
  <w:style w:type="numbering" w:customStyle="1" w:styleId="1">
    <w:name w:val="Стиль1_пункты в разделе"/>
    <w:uiPriority w:val="99"/>
    <w:rsid w:val="00255384"/>
    <w:pPr>
      <w:numPr>
        <w:numId w:val="4"/>
      </w:numPr>
    </w:pPr>
  </w:style>
  <w:style w:type="paragraph" w:customStyle="1" w:styleId="aff9">
    <w:name w:val="ПОДПУНКТ"/>
    <w:basedOn w:val="a1"/>
    <w:next w:val="affa"/>
    <w:link w:val="affb"/>
    <w:qFormat/>
    <w:rsid w:val="00B21CFB"/>
    <w:pPr>
      <w:spacing w:before="240" w:after="240"/>
      <w:jc w:val="both"/>
    </w:pPr>
  </w:style>
  <w:style w:type="paragraph" w:customStyle="1" w:styleId="affa">
    <w:name w:val="Список (КВАДРАТ)"/>
    <w:basedOn w:val="a1"/>
    <w:next w:val="affc"/>
    <w:link w:val="affd"/>
    <w:qFormat/>
    <w:rsid w:val="00B21CFB"/>
    <w:pPr>
      <w:spacing w:before="120" w:after="120"/>
      <w:jc w:val="both"/>
    </w:pPr>
  </w:style>
  <w:style w:type="character" w:customStyle="1" w:styleId="affb">
    <w:name w:val="ПОДПУНКТ Знак"/>
    <w:basedOn w:val="31"/>
    <w:link w:val="aff9"/>
    <w:rsid w:val="00B21CFB"/>
    <w:rPr>
      <w:rFonts w:ascii="Arial" w:hAnsi="Arial" w:cs="Arial"/>
      <w:b w:val="0"/>
      <w:i w:val="0"/>
      <w:caps/>
      <w:sz w:val="24"/>
      <w:szCs w:val="24"/>
      <w:lang w:val="en-US"/>
    </w:rPr>
  </w:style>
  <w:style w:type="paragraph" w:customStyle="1" w:styleId="affc">
    <w:name w:val="Список (РОМБ)"/>
    <w:basedOn w:val="affa"/>
    <w:next w:val="affe"/>
    <w:link w:val="afff"/>
    <w:qFormat/>
    <w:rsid w:val="00B21CFB"/>
  </w:style>
  <w:style w:type="character" w:customStyle="1" w:styleId="affd">
    <w:name w:val="Список (КВАДРАТ) Знак"/>
    <w:basedOn w:val="affb"/>
    <w:link w:val="affa"/>
    <w:rsid w:val="00B21CFB"/>
    <w:rPr>
      <w:rFonts w:ascii="Arial" w:hAnsi="Arial" w:cs="Arial"/>
      <w:b w:val="0"/>
      <w:i w:val="0"/>
      <w:caps/>
      <w:sz w:val="24"/>
      <w:szCs w:val="24"/>
      <w:lang w:val="en-US"/>
    </w:rPr>
  </w:style>
  <w:style w:type="paragraph" w:customStyle="1" w:styleId="affe">
    <w:name w:val="Список (КРУГ)"/>
    <w:basedOn w:val="affc"/>
    <w:link w:val="afff0"/>
    <w:qFormat/>
    <w:rsid w:val="00B21CFB"/>
  </w:style>
  <w:style w:type="character" w:customStyle="1" w:styleId="afff">
    <w:name w:val="Список (РОМБ) Знак"/>
    <w:basedOn w:val="affd"/>
    <w:link w:val="affc"/>
    <w:rsid w:val="00B21CFB"/>
    <w:rPr>
      <w:rFonts w:ascii="Arial" w:hAnsi="Arial" w:cs="Arial"/>
      <w:b w:val="0"/>
      <w:i w:val="0"/>
      <w:caps/>
      <w:sz w:val="24"/>
      <w:szCs w:val="24"/>
      <w:lang w:val="en-US"/>
    </w:rPr>
  </w:style>
  <w:style w:type="paragraph" w:customStyle="1" w:styleId="afff1">
    <w:name w:val="ПУНКТ"/>
    <w:basedOn w:val="a1"/>
    <w:next w:val="aff9"/>
    <w:link w:val="afff2"/>
    <w:qFormat/>
    <w:rsid w:val="00B21CFB"/>
    <w:pPr>
      <w:spacing w:before="240" w:after="240"/>
      <w:jc w:val="both"/>
    </w:pPr>
  </w:style>
  <w:style w:type="character" w:customStyle="1" w:styleId="afff0">
    <w:name w:val="Список (КРУГ) Знак"/>
    <w:basedOn w:val="afff"/>
    <w:link w:val="affe"/>
    <w:rsid w:val="00B21CFB"/>
    <w:rPr>
      <w:rFonts w:ascii="Arial" w:hAnsi="Arial" w:cs="Arial"/>
      <w:b w:val="0"/>
      <w:i w:val="0"/>
      <w:caps/>
      <w:sz w:val="24"/>
      <w:szCs w:val="24"/>
      <w:lang w:val="en-US"/>
    </w:rPr>
  </w:style>
  <w:style w:type="character" w:customStyle="1" w:styleId="afff2">
    <w:name w:val="ПУНКТ Знак"/>
    <w:basedOn w:val="afff0"/>
    <w:link w:val="afff1"/>
    <w:rsid w:val="00B21CFB"/>
    <w:rPr>
      <w:rFonts w:ascii="Arial" w:hAnsi="Arial" w:cs="Arial"/>
      <w:b/>
      <w:i/>
      <w:caps w:val="0"/>
      <w:sz w:val="24"/>
      <w:szCs w:val="24"/>
      <w:lang w:val="en-US"/>
    </w:rPr>
  </w:style>
  <w:style w:type="paragraph" w:customStyle="1" w:styleId="1b">
    <w:name w:val="Без интервала1"/>
    <w:rsid w:val="00E72F48"/>
    <w:rPr>
      <w:rFonts w:ascii="Calibri" w:eastAsia="Calibri" w:hAnsi="Calibri"/>
      <w:sz w:val="22"/>
      <w:szCs w:val="22"/>
    </w:rPr>
  </w:style>
  <w:style w:type="paragraph" w:customStyle="1" w:styleId="regl12">
    <w:name w:val="regl_12"/>
    <w:basedOn w:val="a1"/>
    <w:rsid w:val="00E72F48"/>
    <w:pPr>
      <w:numPr>
        <w:ilvl w:val="1"/>
        <w:numId w:val="7"/>
      </w:numPr>
      <w:jc w:val="both"/>
    </w:pPr>
    <w:rPr>
      <w:lang w:eastAsia="ru-RU"/>
    </w:rPr>
  </w:style>
  <w:style w:type="paragraph" w:customStyle="1" w:styleId="regl1">
    <w:name w:val="regl_1"/>
    <w:basedOn w:val="a1"/>
    <w:rsid w:val="00E72F48"/>
    <w:pPr>
      <w:numPr>
        <w:numId w:val="7"/>
      </w:numPr>
      <w:jc w:val="both"/>
    </w:pPr>
    <w:rPr>
      <w:b/>
      <w:lang w:eastAsia="ru-RU"/>
    </w:rPr>
  </w:style>
  <w:style w:type="paragraph" w:customStyle="1" w:styleId="regl123">
    <w:name w:val="regl_123"/>
    <w:basedOn w:val="a1"/>
    <w:rsid w:val="00E72F48"/>
    <w:pPr>
      <w:numPr>
        <w:ilvl w:val="2"/>
        <w:numId w:val="7"/>
      </w:numPr>
      <w:jc w:val="both"/>
    </w:pPr>
    <w:rPr>
      <w:lang w:eastAsia="ru-RU"/>
    </w:rPr>
  </w:style>
  <w:style w:type="paragraph" w:customStyle="1" w:styleId="regl1234">
    <w:name w:val="regl_1234"/>
    <w:basedOn w:val="a1"/>
    <w:rsid w:val="00E72F48"/>
    <w:pPr>
      <w:numPr>
        <w:ilvl w:val="3"/>
        <w:numId w:val="7"/>
      </w:numPr>
      <w:jc w:val="both"/>
    </w:pPr>
    <w:rPr>
      <w:lang w:eastAsia="ru-RU"/>
    </w:rPr>
  </w:style>
  <w:style w:type="character" w:customStyle="1" w:styleId="50">
    <w:name w:val="Заголовок 5 Знак"/>
    <w:aliases w:val="H5 Знак,h5 Знак,h51 Знак,H51 Знак,h52 Знак"/>
    <w:basedOn w:val="a2"/>
    <w:link w:val="5"/>
    <w:uiPriority w:val="9"/>
    <w:rsid w:val="00D5208D"/>
    <w:rPr>
      <w:rFonts w:ascii="Arial" w:eastAsia="Calibri" w:hAnsi="Arial"/>
      <w:b/>
      <w:snapToGrid w:val="0"/>
      <w:sz w:val="24"/>
      <w:lang w:val="x-none" w:eastAsia="x-none"/>
    </w:rPr>
  </w:style>
  <w:style w:type="character" w:customStyle="1" w:styleId="70">
    <w:name w:val="Заголовок 7 Знак"/>
    <w:basedOn w:val="a2"/>
    <w:link w:val="7"/>
    <w:uiPriority w:val="9"/>
    <w:rsid w:val="00D5208D"/>
    <w:rPr>
      <w:rFonts w:eastAsia="Calibri"/>
      <w:snapToGrid w:val="0"/>
      <w:sz w:val="26"/>
      <w:lang w:val="x-none" w:eastAsia="x-none"/>
    </w:rPr>
  </w:style>
  <w:style w:type="character" w:customStyle="1" w:styleId="80">
    <w:name w:val="Заголовок 8 Знак"/>
    <w:basedOn w:val="a2"/>
    <w:link w:val="8"/>
    <w:uiPriority w:val="9"/>
    <w:rsid w:val="00D5208D"/>
    <w:rPr>
      <w:rFonts w:eastAsia="Calibri"/>
      <w:i/>
      <w:sz w:val="24"/>
      <w:lang w:val="x-none" w:eastAsia="x-none"/>
    </w:rPr>
  </w:style>
  <w:style w:type="character" w:customStyle="1" w:styleId="90">
    <w:name w:val="Заголовок 9 Знак"/>
    <w:basedOn w:val="a2"/>
    <w:link w:val="9"/>
    <w:uiPriority w:val="9"/>
    <w:rsid w:val="00D5208D"/>
    <w:rPr>
      <w:rFonts w:ascii="Arial" w:eastAsia="Calibri" w:hAnsi="Arial"/>
      <w:snapToGrid w:val="0"/>
      <w:sz w:val="22"/>
      <w:lang w:val="x-none" w:eastAsia="x-none"/>
    </w:rPr>
  </w:style>
  <w:style w:type="paragraph" w:customStyle="1" w:styleId="afff3">
    <w:name w:val="Примечание"/>
    <w:basedOn w:val="a1"/>
    <w:link w:val="afff4"/>
    <w:qFormat/>
    <w:rsid w:val="00D5208D"/>
    <w:pPr>
      <w:spacing w:after="240"/>
      <w:ind w:left="1134" w:right="1134"/>
      <w:jc w:val="both"/>
    </w:pPr>
    <w:rPr>
      <w:rFonts w:eastAsia="Calibri"/>
      <w:spacing w:val="20"/>
      <w:sz w:val="28"/>
      <w:szCs w:val="20"/>
      <w:lang w:val="x-none" w:eastAsia="x-none"/>
    </w:rPr>
  </w:style>
  <w:style w:type="character" w:customStyle="1" w:styleId="afff4">
    <w:name w:val="Примечание Знак"/>
    <w:link w:val="afff3"/>
    <w:locked/>
    <w:rsid w:val="00D5208D"/>
    <w:rPr>
      <w:rFonts w:eastAsia="Calibri"/>
      <w:spacing w:val="20"/>
      <w:sz w:val="28"/>
      <w:lang w:val="x-none" w:eastAsia="x-none"/>
    </w:rPr>
  </w:style>
  <w:style w:type="paragraph" w:customStyle="1" w:styleId="3-">
    <w:name w:val="Стиль Заголовок3-БДО + По ширине"/>
    <w:basedOn w:val="a1"/>
    <w:autoRedefine/>
    <w:rsid w:val="00D5208D"/>
    <w:pPr>
      <w:keepNext/>
      <w:tabs>
        <w:tab w:val="num" w:pos="792"/>
      </w:tabs>
      <w:spacing w:before="120"/>
      <w:ind w:left="624" w:hanging="567"/>
      <w:jc w:val="both"/>
      <w:outlineLvl w:val="2"/>
    </w:pPr>
    <w:rPr>
      <w:b/>
      <w:bCs/>
      <w:szCs w:val="20"/>
      <w:lang w:eastAsia="ru-RU"/>
    </w:rPr>
  </w:style>
  <w:style w:type="paragraph" w:customStyle="1" w:styleId="3102">
    <w:name w:val="Стиль Основной текст 3 + Первая строка:  1 см После:  0 пт2"/>
    <w:basedOn w:val="33"/>
    <w:autoRedefine/>
    <w:rsid w:val="00D5208D"/>
    <w:pPr>
      <w:spacing w:before="0" w:after="0"/>
      <w:ind w:firstLine="567"/>
    </w:pPr>
    <w:rPr>
      <w:rFonts w:eastAsia="Calibri"/>
      <w:szCs w:val="20"/>
      <w:lang w:val="x-none" w:eastAsia="x-none"/>
    </w:rPr>
  </w:style>
  <w:style w:type="paragraph" w:customStyle="1" w:styleId="2120">
    <w:name w:val="Стиль Заголовок 2 + 12 пт"/>
    <w:basedOn w:val="20"/>
    <w:autoRedefine/>
    <w:rsid w:val="00D5208D"/>
    <w:pPr>
      <w:keepNext/>
      <w:tabs>
        <w:tab w:val="num" w:pos="1560"/>
      </w:tabs>
      <w:spacing w:after="60" w:line="312" w:lineRule="auto"/>
      <w:ind w:left="1560" w:hanging="1134"/>
    </w:pPr>
    <w:rPr>
      <w:rFonts w:cs="Arial"/>
      <w:i/>
      <w:caps w:val="0"/>
      <w:sz w:val="32"/>
      <w:szCs w:val="28"/>
      <w:lang w:eastAsia="ru-RU"/>
    </w:rPr>
  </w:style>
  <w:style w:type="paragraph" w:customStyle="1" w:styleId="212">
    <w:name w:val="Стиль Стиль2 + 12 пт"/>
    <w:basedOn w:val="a1"/>
    <w:autoRedefine/>
    <w:rsid w:val="00D5208D"/>
    <w:pPr>
      <w:keepNext/>
      <w:numPr>
        <w:ilvl w:val="1"/>
        <w:numId w:val="9"/>
      </w:numPr>
      <w:spacing w:before="240" w:after="60"/>
      <w:outlineLvl w:val="1"/>
    </w:pPr>
    <w:rPr>
      <w:rFonts w:ascii="Arial" w:hAnsi="Arial" w:cs="Arial"/>
      <w:szCs w:val="28"/>
      <w:lang w:eastAsia="ru-RU"/>
    </w:rPr>
  </w:style>
  <w:style w:type="paragraph" w:customStyle="1" w:styleId="116">
    <w:name w:val="Стиль Пункт1 + 16 пт"/>
    <w:basedOn w:val="a1"/>
    <w:autoRedefine/>
    <w:rsid w:val="00D5208D"/>
    <w:pPr>
      <w:numPr>
        <w:numId w:val="11"/>
      </w:numPr>
      <w:spacing w:before="240" w:line="360" w:lineRule="auto"/>
    </w:pPr>
    <w:rPr>
      <w:rFonts w:ascii="Arial" w:hAnsi="Arial"/>
      <w:b/>
      <w:bCs/>
      <w:szCs w:val="28"/>
      <w:lang w:eastAsia="ru-RU"/>
    </w:rPr>
  </w:style>
  <w:style w:type="paragraph" w:customStyle="1" w:styleId="3Arial1266">
    <w:name w:val="Стиль Пункт_3 + Arial 12 пт Перед:  6 пт После:  6 пт Междустр...."/>
    <w:basedOn w:val="a1"/>
    <w:autoRedefine/>
    <w:rsid w:val="00D5208D"/>
    <w:pPr>
      <w:numPr>
        <w:numId w:val="10"/>
      </w:numPr>
      <w:spacing w:before="120" w:after="120"/>
      <w:jc w:val="both"/>
    </w:pPr>
    <w:rPr>
      <w:rFonts w:ascii="Arial" w:hAnsi="Arial"/>
      <w:szCs w:val="20"/>
      <w:lang w:eastAsia="ru-RU"/>
    </w:rPr>
  </w:style>
  <w:style w:type="paragraph" w:customStyle="1" w:styleId="3Arial12661">
    <w:name w:val="Стиль Пункт_3 + Arial 12 пт Перед:  6 пт После:  6 пт Междустр....1"/>
    <w:basedOn w:val="a1"/>
    <w:autoRedefine/>
    <w:rsid w:val="00D5208D"/>
    <w:pPr>
      <w:tabs>
        <w:tab w:val="num" w:pos="1134"/>
      </w:tabs>
      <w:spacing w:before="120" w:after="120"/>
      <w:ind w:left="1134" w:hanging="1133"/>
      <w:jc w:val="both"/>
    </w:pPr>
    <w:rPr>
      <w:rFonts w:ascii="Arial" w:hAnsi="Arial"/>
      <w:szCs w:val="20"/>
      <w:lang w:eastAsia="ru-RU"/>
    </w:rPr>
  </w:style>
  <w:style w:type="paragraph" w:customStyle="1" w:styleId="Arial66">
    <w:name w:val="Стиль Пункт Знак + Arial Перед:  6 пт После:  6 пт Междустр.инте..."/>
    <w:basedOn w:val="a1"/>
    <w:autoRedefine/>
    <w:rsid w:val="00D5208D"/>
    <w:pPr>
      <w:tabs>
        <w:tab w:val="left" w:pos="851"/>
      </w:tabs>
      <w:spacing w:before="120" w:after="120"/>
      <w:jc w:val="both"/>
    </w:pPr>
    <w:rPr>
      <w:rFonts w:ascii="Arial" w:hAnsi="Arial"/>
      <w:b/>
      <w:bCs/>
      <w:lang w:eastAsia="ru-RU"/>
    </w:rPr>
  </w:style>
  <w:style w:type="paragraph" w:customStyle="1" w:styleId="112">
    <w:name w:val="Стиль Заголовок 1 + 12 пт"/>
    <w:basedOn w:val="13"/>
    <w:rsid w:val="00D5208D"/>
    <w:pPr>
      <w:keepNext/>
      <w:tabs>
        <w:tab w:val="clear" w:pos="360"/>
      </w:tabs>
      <w:spacing w:before="60" w:after="60"/>
      <w:jc w:val="center"/>
    </w:pPr>
    <w:rPr>
      <w:rFonts w:cs="Times New Roman"/>
      <w:caps w:val="0"/>
      <w:kern w:val="32"/>
      <w:sz w:val="24"/>
      <w:lang w:val="x-none" w:eastAsia="ru-RU"/>
    </w:rPr>
  </w:style>
  <w:style w:type="paragraph" w:styleId="afff5">
    <w:name w:val="Document Map"/>
    <w:basedOn w:val="a1"/>
    <w:link w:val="afff6"/>
    <w:uiPriority w:val="99"/>
    <w:rsid w:val="00D5208D"/>
    <w:pPr>
      <w:shd w:val="clear" w:color="auto" w:fill="000080"/>
    </w:pPr>
    <w:rPr>
      <w:rFonts w:ascii="Tahoma" w:eastAsia="Calibri" w:hAnsi="Tahoma"/>
      <w:sz w:val="20"/>
      <w:szCs w:val="20"/>
      <w:lang w:val="x-none" w:eastAsia="x-none"/>
    </w:rPr>
  </w:style>
  <w:style w:type="character" w:customStyle="1" w:styleId="afff6">
    <w:name w:val="Схема документа Знак"/>
    <w:basedOn w:val="a2"/>
    <w:link w:val="afff5"/>
    <w:uiPriority w:val="99"/>
    <w:rsid w:val="00D5208D"/>
    <w:rPr>
      <w:rFonts w:ascii="Tahoma" w:eastAsia="Calibri" w:hAnsi="Tahoma"/>
      <w:shd w:val="clear" w:color="auto" w:fill="000080"/>
      <w:lang w:val="x-none" w:eastAsia="x-none"/>
    </w:rPr>
  </w:style>
  <w:style w:type="paragraph" w:customStyle="1" w:styleId="1c">
    <w:name w:val="Стиль1"/>
    <w:basedOn w:val="13"/>
    <w:rsid w:val="00D5208D"/>
    <w:pPr>
      <w:keepNext/>
      <w:tabs>
        <w:tab w:val="clear" w:pos="360"/>
        <w:tab w:val="num" w:pos="432"/>
        <w:tab w:val="left" w:pos="540"/>
      </w:tabs>
      <w:spacing w:before="60" w:after="60"/>
      <w:ind w:left="432" w:hanging="432"/>
      <w:jc w:val="left"/>
    </w:pPr>
    <w:rPr>
      <w:rFonts w:cs="Times New Roman"/>
      <w:caps w:val="0"/>
      <w:kern w:val="32"/>
      <w:sz w:val="24"/>
      <w:szCs w:val="24"/>
      <w:lang w:val="x-none" w:eastAsia="ru-RU"/>
    </w:rPr>
  </w:style>
  <w:style w:type="paragraph" w:customStyle="1" w:styleId="25">
    <w:name w:val="Стиль2"/>
    <w:basedOn w:val="20"/>
    <w:rsid w:val="00D5208D"/>
    <w:pPr>
      <w:keepNext/>
      <w:tabs>
        <w:tab w:val="num" w:pos="576"/>
      </w:tabs>
      <w:spacing w:after="60"/>
      <w:ind w:left="576" w:hanging="576"/>
      <w:jc w:val="left"/>
    </w:pPr>
    <w:rPr>
      <w:rFonts w:cs="Arial"/>
      <w:b w:val="0"/>
      <w:bCs w:val="0"/>
      <w:iCs w:val="0"/>
      <w:caps w:val="0"/>
      <w:sz w:val="28"/>
      <w:szCs w:val="28"/>
      <w:lang w:eastAsia="ru-RU"/>
    </w:rPr>
  </w:style>
  <w:style w:type="character" w:styleId="afff7">
    <w:name w:val="page number"/>
    <w:uiPriority w:val="99"/>
    <w:rsid w:val="00D5208D"/>
    <w:rPr>
      <w:rFonts w:cs="Times New Roman"/>
    </w:rPr>
  </w:style>
  <w:style w:type="paragraph" w:customStyle="1" w:styleId="afff8">
    <w:name w:val="Пункт Знак"/>
    <w:basedOn w:val="a1"/>
    <w:rsid w:val="00D5208D"/>
    <w:pPr>
      <w:tabs>
        <w:tab w:val="left" w:pos="851"/>
        <w:tab w:val="left" w:pos="1134"/>
        <w:tab w:val="num" w:pos="1844"/>
      </w:tabs>
      <w:spacing w:line="360" w:lineRule="auto"/>
      <w:ind w:left="1844" w:hanging="567"/>
      <w:jc w:val="both"/>
    </w:pPr>
    <w:rPr>
      <w:b/>
      <w:sz w:val="28"/>
      <w:szCs w:val="20"/>
      <w:lang w:eastAsia="ru-RU"/>
    </w:rPr>
  </w:style>
  <w:style w:type="paragraph" w:customStyle="1" w:styleId="afff9">
    <w:name w:val="Подпункт"/>
    <w:basedOn w:val="afff8"/>
    <w:link w:val="1d"/>
    <w:rsid w:val="00D5208D"/>
    <w:pPr>
      <w:tabs>
        <w:tab w:val="clear" w:pos="1134"/>
        <w:tab w:val="clear" w:pos="1844"/>
        <w:tab w:val="num" w:pos="993"/>
      </w:tabs>
      <w:ind w:left="993" w:hanging="851"/>
    </w:pPr>
    <w:rPr>
      <w:lang w:val="x-none" w:eastAsia="x-none"/>
    </w:rPr>
  </w:style>
  <w:style w:type="paragraph" w:customStyle="1" w:styleId="afffa">
    <w:name w:val="Подподпункт"/>
    <w:basedOn w:val="afff9"/>
    <w:rsid w:val="00D5208D"/>
    <w:pPr>
      <w:tabs>
        <w:tab w:val="clear" w:pos="993"/>
        <w:tab w:val="left" w:pos="1134"/>
        <w:tab w:val="num" w:pos="1277"/>
        <w:tab w:val="left" w:pos="1418"/>
      </w:tabs>
      <w:ind w:left="1277" w:hanging="567"/>
    </w:pPr>
  </w:style>
  <w:style w:type="paragraph" w:customStyle="1" w:styleId="afffb">
    <w:name w:val="Подподподпункт"/>
    <w:basedOn w:val="a1"/>
    <w:rsid w:val="00D5208D"/>
    <w:pPr>
      <w:tabs>
        <w:tab w:val="left" w:pos="1134"/>
        <w:tab w:val="left" w:pos="1701"/>
        <w:tab w:val="num" w:pos="3560"/>
      </w:tabs>
      <w:spacing w:line="360" w:lineRule="auto"/>
      <w:ind w:left="3560" w:hanging="1008"/>
      <w:jc w:val="both"/>
    </w:pPr>
    <w:rPr>
      <w:sz w:val="28"/>
      <w:szCs w:val="20"/>
      <w:lang w:eastAsia="ru-RU"/>
    </w:rPr>
  </w:style>
  <w:style w:type="paragraph" w:customStyle="1" w:styleId="1e">
    <w:name w:val="Пункт1"/>
    <w:basedOn w:val="a1"/>
    <w:rsid w:val="00D5208D"/>
    <w:pPr>
      <w:tabs>
        <w:tab w:val="num" w:pos="567"/>
      </w:tabs>
      <w:spacing w:before="240" w:line="360" w:lineRule="auto"/>
      <w:ind w:left="567" w:hanging="279"/>
      <w:jc w:val="center"/>
    </w:pPr>
    <w:rPr>
      <w:rFonts w:ascii="Arial" w:hAnsi="Arial"/>
      <w:b/>
      <w:sz w:val="28"/>
      <w:szCs w:val="28"/>
      <w:lang w:eastAsia="ru-RU"/>
    </w:rPr>
  </w:style>
  <w:style w:type="paragraph" w:customStyle="1" w:styleId="38">
    <w:name w:val="Пункт_3"/>
    <w:basedOn w:val="a1"/>
    <w:rsid w:val="00D5208D"/>
    <w:pPr>
      <w:tabs>
        <w:tab w:val="num" w:pos="1134"/>
      </w:tabs>
      <w:spacing w:line="360" w:lineRule="auto"/>
      <w:ind w:left="1134" w:hanging="1133"/>
      <w:jc w:val="both"/>
    </w:pPr>
    <w:rPr>
      <w:sz w:val="28"/>
      <w:szCs w:val="20"/>
      <w:lang w:eastAsia="ru-RU"/>
    </w:rPr>
  </w:style>
  <w:style w:type="paragraph" w:customStyle="1" w:styleId="43">
    <w:name w:val="Пункт_4"/>
    <w:basedOn w:val="38"/>
    <w:rsid w:val="00D5208D"/>
    <w:pPr>
      <w:ind w:hanging="1134"/>
    </w:pPr>
  </w:style>
  <w:style w:type="paragraph" w:customStyle="1" w:styleId="5ABCD">
    <w:name w:val="Пункт_5_ABCD"/>
    <w:basedOn w:val="a1"/>
    <w:rsid w:val="00D5208D"/>
    <w:pPr>
      <w:tabs>
        <w:tab w:val="num" w:pos="1701"/>
      </w:tabs>
      <w:spacing w:line="360" w:lineRule="auto"/>
      <w:ind w:left="1701" w:hanging="567"/>
      <w:jc w:val="both"/>
    </w:pPr>
    <w:rPr>
      <w:sz w:val="28"/>
      <w:szCs w:val="20"/>
      <w:lang w:eastAsia="ru-RU"/>
    </w:rPr>
  </w:style>
  <w:style w:type="paragraph" w:customStyle="1" w:styleId="1f">
    <w:name w:val="Рецензия1"/>
    <w:hidden/>
    <w:semiHidden/>
    <w:rsid w:val="00D5208D"/>
    <w:rPr>
      <w:sz w:val="24"/>
      <w:szCs w:val="24"/>
      <w:lang w:eastAsia="ru-RU"/>
    </w:rPr>
  </w:style>
  <w:style w:type="paragraph" w:customStyle="1" w:styleId="12">
    <w:name w:val="Стиль Подподподпункт + 12 пт Междустр.интервал:  одинарный"/>
    <w:basedOn w:val="afffb"/>
    <w:rsid w:val="00D5208D"/>
    <w:pPr>
      <w:numPr>
        <w:numId w:val="12"/>
      </w:numPr>
      <w:spacing w:line="240" w:lineRule="auto"/>
    </w:pPr>
    <w:rPr>
      <w:sz w:val="24"/>
    </w:rPr>
  </w:style>
  <w:style w:type="paragraph" w:customStyle="1" w:styleId="26">
    <w:name w:val="Рецензия2"/>
    <w:hidden/>
    <w:semiHidden/>
    <w:rsid w:val="00D5208D"/>
    <w:rPr>
      <w:sz w:val="24"/>
      <w:szCs w:val="24"/>
      <w:lang w:eastAsia="ru-RU"/>
    </w:rPr>
  </w:style>
  <w:style w:type="paragraph" w:customStyle="1" w:styleId="39">
    <w:name w:val="Стиль3"/>
    <w:basedOn w:val="20"/>
    <w:rsid w:val="00D5208D"/>
    <w:pPr>
      <w:keepNext/>
      <w:tabs>
        <w:tab w:val="num" w:pos="1560"/>
      </w:tabs>
      <w:spacing w:after="60"/>
      <w:ind w:left="1560" w:hanging="1134"/>
      <w:jc w:val="left"/>
    </w:pPr>
    <w:rPr>
      <w:rFonts w:cs="Arial"/>
      <w:bCs w:val="0"/>
      <w:iCs w:val="0"/>
      <w:caps w:val="0"/>
      <w:lang w:eastAsia="ru-RU"/>
    </w:rPr>
  </w:style>
  <w:style w:type="paragraph" w:customStyle="1" w:styleId="-30">
    <w:name w:val="Пункт-3"/>
    <w:basedOn w:val="a1"/>
    <w:rsid w:val="00D5208D"/>
    <w:pPr>
      <w:tabs>
        <w:tab w:val="num" w:pos="1134"/>
      </w:tabs>
      <w:jc w:val="both"/>
    </w:pPr>
    <w:rPr>
      <w:lang w:eastAsia="ru-RU"/>
    </w:rPr>
  </w:style>
  <w:style w:type="paragraph" w:customStyle="1" w:styleId="-40">
    <w:name w:val="Пункт-4"/>
    <w:basedOn w:val="a1"/>
    <w:link w:val="-41"/>
    <w:rsid w:val="00D5208D"/>
    <w:pPr>
      <w:tabs>
        <w:tab w:val="num" w:pos="1134"/>
      </w:tabs>
      <w:jc w:val="both"/>
    </w:pPr>
    <w:rPr>
      <w:rFonts w:eastAsia="Calibri"/>
      <w:szCs w:val="20"/>
      <w:lang w:val="x-none" w:eastAsia="x-none"/>
    </w:rPr>
  </w:style>
  <w:style w:type="paragraph" w:customStyle="1" w:styleId="-50">
    <w:name w:val="Пункт-5"/>
    <w:basedOn w:val="a1"/>
    <w:rsid w:val="00D5208D"/>
    <w:pPr>
      <w:tabs>
        <w:tab w:val="num" w:pos="1134"/>
      </w:tabs>
      <w:jc w:val="both"/>
    </w:pPr>
    <w:rPr>
      <w:sz w:val="22"/>
      <w:lang w:eastAsia="ru-RU"/>
    </w:rPr>
  </w:style>
  <w:style w:type="paragraph" w:customStyle="1" w:styleId="-6">
    <w:name w:val="Пункт-6"/>
    <w:basedOn w:val="a1"/>
    <w:rsid w:val="00D5208D"/>
    <w:pPr>
      <w:tabs>
        <w:tab w:val="num" w:pos="1134"/>
      </w:tabs>
      <w:jc w:val="both"/>
    </w:pPr>
    <w:rPr>
      <w:lang w:eastAsia="ru-RU"/>
    </w:rPr>
  </w:style>
  <w:style w:type="character" w:customStyle="1" w:styleId="-41">
    <w:name w:val="Пункт-4 Знак"/>
    <w:link w:val="-40"/>
    <w:locked/>
    <w:rsid w:val="00D5208D"/>
    <w:rPr>
      <w:rFonts w:eastAsia="Calibri"/>
      <w:sz w:val="24"/>
      <w:lang w:val="x-none" w:eastAsia="x-none"/>
    </w:rPr>
  </w:style>
  <w:style w:type="paragraph" w:customStyle="1" w:styleId="1f0">
    <w:name w:val="Абзац списка1"/>
    <w:basedOn w:val="a1"/>
    <w:rsid w:val="00D5208D"/>
    <w:pPr>
      <w:ind w:left="708"/>
    </w:pPr>
    <w:rPr>
      <w:lang w:eastAsia="ru-RU"/>
    </w:rPr>
  </w:style>
  <w:style w:type="paragraph" w:customStyle="1" w:styleId="stzag1">
    <w:name w:val="st_zag1"/>
    <w:basedOn w:val="a1"/>
    <w:next w:val="a1"/>
    <w:rsid w:val="00D5208D"/>
    <w:pPr>
      <w:numPr>
        <w:numId w:val="13"/>
      </w:numPr>
      <w:spacing w:line="360" w:lineRule="auto"/>
      <w:jc w:val="center"/>
    </w:pPr>
    <w:rPr>
      <w:rFonts w:ascii="Arial" w:hAnsi="Arial"/>
      <w:b/>
      <w:sz w:val="36"/>
      <w:szCs w:val="28"/>
      <w:lang w:eastAsia="ru-RU"/>
    </w:rPr>
  </w:style>
  <w:style w:type="paragraph" w:customStyle="1" w:styleId="sttext12">
    <w:name w:val="st_text12"/>
    <w:basedOn w:val="a1"/>
    <w:rsid w:val="00D5208D"/>
    <w:pPr>
      <w:numPr>
        <w:ilvl w:val="1"/>
        <w:numId w:val="13"/>
      </w:numPr>
      <w:spacing w:line="360" w:lineRule="auto"/>
      <w:jc w:val="both"/>
    </w:pPr>
    <w:rPr>
      <w:szCs w:val="28"/>
      <w:lang w:eastAsia="ru-RU"/>
    </w:rPr>
  </w:style>
  <w:style w:type="paragraph" w:customStyle="1" w:styleId="sttext123">
    <w:name w:val="st_text123"/>
    <w:basedOn w:val="a1"/>
    <w:rsid w:val="00D5208D"/>
    <w:pPr>
      <w:numPr>
        <w:ilvl w:val="2"/>
        <w:numId w:val="13"/>
      </w:numPr>
      <w:spacing w:line="360" w:lineRule="auto"/>
      <w:jc w:val="both"/>
    </w:pPr>
    <w:rPr>
      <w:szCs w:val="28"/>
      <w:lang w:eastAsia="ru-RU"/>
    </w:rPr>
  </w:style>
  <w:style w:type="paragraph" w:customStyle="1" w:styleId="sttext1234">
    <w:name w:val="st_text1234"/>
    <w:basedOn w:val="a1"/>
    <w:rsid w:val="00D5208D"/>
    <w:pPr>
      <w:numPr>
        <w:ilvl w:val="3"/>
        <w:numId w:val="13"/>
      </w:numPr>
      <w:spacing w:line="360" w:lineRule="auto"/>
      <w:jc w:val="both"/>
    </w:pPr>
    <w:rPr>
      <w:szCs w:val="28"/>
      <w:lang w:eastAsia="ru-RU"/>
    </w:rPr>
  </w:style>
  <w:style w:type="paragraph" w:customStyle="1" w:styleId="110">
    <w:name w:val="Без интервала11"/>
    <w:rsid w:val="00D5208D"/>
    <w:rPr>
      <w:rFonts w:ascii="Calibri" w:hAnsi="Calibri"/>
      <w:sz w:val="22"/>
      <w:szCs w:val="22"/>
    </w:rPr>
  </w:style>
  <w:style w:type="paragraph" w:customStyle="1" w:styleId="27">
    <w:name w:val="Абзац списка2"/>
    <w:basedOn w:val="a1"/>
    <w:rsid w:val="00D5208D"/>
    <w:pPr>
      <w:ind w:left="720"/>
    </w:pPr>
    <w:rPr>
      <w:rFonts w:eastAsia="Calibri"/>
      <w:szCs w:val="22"/>
    </w:rPr>
  </w:style>
  <w:style w:type="paragraph" w:styleId="28">
    <w:name w:val="Body Text Indent 2"/>
    <w:basedOn w:val="a1"/>
    <w:link w:val="29"/>
    <w:rsid w:val="00D5208D"/>
    <w:pPr>
      <w:spacing w:after="120" w:line="480" w:lineRule="auto"/>
      <w:ind w:left="283"/>
    </w:pPr>
    <w:rPr>
      <w:rFonts w:eastAsia="Calibri"/>
      <w:sz w:val="22"/>
      <w:szCs w:val="22"/>
      <w:lang w:val="x-none"/>
    </w:rPr>
  </w:style>
  <w:style w:type="character" w:customStyle="1" w:styleId="29">
    <w:name w:val="Основной текст с отступом 2 Знак"/>
    <w:basedOn w:val="a2"/>
    <w:link w:val="28"/>
    <w:rsid w:val="00D5208D"/>
    <w:rPr>
      <w:rFonts w:eastAsia="Calibri"/>
      <w:sz w:val="22"/>
      <w:szCs w:val="22"/>
      <w:lang w:val="x-none"/>
    </w:rPr>
  </w:style>
  <w:style w:type="paragraph" w:customStyle="1" w:styleId="afffc">
    <w:name w:val="Таблица шапка"/>
    <w:basedOn w:val="a1"/>
    <w:rsid w:val="00D5208D"/>
    <w:pPr>
      <w:keepNext/>
      <w:spacing w:before="40" w:after="40"/>
      <w:ind w:left="57" w:right="57"/>
    </w:pPr>
    <w:rPr>
      <w:rFonts w:eastAsia="Calibri"/>
      <w:sz w:val="22"/>
      <w:szCs w:val="20"/>
      <w:lang w:eastAsia="ru-RU"/>
    </w:rPr>
  </w:style>
  <w:style w:type="paragraph" w:customStyle="1" w:styleId="afffd">
    <w:name w:val="Таблица текст"/>
    <w:basedOn w:val="a1"/>
    <w:rsid w:val="00D5208D"/>
    <w:pPr>
      <w:spacing w:before="40" w:after="40"/>
      <w:ind w:left="57" w:right="57"/>
    </w:pPr>
    <w:rPr>
      <w:rFonts w:eastAsia="Calibri"/>
      <w:szCs w:val="20"/>
      <w:lang w:eastAsia="ru-RU"/>
    </w:rPr>
  </w:style>
  <w:style w:type="paragraph" w:customStyle="1" w:styleId="afffe">
    <w:name w:val="Служебный"/>
    <w:basedOn w:val="affff"/>
    <w:rsid w:val="00D5208D"/>
  </w:style>
  <w:style w:type="paragraph" w:customStyle="1" w:styleId="affff">
    <w:name w:val="Главы"/>
    <w:basedOn w:val="affff0"/>
    <w:next w:val="a1"/>
    <w:rsid w:val="00D5208D"/>
    <w:pPr>
      <w:pBdr>
        <w:bottom w:val="none" w:sz="0" w:space="0" w:color="auto"/>
      </w:pBdr>
      <w:spacing w:before="1440" w:after="720" w:line="360" w:lineRule="auto"/>
      <w:ind w:right="0"/>
      <w:jc w:val="center"/>
    </w:pPr>
    <w:rPr>
      <w:spacing w:val="40"/>
      <w:sz w:val="44"/>
      <w:szCs w:val="44"/>
    </w:rPr>
  </w:style>
  <w:style w:type="paragraph" w:customStyle="1" w:styleId="affff0">
    <w:name w:val="Структура"/>
    <w:basedOn w:val="a1"/>
    <w:rsid w:val="00D5208D"/>
    <w:pPr>
      <w:pageBreakBefore/>
      <w:pBdr>
        <w:bottom w:val="thinThickSmallGap" w:sz="24" w:space="1" w:color="auto"/>
      </w:pBdr>
      <w:tabs>
        <w:tab w:val="left" w:pos="851"/>
      </w:tabs>
      <w:suppressAutoHyphens/>
      <w:spacing w:before="480" w:after="240"/>
      <w:ind w:right="2835"/>
      <w:outlineLvl w:val="0"/>
    </w:pPr>
    <w:rPr>
      <w:rFonts w:ascii="Arial" w:eastAsia="Calibri" w:hAnsi="Arial" w:cs="Arial"/>
      <w:b/>
      <w:caps/>
      <w:sz w:val="36"/>
      <w:szCs w:val="36"/>
      <w:lang w:eastAsia="ru-RU"/>
    </w:rPr>
  </w:style>
  <w:style w:type="paragraph" w:customStyle="1" w:styleId="affff1">
    <w:name w:val="маркированный"/>
    <w:basedOn w:val="a1"/>
    <w:semiHidden/>
    <w:rsid w:val="00D5208D"/>
    <w:pPr>
      <w:spacing w:line="360" w:lineRule="auto"/>
      <w:jc w:val="both"/>
    </w:pPr>
    <w:rPr>
      <w:rFonts w:eastAsia="Calibri"/>
      <w:sz w:val="28"/>
      <w:szCs w:val="20"/>
      <w:lang w:eastAsia="ru-RU"/>
    </w:rPr>
  </w:style>
  <w:style w:type="paragraph" w:customStyle="1" w:styleId="affff2">
    <w:name w:val="Пункт"/>
    <w:basedOn w:val="a1"/>
    <w:link w:val="1f1"/>
    <w:rsid w:val="00D5208D"/>
    <w:pPr>
      <w:tabs>
        <w:tab w:val="num" w:pos="1134"/>
      </w:tabs>
      <w:spacing w:line="360" w:lineRule="auto"/>
      <w:ind w:left="1134" w:hanging="1134"/>
      <w:jc w:val="both"/>
    </w:pPr>
    <w:rPr>
      <w:rFonts w:eastAsia="Calibri"/>
      <w:sz w:val="28"/>
      <w:szCs w:val="20"/>
      <w:lang w:val="x-none" w:eastAsia="x-none"/>
    </w:rPr>
  </w:style>
  <w:style w:type="character" w:customStyle="1" w:styleId="affff3">
    <w:name w:val="комментарий"/>
    <w:rsid w:val="00D5208D"/>
    <w:rPr>
      <w:b/>
      <w:i/>
      <w:shd w:val="clear" w:color="auto" w:fill="FFFF99"/>
    </w:rPr>
  </w:style>
  <w:style w:type="paragraph" w:customStyle="1" w:styleId="-20">
    <w:name w:val="Пункт-2"/>
    <w:basedOn w:val="affff2"/>
    <w:rsid w:val="00D5208D"/>
    <w:pPr>
      <w:keepNext/>
      <w:outlineLvl w:val="2"/>
    </w:pPr>
    <w:rPr>
      <w:b/>
    </w:rPr>
  </w:style>
  <w:style w:type="paragraph" w:styleId="affff4">
    <w:name w:val="List Number"/>
    <w:basedOn w:val="a1"/>
    <w:uiPriority w:val="99"/>
    <w:rsid w:val="00D5208D"/>
    <w:pPr>
      <w:autoSpaceDE w:val="0"/>
      <w:autoSpaceDN w:val="0"/>
      <w:spacing w:before="60" w:line="360" w:lineRule="auto"/>
      <w:jc w:val="both"/>
    </w:pPr>
    <w:rPr>
      <w:rFonts w:eastAsia="Calibri"/>
      <w:sz w:val="28"/>
      <w:lang w:eastAsia="ru-RU"/>
    </w:rPr>
  </w:style>
  <w:style w:type="paragraph" w:customStyle="1" w:styleId="affff5">
    <w:name w:val="Текст таблицы"/>
    <w:basedOn w:val="a1"/>
    <w:semiHidden/>
    <w:rsid w:val="00D5208D"/>
    <w:pPr>
      <w:spacing w:before="40" w:after="40"/>
      <w:ind w:left="57" w:right="57"/>
    </w:pPr>
    <w:rPr>
      <w:rFonts w:eastAsia="Calibri"/>
      <w:lang w:eastAsia="ru-RU"/>
    </w:rPr>
  </w:style>
  <w:style w:type="paragraph" w:customStyle="1" w:styleId="affff6">
    <w:name w:val="Пункт б/н"/>
    <w:basedOn w:val="a1"/>
    <w:rsid w:val="00D5208D"/>
    <w:pPr>
      <w:tabs>
        <w:tab w:val="left" w:pos="1134"/>
      </w:tabs>
      <w:spacing w:line="360" w:lineRule="auto"/>
      <w:ind w:firstLine="567"/>
      <w:jc w:val="both"/>
    </w:pPr>
    <w:rPr>
      <w:rFonts w:eastAsia="Calibri"/>
      <w:sz w:val="28"/>
      <w:szCs w:val="20"/>
      <w:lang w:eastAsia="ru-RU"/>
    </w:rPr>
  </w:style>
  <w:style w:type="paragraph" w:styleId="3a">
    <w:name w:val="List Bullet 3"/>
    <w:basedOn w:val="a1"/>
    <w:autoRedefine/>
    <w:rsid w:val="00D5208D"/>
    <w:pPr>
      <w:spacing w:before="120" w:line="360" w:lineRule="auto"/>
      <w:jc w:val="both"/>
    </w:pPr>
    <w:rPr>
      <w:rFonts w:eastAsia="Calibri"/>
      <w:i/>
      <w:iCs/>
      <w:lang w:eastAsia="ru-RU"/>
    </w:rPr>
  </w:style>
  <w:style w:type="paragraph" w:styleId="2a">
    <w:name w:val="List Bullet 2"/>
    <w:basedOn w:val="a1"/>
    <w:rsid w:val="00D5208D"/>
    <w:pPr>
      <w:widowControl w:val="0"/>
      <w:spacing w:before="120" w:line="360" w:lineRule="auto"/>
      <w:ind w:left="1429" w:hanging="357"/>
      <w:jc w:val="both"/>
    </w:pPr>
    <w:rPr>
      <w:rFonts w:eastAsia="Calibri"/>
      <w:sz w:val="28"/>
      <w:szCs w:val="20"/>
      <w:lang w:eastAsia="ru-RU"/>
    </w:rPr>
  </w:style>
  <w:style w:type="paragraph" w:styleId="2b">
    <w:name w:val="Body Text 2"/>
    <w:basedOn w:val="a1"/>
    <w:link w:val="2c"/>
    <w:rsid w:val="00D5208D"/>
    <w:pPr>
      <w:tabs>
        <w:tab w:val="left" w:pos="2201"/>
      </w:tabs>
      <w:jc w:val="center"/>
    </w:pPr>
    <w:rPr>
      <w:rFonts w:eastAsia="Calibri"/>
      <w:snapToGrid w:val="0"/>
      <w:kern w:val="36"/>
      <w:sz w:val="28"/>
      <w:szCs w:val="20"/>
      <w:lang w:val="x-none" w:eastAsia="x-none"/>
    </w:rPr>
  </w:style>
  <w:style w:type="character" w:customStyle="1" w:styleId="2c">
    <w:name w:val="Основной текст 2 Знак"/>
    <w:basedOn w:val="a2"/>
    <w:link w:val="2b"/>
    <w:rsid w:val="00D5208D"/>
    <w:rPr>
      <w:rFonts w:eastAsia="Calibri"/>
      <w:snapToGrid w:val="0"/>
      <w:kern w:val="36"/>
      <w:sz w:val="28"/>
      <w:lang w:val="x-none" w:eastAsia="x-none"/>
    </w:rPr>
  </w:style>
  <w:style w:type="paragraph" w:customStyle="1" w:styleId="10">
    <w:name w:val="Стиль Заголовок 1 + по ширине"/>
    <w:basedOn w:val="13"/>
    <w:rsid w:val="00D5208D"/>
    <w:pPr>
      <w:keepNext/>
      <w:keepLines/>
      <w:numPr>
        <w:numId w:val="15"/>
      </w:numPr>
      <w:suppressAutoHyphens/>
      <w:spacing w:before="480"/>
    </w:pPr>
    <w:rPr>
      <w:rFonts w:eastAsia="Calibri" w:cs="Times New Roman"/>
      <w:caps w:val="0"/>
      <w:kern w:val="28"/>
      <w:sz w:val="40"/>
      <w:szCs w:val="20"/>
      <w:lang w:val="x-none" w:eastAsia="ru-RU"/>
    </w:rPr>
  </w:style>
  <w:style w:type="paragraph" w:customStyle="1" w:styleId="3b">
    <w:name w:val="заголовок 3"/>
    <w:basedOn w:val="a1"/>
    <w:next w:val="a1"/>
    <w:rsid w:val="00D5208D"/>
    <w:pPr>
      <w:keepNext/>
      <w:autoSpaceDE w:val="0"/>
      <w:autoSpaceDN w:val="0"/>
      <w:spacing w:before="120" w:line="360" w:lineRule="auto"/>
      <w:ind w:firstLine="720"/>
      <w:jc w:val="center"/>
      <w:outlineLvl w:val="2"/>
    </w:pPr>
    <w:rPr>
      <w:rFonts w:eastAsia="Calibri"/>
      <w:sz w:val="20"/>
      <w:lang w:eastAsia="ru-RU"/>
    </w:rPr>
  </w:style>
  <w:style w:type="paragraph" w:customStyle="1" w:styleId="a">
    <w:name w:val="Обычный+ без отступа"/>
    <w:basedOn w:val="a1"/>
    <w:rsid w:val="00D5208D"/>
    <w:pPr>
      <w:numPr>
        <w:numId w:val="14"/>
      </w:numPr>
      <w:tabs>
        <w:tab w:val="clear" w:pos="926"/>
      </w:tabs>
      <w:autoSpaceDE w:val="0"/>
      <w:autoSpaceDN w:val="0"/>
      <w:spacing w:before="120" w:line="360" w:lineRule="auto"/>
      <w:ind w:left="0" w:firstLine="0"/>
      <w:jc w:val="both"/>
    </w:pPr>
    <w:rPr>
      <w:rFonts w:eastAsia="MS Mincho"/>
      <w:sz w:val="28"/>
      <w:szCs w:val="28"/>
      <w:lang w:eastAsia="ru-RU"/>
    </w:rPr>
  </w:style>
  <w:style w:type="paragraph" w:customStyle="1" w:styleId="affff7">
    <w:name w:val="Приложение"/>
    <w:basedOn w:val="13"/>
    <w:rsid w:val="00D5208D"/>
    <w:pPr>
      <w:keepNext/>
      <w:keepLines/>
      <w:tabs>
        <w:tab w:val="clear" w:pos="360"/>
      </w:tabs>
      <w:suppressAutoHyphens/>
      <w:spacing w:before="60" w:after="0" w:line="360" w:lineRule="auto"/>
      <w:jc w:val="center"/>
    </w:pPr>
    <w:rPr>
      <w:rFonts w:eastAsia="Calibri" w:cs="Times New Roman"/>
      <w:caps w:val="0"/>
      <w:sz w:val="28"/>
      <w:szCs w:val="28"/>
      <w:lang w:val="x-none" w:eastAsia="ru-RU"/>
    </w:rPr>
  </w:style>
  <w:style w:type="paragraph" w:customStyle="1" w:styleId="affff8">
    <w:name w:val="Знак Знак Знак Знак Знак Знак Знак"/>
    <w:basedOn w:val="a1"/>
    <w:rsid w:val="00D5208D"/>
    <w:pPr>
      <w:spacing w:after="160" w:line="240" w:lineRule="exact"/>
    </w:pPr>
    <w:rPr>
      <w:rFonts w:ascii="Verdana" w:eastAsia="Calibri" w:hAnsi="Verdana" w:cs="Verdana"/>
      <w:sz w:val="20"/>
      <w:szCs w:val="20"/>
      <w:lang w:val="en-US"/>
    </w:rPr>
  </w:style>
  <w:style w:type="paragraph" w:customStyle="1" w:styleId="211">
    <w:name w:val="Основной текст 21"/>
    <w:basedOn w:val="a1"/>
    <w:rsid w:val="00D5208D"/>
    <w:pPr>
      <w:ind w:firstLine="567"/>
      <w:jc w:val="both"/>
    </w:pPr>
    <w:rPr>
      <w:rFonts w:eastAsia="Calibri"/>
      <w:szCs w:val="20"/>
      <w:lang w:eastAsia="ru-RU"/>
    </w:rPr>
  </w:style>
  <w:style w:type="paragraph" w:customStyle="1" w:styleId="affff9">
    <w:name w:val="Знак"/>
    <w:basedOn w:val="a1"/>
    <w:rsid w:val="00D5208D"/>
    <w:pPr>
      <w:spacing w:after="160" w:line="240" w:lineRule="exact"/>
    </w:pPr>
    <w:rPr>
      <w:rFonts w:ascii="Verdana" w:eastAsia="Calibri" w:hAnsi="Verdana" w:cs="Verdana"/>
      <w:sz w:val="20"/>
      <w:szCs w:val="20"/>
      <w:lang w:val="en-US"/>
    </w:rPr>
  </w:style>
  <w:style w:type="paragraph" w:customStyle="1" w:styleId="3c">
    <w:name w:val="Рецензия3"/>
    <w:hidden/>
    <w:semiHidden/>
    <w:rsid w:val="00D5208D"/>
    <w:rPr>
      <w:rFonts w:eastAsia="Calibri"/>
      <w:sz w:val="28"/>
      <w:lang w:eastAsia="ru-RU"/>
    </w:rPr>
  </w:style>
  <w:style w:type="paragraph" w:customStyle="1" w:styleId="1f2">
    <w:name w:val="Заголовок оглавления1"/>
    <w:basedOn w:val="13"/>
    <w:next w:val="a1"/>
    <w:rsid w:val="00D5208D"/>
    <w:pPr>
      <w:keepNext/>
      <w:keepLines/>
      <w:tabs>
        <w:tab w:val="clear" w:pos="360"/>
      </w:tabs>
      <w:spacing w:before="480" w:after="0" w:line="276" w:lineRule="auto"/>
      <w:jc w:val="left"/>
      <w:outlineLvl w:val="9"/>
    </w:pPr>
    <w:rPr>
      <w:rFonts w:ascii="Cambria" w:eastAsia="Calibri" w:hAnsi="Cambria" w:cs="Times New Roman"/>
      <w:caps w:val="0"/>
      <w:color w:val="365F91"/>
      <w:sz w:val="28"/>
      <w:szCs w:val="28"/>
      <w:lang w:val="x-none" w:eastAsia="ru-RU"/>
    </w:rPr>
  </w:style>
  <w:style w:type="paragraph" w:customStyle="1" w:styleId="213">
    <w:name w:val="Цитата 21"/>
    <w:basedOn w:val="a1"/>
    <w:next w:val="a1"/>
    <w:link w:val="QuoteChar"/>
    <w:rsid w:val="00D5208D"/>
    <w:pPr>
      <w:spacing w:line="360" w:lineRule="auto"/>
      <w:ind w:firstLine="567"/>
      <w:jc w:val="both"/>
    </w:pPr>
    <w:rPr>
      <w:rFonts w:eastAsia="Calibri"/>
      <w:i/>
      <w:iCs/>
      <w:snapToGrid w:val="0"/>
      <w:color w:val="000000"/>
      <w:sz w:val="28"/>
      <w:szCs w:val="20"/>
      <w:lang w:val="x-none" w:eastAsia="x-none"/>
    </w:rPr>
  </w:style>
  <w:style w:type="character" w:customStyle="1" w:styleId="QuoteChar">
    <w:name w:val="Quote Char"/>
    <w:link w:val="213"/>
    <w:locked/>
    <w:rsid w:val="00D5208D"/>
    <w:rPr>
      <w:rFonts w:eastAsia="Calibri"/>
      <w:i/>
      <w:iCs/>
      <w:snapToGrid w:val="0"/>
      <w:color w:val="000000"/>
      <w:sz w:val="28"/>
      <w:lang w:val="x-none" w:eastAsia="x-none"/>
    </w:rPr>
  </w:style>
  <w:style w:type="paragraph" w:styleId="affffa">
    <w:name w:val="Block Text"/>
    <w:basedOn w:val="a1"/>
    <w:uiPriority w:val="99"/>
    <w:rsid w:val="00D5208D"/>
    <w:pPr>
      <w:snapToGrid w:val="0"/>
      <w:spacing w:line="360" w:lineRule="auto"/>
      <w:ind w:left="357" w:right="198" w:firstLine="567"/>
      <w:jc w:val="center"/>
    </w:pPr>
    <w:rPr>
      <w:rFonts w:eastAsia="Calibri"/>
      <w:b/>
      <w:bCs/>
      <w:sz w:val="28"/>
      <w:szCs w:val="28"/>
      <w:lang w:eastAsia="ru-RU"/>
    </w:rPr>
  </w:style>
  <w:style w:type="character" w:customStyle="1" w:styleId="100">
    <w:name w:val="Знак Знак10"/>
    <w:semiHidden/>
    <w:locked/>
    <w:rsid w:val="00D5208D"/>
    <w:rPr>
      <w:rFonts w:ascii="Times New Roman" w:hAnsi="Times New Roman" w:cs="Times New Roman"/>
      <w:lang w:val="x-none" w:eastAsia="en-US"/>
    </w:rPr>
  </w:style>
  <w:style w:type="paragraph" w:styleId="3d">
    <w:name w:val="List Continue 3"/>
    <w:basedOn w:val="a1"/>
    <w:uiPriority w:val="99"/>
    <w:rsid w:val="00D5208D"/>
    <w:pPr>
      <w:spacing w:after="120"/>
      <w:ind w:left="849"/>
      <w:contextualSpacing/>
    </w:pPr>
    <w:rPr>
      <w:rFonts w:eastAsia="Calibri"/>
      <w:szCs w:val="22"/>
    </w:rPr>
  </w:style>
  <w:style w:type="character" w:customStyle="1" w:styleId="1f1">
    <w:name w:val="Пункт Знак1"/>
    <w:link w:val="affff2"/>
    <w:locked/>
    <w:rsid w:val="00D5208D"/>
    <w:rPr>
      <w:rFonts w:eastAsia="Calibri"/>
      <w:sz w:val="28"/>
      <w:lang w:val="x-none" w:eastAsia="x-none"/>
    </w:rPr>
  </w:style>
  <w:style w:type="paragraph" w:customStyle="1" w:styleId="-0">
    <w:name w:val="Контракт-подподпункт"/>
    <w:basedOn w:val="a1"/>
    <w:rsid w:val="00D5208D"/>
    <w:pPr>
      <w:spacing w:before="60" w:after="60" w:line="288" w:lineRule="auto"/>
      <w:jc w:val="both"/>
    </w:pPr>
    <w:rPr>
      <w:sz w:val="28"/>
      <w:szCs w:val="28"/>
      <w:lang w:eastAsia="ru-RU"/>
    </w:rPr>
  </w:style>
  <w:style w:type="paragraph" w:customStyle="1" w:styleId="-1">
    <w:name w:val="Контракт-подпункт"/>
    <w:basedOn w:val="a1"/>
    <w:rsid w:val="00D5208D"/>
    <w:pPr>
      <w:spacing w:before="60" w:after="60" w:line="288" w:lineRule="auto"/>
      <w:jc w:val="both"/>
    </w:pPr>
    <w:rPr>
      <w:sz w:val="28"/>
      <w:szCs w:val="28"/>
      <w:lang w:eastAsia="ru-RU"/>
    </w:rPr>
  </w:style>
  <w:style w:type="paragraph" w:customStyle="1" w:styleId="-7">
    <w:name w:val="Контракт-пункт"/>
    <w:basedOn w:val="a1"/>
    <w:rsid w:val="00D5208D"/>
    <w:pPr>
      <w:spacing w:before="60" w:after="60" w:line="288" w:lineRule="auto"/>
      <w:jc w:val="both"/>
    </w:pPr>
    <w:rPr>
      <w:sz w:val="28"/>
      <w:szCs w:val="28"/>
      <w:lang w:eastAsia="ru-RU"/>
    </w:rPr>
  </w:style>
  <w:style w:type="paragraph" w:customStyle="1" w:styleId="-">
    <w:name w:val="Контракт-раздел"/>
    <w:rsid w:val="00D5208D"/>
    <w:pPr>
      <w:keepNext/>
      <w:numPr>
        <w:numId w:val="19"/>
      </w:numPr>
      <w:tabs>
        <w:tab w:val="left" w:pos="567"/>
      </w:tabs>
      <w:spacing w:before="360" w:after="120"/>
      <w:jc w:val="center"/>
      <w:outlineLvl w:val="2"/>
    </w:pPr>
    <w:rPr>
      <w:b/>
      <w:bCs/>
      <w:caps/>
      <w:smallCaps/>
      <w:sz w:val="28"/>
      <w:szCs w:val="28"/>
      <w:lang w:eastAsia="ru-RU"/>
    </w:rPr>
  </w:style>
  <w:style w:type="character" w:customStyle="1" w:styleId="HTML">
    <w:name w:val="Стандартный HTML Знак"/>
    <w:link w:val="HTML0"/>
    <w:uiPriority w:val="99"/>
    <w:locked/>
    <w:rsid w:val="00D5208D"/>
    <w:rPr>
      <w:rFonts w:ascii="Courier New" w:eastAsia="Arial Unicode MS" w:hAnsi="Courier New" w:cs="Courier New"/>
      <w:sz w:val="17"/>
      <w:szCs w:val="17"/>
    </w:rPr>
  </w:style>
  <w:style w:type="paragraph" w:customStyle="1" w:styleId="-2">
    <w:name w:val="Контракт-пункт2"/>
    <w:basedOn w:val="a1"/>
    <w:rsid w:val="00D5208D"/>
    <w:pPr>
      <w:numPr>
        <w:ilvl w:val="1"/>
        <w:numId w:val="19"/>
      </w:numPr>
      <w:spacing w:line="288" w:lineRule="auto"/>
      <w:jc w:val="both"/>
    </w:pPr>
    <w:rPr>
      <w:sz w:val="28"/>
      <w:szCs w:val="28"/>
      <w:lang w:eastAsia="ru-RU"/>
    </w:rPr>
  </w:style>
  <w:style w:type="paragraph" w:customStyle="1" w:styleId="-10">
    <w:name w:val="Договор пункт-1"/>
    <w:basedOn w:val="a1"/>
    <w:rsid w:val="00D5208D"/>
    <w:pPr>
      <w:tabs>
        <w:tab w:val="num" w:pos="1418"/>
      </w:tabs>
      <w:spacing w:line="288" w:lineRule="auto"/>
      <w:ind w:firstLine="567"/>
      <w:jc w:val="both"/>
    </w:pPr>
    <w:rPr>
      <w:sz w:val="28"/>
      <w:szCs w:val="28"/>
      <w:lang w:eastAsia="ru-RU"/>
    </w:rPr>
  </w:style>
  <w:style w:type="paragraph" w:customStyle="1" w:styleId="-21">
    <w:name w:val="Договор пункт-2"/>
    <w:basedOn w:val="a1"/>
    <w:rsid w:val="00D5208D"/>
    <w:pPr>
      <w:tabs>
        <w:tab w:val="num" w:pos="1418"/>
      </w:tabs>
      <w:spacing w:line="288" w:lineRule="auto"/>
      <w:ind w:firstLine="567"/>
      <w:jc w:val="both"/>
    </w:pPr>
    <w:rPr>
      <w:sz w:val="28"/>
      <w:szCs w:val="28"/>
      <w:lang w:eastAsia="ru-RU"/>
    </w:rPr>
  </w:style>
  <w:style w:type="paragraph" w:customStyle="1" w:styleId="-31">
    <w:name w:val="Договор пункт-3"/>
    <w:basedOn w:val="a1"/>
    <w:rsid w:val="00D5208D"/>
    <w:pPr>
      <w:tabs>
        <w:tab w:val="num" w:pos="2880"/>
      </w:tabs>
      <w:spacing w:line="288" w:lineRule="auto"/>
      <w:ind w:left="2880" w:hanging="360"/>
      <w:jc w:val="both"/>
    </w:pPr>
    <w:rPr>
      <w:sz w:val="28"/>
      <w:szCs w:val="28"/>
      <w:lang w:eastAsia="ru-RU"/>
    </w:rPr>
  </w:style>
  <w:style w:type="paragraph" w:customStyle="1" w:styleId="affffb">
    <w:name w:val="Договор раздел"/>
    <w:basedOn w:val="a1"/>
    <w:rsid w:val="00D5208D"/>
    <w:pPr>
      <w:keepNext/>
      <w:shd w:val="clear" w:color="auto" w:fill="FFFFFF"/>
      <w:tabs>
        <w:tab w:val="num" w:pos="360"/>
      </w:tabs>
      <w:spacing w:before="360" w:after="120" w:line="288" w:lineRule="auto"/>
      <w:ind w:left="360" w:hanging="360"/>
      <w:jc w:val="center"/>
      <w:outlineLvl w:val="0"/>
    </w:pPr>
    <w:rPr>
      <w:b/>
      <w:bCs/>
      <w:caps/>
      <w:sz w:val="28"/>
      <w:szCs w:val="28"/>
      <w:lang w:eastAsia="ru-RU"/>
    </w:rPr>
  </w:style>
  <w:style w:type="character" w:customStyle="1" w:styleId="affffc">
    <w:name w:val="Красная строка Знак"/>
    <w:link w:val="affffd"/>
    <w:uiPriority w:val="99"/>
    <w:locked/>
    <w:rsid w:val="00D5208D"/>
    <w:rPr>
      <w:sz w:val="28"/>
      <w:szCs w:val="28"/>
      <w:lang w:val="x-none"/>
    </w:rPr>
  </w:style>
  <w:style w:type="paragraph" w:customStyle="1" w:styleId="-4">
    <w:name w:val="Контракт-пункт4"/>
    <w:basedOn w:val="a1"/>
    <w:rsid w:val="00D5208D"/>
    <w:pPr>
      <w:numPr>
        <w:ilvl w:val="3"/>
        <w:numId w:val="19"/>
      </w:numPr>
      <w:spacing w:line="288" w:lineRule="auto"/>
      <w:jc w:val="both"/>
    </w:pPr>
    <w:rPr>
      <w:sz w:val="28"/>
      <w:szCs w:val="28"/>
      <w:lang w:eastAsia="ru-RU"/>
    </w:rPr>
  </w:style>
  <w:style w:type="paragraph" w:customStyle="1" w:styleId="-5">
    <w:name w:val="Контракт-пункт5"/>
    <w:basedOn w:val="a1"/>
    <w:rsid w:val="00D5208D"/>
    <w:pPr>
      <w:numPr>
        <w:ilvl w:val="4"/>
        <w:numId w:val="19"/>
      </w:numPr>
      <w:spacing w:line="288" w:lineRule="auto"/>
      <w:jc w:val="both"/>
    </w:pPr>
    <w:rPr>
      <w:sz w:val="28"/>
      <w:szCs w:val="28"/>
      <w:lang w:eastAsia="ru-RU"/>
    </w:rPr>
  </w:style>
  <w:style w:type="paragraph" w:customStyle="1" w:styleId="-32">
    <w:name w:val="Подзаголовок-3"/>
    <w:basedOn w:val="-30"/>
    <w:rsid w:val="00D5208D"/>
    <w:pPr>
      <w:numPr>
        <w:ilvl w:val="2"/>
      </w:numPr>
      <w:tabs>
        <w:tab w:val="num" w:pos="1134"/>
      </w:tabs>
    </w:pPr>
  </w:style>
  <w:style w:type="character" w:customStyle="1" w:styleId="2d">
    <w:name w:val="Красная строка 2 Знак"/>
    <w:link w:val="2e"/>
    <w:uiPriority w:val="99"/>
    <w:locked/>
    <w:rsid w:val="00D5208D"/>
    <w:rPr>
      <w:i/>
      <w:snapToGrid w:val="0"/>
      <w:sz w:val="28"/>
      <w:szCs w:val="28"/>
    </w:rPr>
  </w:style>
  <w:style w:type="paragraph" w:customStyle="1" w:styleId="2f">
    <w:name w:val="Пункт 2"/>
    <w:basedOn w:val="a1"/>
    <w:rsid w:val="00D5208D"/>
    <w:pPr>
      <w:keepNext/>
      <w:tabs>
        <w:tab w:val="num" w:pos="1134"/>
      </w:tabs>
      <w:suppressAutoHyphens/>
      <w:spacing w:before="240" w:after="120"/>
      <w:ind w:left="1134" w:hanging="1134"/>
      <w:outlineLvl w:val="2"/>
    </w:pPr>
    <w:rPr>
      <w:b/>
      <w:snapToGrid w:val="0"/>
      <w:sz w:val="28"/>
      <w:szCs w:val="20"/>
      <w:lang w:eastAsia="ru-RU"/>
    </w:rPr>
  </w:style>
  <w:style w:type="paragraph" w:customStyle="1" w:styleId="ConsPlusNonformat">
    <w:name w:val="ConsPlusNonformat"/>
    <w:uiPriority w:val="99"/>
    <w:rsid w:val="00D5208D"/>
    <w:pPr>
      <w:widowControl w:val="0"/>
      <w:autoSpaceDE w:val="0"/>
      <w:autoSpaceDN w:val="0"/>
      <w:adjustRightInd w:val="0"/>
    </w:pPr>
    <w:rPr>
      <w:rFonts w:ascii="Courier New" w:hAnsi="Courier New" w:cs="Courier New"/>
      <w:lang w:eastAsia="ru-RU"/>
    </w:rPr>
  </w:style>
  <w:style w:type="paragraph" w:customStyle="1" w:styleId="1f3">
    <w:name w:val="Текст1"/>
    <w:basedOn w:val="a1"/>
    <w:rsid w:val="00D5208D"/>
    <w:pPr>
      <w:spacing w:after="120"/>
      <w:jc w:val="both"/>
    </w:pPr>
    <w:rPr>
      <w:rFonts w:ascii="Courier New" w:hAnsi="Courier New"/>
      <w:sz w:val="22"/>
      <w:szCs w:val="20"/>
    </w:rPr>
  </w:style>
  <w:style w:type="character" w:customStyle="1" w:styleId="1d">
    <w:name w:val="Подпункт Знак1"/>
    <w:link w:val="afff9"/>
    <w:locked/>
    <w:rsid w:val="00D5208D"/>
    <w:rPr>
      <w:b/>
      <w:sz w:val="28"/>
      <w:lang w:val="x-none" w:eastAsia="x-none"/>
    </w:rPr>
  </w:style>
  <w:style w:type="paragraph" w:styleId="HTML0">
    <w:name w:val="HTML Preformatted"/>
    <w:basedOn w:val="a1"/>
    <w:link w:val="HTML"/>
    <w:uiPriority w:val="99"/>
    <w:rsid w:val="00D5208D"/>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rPr>
      <w:rFonts w:ascii="Courier New" w:eastAsia="Arial Unicode MS" w:hAnsi="Courier New" w:cs="Courier New"/>
      <w:sz w:val="17"/>
      <w:szCs w:val="17"/>
    </w:rPr>
  </w:style>
  <w:style w:type="character" w:customStyle="1" w:styleId="HTML1">
    <w:name w:val="Стандартный HTML Знак1"/>
    <w:basedOn w:val="a2"/>
    <w:rsid w:val="00D5208D"/>
    <w:rPr>
      <w:rFonts w:ascii="Consolas" w:hAnsi="Consolas"/>
    </w:rPr>
  </w:style>
  <w:style w:type="paragraph" w:styleId="affffe">
    <w:name w:val="List Continue"/>
    <w:basedOn w:val="a1"/>
    <w:uiPriority w:val="99"/>
    <w:rsid w:val="00D5208D"/>
    <w:pPr>
      <w:spacing w:after="120" w:line="288" w:lineRule="auto"/>
      <w:ind w:left="283" w:firstLine="567"/>
      <w:jc w:val="both"/>
    </w:pPr>
    <w:rPr>
      <w:sz w:val="28"/>
      <w:szCs w:val="28"/>
      <w:lang w:eastAsia="ru-RU"/>
    </w:rPr>
  </w:style>
  <w:style w:type="paragraph" w:styleId="affffd">
    <w:name w:val="Body Text First Indent"/>
    <w:basedOn w:val="a1"/>
    <w:link w:val="affffc"/>
    <w:uiPriority w:val="99"/>
    <w:rsid w:val="00D5208D"/>
    <w:pPr>
      <w:spacing w:after="120" w:line="288" w:lineRule="auto"/>
      <w:ind w:firstLine="210"/>
      <w:jc w:val="both"/>
    </w:pPr>
    <w:rPr>
      <w:sz w:val="28"/>
      <w:szCs w:val="28"/>
      <w:lang w:val="x-none"/>
    </w:rPr>
  </w:style>
  <w:style w:type="character" w:customStyle="1" w:styleId="1f4">
    <w:name w:val="Красная строка Знак1"/>
    <w:basedOn w:val="afd"/>
    <w:rsid w:val="00D5208D"/>
    <w:rPr>
      <w:sz w:val="24"/>
      <w:szCs w:val="24"/>
      <w:lang w:eastAsia="ru-RU"/>
    </w:rPr>
  </w:style>
  <w:style w:type="paragraph" w:customStyle="1" w:styleId="120">
    <w:name w:val="Текст табл слева12"/>
    <w:autoRedefine/>
    <w:rsid w:val="00D5208D"/>
    <w:pPr>
      <w:spacing w:after="200" w:line="276" w:lineRule="auto"/>
      <w:ind w:left="-40" w:firstLine="40"/>
    </w:pPr>
    <w:rPr>
      <w:rFonts w:ascii="Arial" w:hAnsi="Arial"/>
      <w:color w:val="000000"/>
      <w:spacing w:val="-3"/>
      <w:sz w:val="22"/>
      <w:szCs w:val="22"/>
      <w:lang w:eastAsia="ru-RU"/>
    </w:rPr>
  </w:style>
  <w:style w:type="paragraph" w:customStyle="1" w:styleId="-3">
    <w:name w:val="Контракт-пункт3"/>
    <w:basedOn w:val="a1"/>
    <w:rsid w:val="00D5208D"/>
    <w:pPr>
      <w:numPr>
        <w:ilvl w:val="2"/>
        <w:numId w:val="19"/>
      </w:numPr>
      <w:spacing w:line="288" w:lineRule="auto"/>
      <w:jc w:val="both"/>
    </w:pPr>
    <w:rPr>
      <w:sz w:val="28"/>
      <w:szCs w:val="28"/>
      <w:lang w:eastAsia="ru-RU"/>
    </w:rPr>
  </w:style>
  <w:style w:type="paragraph" w:customStyle="1" w:styleId="afffff">
    <w:name w:val="Пункт договора"/>
    <w:basedOn w:val="a1"/>
    <w:rsid w:val="00D5208D"/>
    <w:pPr>
      <w:widowControl w:val="0"/>
      <w:jc w:val="both"/>
    </w:pPr>
    <w:rPr>
      <w:rFonts w:ascii="Arial" w:hAnsi="Arial"/>
      <w:sz w:val="20"/>
      <w:szCs w:val="20"/>
      <w:lang w:eastAsia="ru-RU"/>
    </w:rPr>
  </w:style>
  <w:style w:type="paragraph" w:customStyle="1" w:styleId="44">
    <w:name w:val="Стиль Нумерованный список 4 + по ширине"/>
    <w:basedOn w:val="a1"/>
    <w:rsid w:val="00D5208D"/>
    <w:pPr>
      <w:tabs>
        <w:tab w:val="num" w:pos="5670"/>
      </w:tabs>
      <w:suppressAutoHyphens/>
      <w:spacing w:before="120"/>
      <w:ind w:left="4536" w:firstLine="567"/>
      <w:jc w:val="both"/>
    </w:pPr>
    <w:rPr>
      <w:sz w:val="28"/>
      <w:szCs w:val="28"/>
      <w:lang w:eastAsia="ar-SA"/>
    </w:rPr>
  </w:style>
  <w:style w:type="paragraph" w:customStyle="1" w:styleId="afffff0">
    <w:name w:val="Заглавие"/>
    <w:basedOn w:val="a1"/>
    <w:rsid w:val="00D5208D"/>
    <w:pPr>
      <w:widowControl w:val="0"/>
      <w:overflowPunct w:val="0"/>
      <w:autoSpaceDE w:val="0"/>
      <w:autoSpaceDN w:val="0"/>
      <w:adjustRightInd w:val="0"/>
      <w:spacing w:after="120"/>
      <w:jc w:val="center"/>
      <w:textAlignment w:val="baseline"/>
    </w:pPr>
    <w:rPr>
      <w:b/>
      <w:bCs/>
      <w:sz w:val="32"/>
      <w:szCs w:val="20"/>
      <w:lang w:eastAsia="ru-RU"/>
    </w:rPr>
  </w:style>
  <w:style w:type="paragraph" w:customStyle="1" w:styleId="1f5">
    <w:name w:val="Обычный1"/>
    <w:rsid w:val="00D5208D"/>
    <w:pPr>
      <w:spacing w:line="360" w:lineRule="auto"/>
      <w:jc w:val="both"/>
    </w:pPr>
    <w:rPr>
      <w:sz w:val="28"/>
      <w:szCs w:val="24"/>
      <w:lang w:eastAsia="ru-RU"/>
    </w:rPr>
  </w:style>
  <w:style w:type="paragraph" w:customStyle="1" w:styleId="afffff1">
    <w:name w:val="таблица текст"/>
    <w:basedOn w:val="a1"/>
    <w:rsid w:val="00D5208D"/>
    <w:pPr>
      <w:widowControl w:val="0"/>
      <w:autoSpaceDE w:val="0"/>
      <w:autoSpaceDN w:val="0"/>
      <w:adjustRightInd w:val="0"/>
    </w:pPr>
    <w:rPr>
      <w:lang w:eastAsia="ru-RU"/>
    </w:rPr>
  </w:style>
  <w:style w:type="paragraph" w:customStyle="1" w:styleId="afffff2">
    <w:name w:val="Обычный для абзацев"/>
    <w:basedOn w:val="a1"/>
    <w:rsid w:val="00D5208D"/>
    <w:pPr>
      <w:widowControl w:val="0"/>
      <w:spacing w:before="120" w:after="240"/>
      <w:jc w:val="both"/>
    </w:pPr>
    <w:rPr>
      <w:snapToGrid w:val="0"/>
      <w:szCs w:val="20"/>
      <w:lang w:eastAsia="ru-RU"/>
    </w:rPr>
  </w:style>
  <w:style w:type="paragraph" w:customStyle="1" w:styleId="11">
    <w:name w:val="Оглав.1"/>
    <w:basedOn w:val="a1"/>
    <w:qFormat/>
    <w:rsid w:val="00D5208D"/>
    <w:pPr>
      <w:numPr>
        <w:numId w:val="16"/>
      </w:numPr>
    </w:pPr>
    <w:rPr>
      <w:b/>
      <w:lang w:eastAsia="ar-SA"/>
    </w:rPr>
  </w:style>
  <w:style w:type="paragraph" w:customStyle="1" w:styleId="2f0">
    <w:name w:val="Оглав.2"/>
    <w:basedOn w:val="13"/>
    <w:qFormat/>
    <w:rsid w:val="00D5208D"/>
    <w:pPr>
      <w:keepNext/>
      <w:numPr>
        <w:ilvl w:val="1"/>
      </w:numPr>
      <w:tabs>
        <w:tab w:val="clear" w:pos="360"/>
        <w:tab w:val="num" w:pos="717"/>
      </w:tabs>
      <w:spacing w:after="0"/>
      <w:ind w:left="717" w:hanging="360"/>
      <w:jc w:val="center"/>
    </w:pPr>
    <w:rPr>
      <w:rFonts w:ascii="Times New Roman" w:hAnsi="Times New Roman" w:cs="Times New Roman"/>
      <w:caps w:val="0"/>
      <w:sz w:val="22"/>
      <w:szCs w:val="24"/>
      <w:lang w:val="x-none" w:eastAsia="ar-SA"/>
    </w:rPr>
  </w:style>
  <w:style w:type="paragraph" w:styleId="4">
    <w:name w:val="List Bullet 4"/>
    <w:basedOn w:val="a1"/>
    <w:uiPriority w:val="99"/>
    <w:rsid w:val="00D5208D"/>
    <w:pPr>
      <w:numPr>
        <w:numId w:val="17"/>
      </w:numPr>
      <w:spacing w:line="288" w:lineRule="auto"/>
      <w:jc w:val="both"/>
    </w:pPr>
    <w:rPr>
      <w:sz w:val="28"/>
      <w:szCs w:val="28"/>
      <w:lang w:eastAsia="ru-RU"/>
    </w:rPr>
  </w:style>
  <w:style w:type="paragraph" w:styleId="2e">
    <w:name w:val="Body Text First Indent 2"/>
    <w:basedOn w:val="a1"/>
    <w:link w:val="2d"/>
    <w:uiPriority w:val="99"/>
    <w:rsid w:val="00D5208D"/>
    <w:pPr>
      <w:spacing w:after="120" w:line="288" w:lineRule="auto"/>
      <w:ind w:left="283" w:firstLine="210"/>
      <w:jc w:val="both"/>
    </w:pPr>
    <w:rPr>
      <w:i/>
      <w:snapToGrid w:val="0"/>
      <w:sz w:val="28"/>
      <w:szCs w:val="28"/>
    </w:rPr>
  </w:style>
  <w:style w:type="character" w:customStyle="1" w:styleId="214">
    <w:name w:val="Красная строка 2 Знак1"/>
    <w:basedOn w:val="aff4"/>
    <w:rsid w:val="00D5208D"/>
    <w:rPr>
      <w:sz w:val="24"/>
      <w:szCs w:val="24"/>
      <w:lang w:eastAsia="ru-RU"/>
    </w:rPr>
  </w:style>
  <w:style w:type="paragraph" w:customStyle="1" w:styleId="afffff3">
    <w:name w:val="таблица центр"/>
    <w:basedOn w:val="a1"/>
    <w:rsid w:val="00D5208D"/>
    <w:pPr>
      <w:jc w:val="center"/>
    </w:pPr>
    <w:rPr>
      <w:rFonts w:ascii="Arial" w:hAnsi="Arial" w:cs="Arial"/>
      <w:sz w:val="22"/>
      <w:szCs w:val="22"/>
      <w:lang w:eastAsia="ru-RU"/>
    </w:rPr>
  </w:style>
  <w:style w:type="paragraph" w:customStyle="1" w:styleId="3">
    <w:name w:val="Оглав.3"/>
    <w:basedOn w:val="a1"/>
    <w:qFormat/>
    <w:rsid w:val="00D5208D"/>
    <w:pPr>
      <w:numPr>
        <w:ilvl w:val="2"/>
        <w:numId w:val="18"/>
      </w:numPr>
      <w:jc w:val="center"/>
    </w:pPr>
    <w:rPr>
      <w:b/>
      <w:sz w:val="22"/>
      <w:szCs w:val="22"/>
      <w:lang w:eastAsia="ru-RU"/>
    </w:rPr>
  </w:style>
  <w:style w:type="character" w:customStyle="1" w:styleId="-410">
    <w:name w:val="Пункт-4 Знак1"/>
    <w:rsid w:val="00D5208D"/>
    <w:rPr>
      <w:snapToGrid w:val="0"/>
      <w:sz w:val="28"/>
      <w:lang w:val="x-none" w:eastAsia="x-none"/>
    </w:rPr>
  </w:style>
  <w:style w:type="paragraph" w:customStyle="1" w:styleId="-70">
    <w:name w:val="Пункт-7"/>
    <w:basedOn w:val="a1"/>
    <w:rsid w:val="00D5208D"/>
    <w:pPr>
      <w:spacing w:line="288" w:lineRule="auto"/>
      <w:jc w:val="both"/>
    </w:pPr>
    <w:rPr>
      <w:snapToGrid w:val="0"/>
      <w:sz w:val="28"/>
      <w:szCs w:val="20"/>
      <w:lang w:eastAsia="ru-RU"/>
    </w:rPr>
  </w:style>
  <w:style w:type="paragraph" w:customStyle="1" w:styleId="140">
    <w:name w:val="Стиль14"/>
    <w:basedOn w:val="a1"/>
    <w:rsid w:val="00D5208D"/>
    <w:pPr>
      <w:spacing w:line="264" w:lineRule="auto"/>
      <w:ind w:firstLine="720"/>
      <w:jc w:val="both"/>
    </w:pPr>
    <w:rPr>
      <w:sz w:val="28"/>
      <w:szCs w:val="20"/>
      <w:lang w:eastAsia="ru-RU"/>
    </w:rPr>
  </w:style>
  <w:style w:type="paragraph" w:customStyle="1" w:styleId="afffff4">
    <w:name w:val="Стиль начало"/>
    <w:basedOn w:val="a1"/>
    <w:rsid w:val="00D5208D"/>
    <w:pPr>
      <w:spacing w:line="264" w:lineRule="auto"/>
    </w:pPr>
    <w:rPr>
      <w:sz w:val="28"/>
      <w:szCs w:val="20"/>
      <w:lang w:eastAsia="ru-RU"/>
    </w:rPr>
  </w:style>
  <w:style w:type="numbering" w:customStyle="1" w:styleId="1f6">
    <w:name w:val="Нет списка1"/>
    <w:next w:val="a4"/>
    <w:uiPriority w:val="99"/>
    <w:semiHidden/>
    <w:unhideWhenUsed/>
    <w:rsid w:val="00D5208D"/>
  </w:style>
  <w:style w:type="paragraph" w:customStyle="1" w:styleId="afffff5">
    <w:name w:val="Основной"/>
    <w:basedOn w:val="a1"/>
    <w:rsid w:val="00D5208D"/>
    <w:pPr>
      <w:overflowPunct w:val="0"/>
      <w:autoSpaceDE w:val="0"/>
      <w:autoSpaceDN w:val="0"/>
      <w:adjustRightInd w:val="0"/>
      <w:spacing w:line="288" w:lineRule="auto"/>
      <w:ind w:firstLine="567"/>
      <w:jc w:val="both"/>
      <w:textAlignment w:val="baseline"/>
    </w:pPr>
    <w:rPr>
      <w:sz w:val="28"/>
      <w:szCs w:val="20"/>
      <w:lang w:eastAsia="ru-RU"/>
    </w:rPr>
  </w:style>
  <w:style w:type="paragraph" w:customStyle="1" w:styleId="-33">
    <w:name w:val="Пункт-3 подзаголовок"/>
    <w:basedOn w:val="-30"/>
    <w:rsid w:val="00D5208D"/>
    <w:pPr>
      <w:keepNext/>
      <w:numPr>
        <w:ilvl w:val="2"/>
      </w:numPr>
      <w:tabs>
        <w:tab w:val="num" w:pos="1134"/>
        <w:tab w:val="num" w:pos="1701"/>
      </w:tabs>
      <w:spacing w:before="360" w:after="120" w:line="288" w:lineRule="auto"/>
      <w:outlineLvl w:val="2"/>
    </w:pPr>
    <w:rPr>
      <w:b/>
      <w:sz w:val="28"/>
      <w:szCs w:val="28"/>
    </w:rPr>
  </w:style>
  <w:style w:type="paragraph" w:customStyle="1" w:styleId="afffff6">
    <w:name w:val="Заголовок формы"/>
    <w:basedOn w:val="a1"/>
    <w:next w:val="a1"/>
    <w:rsid w:val="00D5208D"/>
    <w:pPr>
      <w:keepNext/>
      <w:suppressAutoHyphens/>
      <w:spacing w:before="360" w:after="120"/>
      <w:jc w:val="center"/>
    </w:pPr>
    <w:rPr>
      <w:b/>
      <w:caps/>
      <w:sz w:val="28"/>
      <w:szCs w:val="28"/>
      <w:lang w:eastAsia="ru-RU"/>
    </w:rPr>
  </w:style>
  <w:style w:type="paragraph" w:customStyle="1" w:styleId="45">
    <w:name w:val="заголовок 4"/>
    <w:basedOn w:val="a1"/>
    <w:next w:val="a1"/>
    <w:rsid w:val="00D5208D"/>
    <w:pPr>
      <w:keepNext/>
      <w:spacing w:after="200" w:line="276" w:lineRule="auto"/>
      <w:jc w:val="right"/>
      <w:outlineLvl w:val="3"/>
    </w:pPr>
    <w:rPr>
      <w:rFonts w:ascii="Cambria" w:hAnsi="Cambria"/>
      <w:sz w:val="28"/>
      <w:szCs w:val="22"/>
      <w:lang w:val="en-US"/>
    </w:rPr>
  </w:style>
  <w:style w:type="character" w:customStyle="1" w:styleId="afffff7">
    <w:name w:val="Основной шрифт"/>
    <w:rsid w:val="00D5208D"/>
  </w:style>
  <w:style w:type="character" w:customStyle="1" w:styleId="afffff8">
    <w:name w:val="номер страницы"/>
    <w:rsid w:val="00D5208D"/>
    <w:rPr>
      <w:rFonts w:cs="Times New Roman"/>
    </w:rPr>
  </w:style>
  <w:style w:type="paragraph" w:styleId="2f1">
    <w:name w:val="List Continue 2"/>
    <w:basedOn w:val="a1"/>
    <w:uiPriority w:val="99"/>
    <w:rsid w:val="00D5208D"/>
    <w:pPr>
      <w:spacing w:after="120" w:line="276" w:lineRule="auto"/>
      <w:ind w:left="566"/>
    </w:pPr>
    <w:rPr>
      <w:rFonts w:ascii="Cambria" w:hAnsi="Cambria"/>
      <w:szCs w:val="22"/>
      <w:lang w:val="en-US"/>
    </w:rPr>
  </w:style>
  <w:style w:type="paragraph" w:customStyle="1" w:styleId="2f2">
    <w:name w:val="Обычный2"/>
    <w:rsid w:val="00D5208D"/>
    <w:pPr>
      <w:widowControl w:val="0"/>
      <w:spacing w:after="200" w:line="276" w:lineRule="auto"/>
      <w:ind w:firstLine="500"/>
    </w:pPr>
    <w:rPr>
      <w:rFonts w:ascii="Cambria" w:hAnsi="Cambria"/>
      <w:sz w:val="22"/>
      <w:szCs w:val="22"/>
      <w:lang w:eastAsia="ru-RU"/>
    </w:rPr>
  </w:style>
  <w:style w:type="paragraph" w:styleId="afffff9">
    <w:name w:val="Subtitle"/>
    <w:basedOn w:val="a1"/>
    <w:next w:val="a1"/>
    <w:link w:val="afffffa"/>
    <w:qFormat/>
    <w:rsid w:val="00D5208D"/>
    <w:pPr>
      <w:spacing w:after="200" w:line="276" w:lineRule="auto"/>
    </w:pPr>
    <w:rPr>
      <w:rFonts w:ascii="Cambria" w:hAnsi="Cambria"/>
      <w:i/>
      <w:iCs/>
      <w:smallCaps/>
      <w:spacing w:val="10"/>
      <w:sz w:val="28"/>
      <w:szCs w:val="28"/>
      <w:lang w:val="x-none" w:eastAsia="x-none"/>
    </w:rPr>
  </w:style>
  <w:style w:type="character" w:customStyle="1" w:styleId="afffffa">
    <w:name w:val="Подзаголовок Знак"/>
    <w:basedOn w:val="a2"/>
    <w:link w:val="afffff9"/>
    <w:rsid w:val="00D5208D"/>
    <w:rPr>
      <w:rFonts w:ascii="Cambria" w:hAnsi="Cambria"/>
      <w:i/>
      <w:iCs/>
      <w:smallCaps/>
      <w:spacing w:val="10"/>
      <w:sz w:val="28"/>
      <w:szCs w:val="28"/>
      <w:lang w:val="x-none" w:eastAsia="x-none"/>
    </w:rPr>
  </w:style>
  <w:style w:type="character" w:styleId="afffffb">
    <w:name w:val="Emphasis"/>
    <w:uiPriority w:val="20"/>
    <w:qFormat/>
    <w:rsid w:val="00D5208D"/>
    <w:rPr>
      <w:b/>
      <w:i/>
      <w:spacing w:val="10"/>
    </w:rPr>
  </w:style>
  <w:style w:type="character" w:customStyle="1" w:styleId="1f7">
    <w:name w:val="Верхний колонтитул Знак1"/>
    <w:basedOn w:val="a2"/>
    <w:uiPriority w:val="99"/>
    <w:rsid w:val="00D5208D"/>
  </w:style>
  <w:style w:type="character" w:customStyle="1" w:styleId="1f8">
    <w:name w:val="Нижний колонтитул Знак1"/>
    <w:basedOn w:val="a2"/>
    <w:uiPriority w:val="99"/>
    <w:rsid w:val="00D5208D"/>
  </w:style>
  <w:style w:type="paragraph" w:styleId="afffffc">
    <w:name w:val="Plain Text"/>
    <w:basedOn w:val="a1"/>
    <w:link w:val="afffffd"/>
    <w:uiPriority w:val="99"/>
    <w:rsid w:val="00D5208D"/>
    <w:rPr>
      <w:rFonts w:ascii="Courier New" w:hAnsi="Courier New" w:cs="Courier New"/>
      <w:sz w:val="20"/>
      <w:szCs w:val="20"/>
      <w:lang w:eastAsia="ru-RU"/>
    </w:rPr>
  </w:style>
  <w:style w:type="character" w:customStyle="1" w:styleId="afffffd">
    <w:name w:val="Текст Знак"/>
    <w:basedOn w:val="a2"/>
    <w:link w:val="afffffc"/>
    <w:uiPriority w:val="99"/>
    <w:rsid w:val="00D5208D"/>
    <w:rPr>
      <w:rFonts w:ascii="Courier New" w:hAnsi="Courier New" w:cs="Courier New"/>
      <w:lang w:eastAsia="ru-RU"/>
    </w:rPr>
  </w:style>
  <w:style w:type="paragraph" w:customStyle="1" w:styleId="3e">
    <w:name w:val="табл колонка3"/>
    <w:basedOn w:val="a1"/>
    <w:uiPriority w:val="99"/>
    <w:rsid w:val="00D5208D"/>
    <w:pPr>
      <w:widowControl w:val="0"/>
      <w:numPr>
        <w:ilvl w:val="12"/>
      </w:numPr>
      <w:overflowPunct w:val="0"/>
      <w:autoSpaceDE w:val="0"/>
      <w:autoSpaceDN w:val="0"/>
      <w:adjustRightInd w:val="0"/>
      <w:spacing w:before="60"/>
      <w:ind w:right="34"/>
      <w:jc w:val="both"/>
      <w:textAlignment w:val="baseline"/>
    </w:pPr>
    <w:rPr>
      <w:sz w:val="22"/>
      <w:szCs w:val="20"/>
      <w:lang w:eastAsia="ru-RU"/>
    </w:rPr>
  </w:style>
  <w:style w:type="paragraph" w:customStyle="1" w:styleId="ConsPlusCell">
    <w:name w:val="ConsPlusCell"/>
    <w:uiPriority w:val="99"/>
    <w:rsid w:val="00D5208D"/>
    <w:pPr>
      <w:autoSpaceDE w:val="0"/>
      <w:autoSpaceDN w:val="0"/>
      <w:adjustRightInd w:val="0"/>
    </w:pPr>
    <w:rPr>
      <w:rFonts w:ascii="Arial" w:hAnsi="Arial" w:cs="Arial"/>
      <w:lang w:eastAsia="ru-RU"/>
    </w:rPr>
  </w:style>
  <w:style w:type="paragraph" w:customStyle="1" w:styleId="2f3">
    <w:name w:val="Заголовок 2 Стандарт"/>
    <w:basedOn w:val="20"/>
    <w:rsid w:val="00D5208D"/>
    <w:pPr>
      <w:tabs>
        <w:tab w:val="left" w:pos="480"/>
        <w:tab w:val="num" w:pos="1440"/>
      </w:tabs>
      <w:spacing w:before="0" w:after="0"/>
    </w:pPr>
    <w:rPr>
      <w:rFonts w:cs="Arial"/>
      <w:bCs w:val="0"/>
      <w:iCs w:val="0"/>
      <w:caps w:val="0"/>
      <w:spacing w:val="-10"/>
      <w:kern w:val="28"/>
      <w:szCs w:val="20"/>
    </w:rPr>
  </w:style>
  <w:style w:type="paragraph" w:customStyle="1" w:styleId="Preformat">
    <w:name w:val="Preformat"/>
    <w:uiPriority w:val="99"/>
    <w:rsid w:val="00D5208D"/>
    <w:pPr>
      <w:widowControl w:val="0"/>
      <w:autoSpaceDE w:val="0"/>
      <w:autoSpaceDN w:val="0"/>
      <w:adjustRightInd w:val="0"/>
    </w:pPr>
    <w:rPr>
      <w:rFonts w:ascii="Courier New" w:hAnsi="Courier New" w:cs="Courier New"/>
      <w:lang w:eastAsia="ru-RU"/>
    </w:rPr>
  </w:style>
  <w:style w:type="paragraph" w:customStyle="1" w:styleId="afffffe">
    <w:name w:val="Абзац_ДОР"/>
    <w:basedOn w:val="a1"/>
    <w:link w:val="affffff"/>
    <w:qFormat/>
    <w:rsid w:val="00D5208D"/>
    <w:pPr>
      <w:keepNext/>
      <w:keepLines/>
      <w:ind w:firstLine="709"/>
      <w:jc w:val="both"/>
    </w:pPr>
    <w:rPr>
      <w:sz w:val="28"/>
      <w:szCs w:val="20"/>
      <w:lang w:eastAsia="ru-RU"/>
    </w:rPr>
  </w:style>
  <w:style w:type="character" w:customStyle="1" w:styleId="affffff">
    <w:name w:val="Абзац_ДОР Знак"/>
    <w:link w:val="afffffe"/>
    <w:locked/>
    <w:rsid w:val="00D5208D"/>
    <w:rPr>
      <w:sz w:val="28"/>
      <w:lang w:eastAsia="ru-RU"/>
    </w:rPr>
  </w:style>
  <w:style w:type="paragraph" w:customStyle="1" w:styleId="xl63">
    <w:name w:val="xl63"/>
    <w:basedOn w:val="a1"/>
    <w:rsid w:val="00D5208D"/>
    <w:pPr>
      <w:spacing w:before="100" w:beforeAutospacing="1" w:after="100" w:afterAutospacing="1"/>
    </w:pPr>
    <w:rPr>
      <w:sz w:val="22"/>
      <w:szCs w:val="22"/>
      <w:lang w:eastAsia="ru-RU"/>
    </w:rPr>
  </w:style>
  <w:style w:type="paragraph" w:customStyle="1" w:styleId="xl64">
    <w:name w:val="xl64"/>
    <w:basedOn w:val="a1"/>
    <w:rsid w:val="00D5208D"/>
    <w:pPr>
      <w:spacing w:before="100" w:beforeAutospacing="1" w:after="100" w:afterAutospacing="1"/>
    </w:pPr>
    <w:rPr>
      <w:sz w:val="18"/>
      <w:szCs w:val="18"/>
      <w:lang w:eastAsia="ru-RU"/>
    </w:rPr>
  </w:style>
  <w:style w:type="paragraph" w:customStyle="1" w:styleId="xl65">
    <w:name w:val="xl65"/>
    <w:basedOn w:val="a1"/>
    <w:rsid w:val="00D5208D"/>
    <w:pPr>
      <w:spacing w:before="100" w:beforeAutospacing="1" w:after="100" w:afterAutospacing="1"/>
      <w:jc w:val="center"/>
    </w:pPr>
    <w:rPr>
      <w:sz w:val="18"/>
      <w:szCs w:val="18"/>
      <w:lang w:eastAsia="ru-RU"/>
    </w:rPr>
  </w:style>
  <w:style w:type="paragraph" w:customStyle="1" w:styleId="xl66">
    <w:name w:val="xl66"/>
    <w:basedOn w:val="a1"/>
    <w:rsid w:val="00D5208D"/>
    <w:pPr>
      <w:spacing w:before="100" w:beforeAutospacing="1" w:after="100" w:afterAutospacing="1"/>
    </w:pPr>
    <w:rPr>
      <w:sz w:val="18"/>
      <w:szCs w:val="18"/>
      <w:lang w:eastAsia="ru-RU"/>
    </w:rPr>
  </w:style>
  <w:style w:type="paragraph" w:customStyle="1" w:styleId="xl67">
    <w:name w:val="xl67"/>
    <w:basedOn w:val="a1"/>
    <w:rsid w:val="00D5208D"/>
    <w:pPr>
      <w:spacing w:before="100" w:beforeAutospacing="1" w:after="100" w:afterAutospacing="1"/>
    </w:pPr>
    <w:rPr>
      <w:sz w:val="19"/>
      <w:szCs w:val="19"/>
      <w:lang w:eastAsia="ru-RU"/>
    </w:rPr>
  </w:style>
  <w:style w:type="paragraph" w:customStyle="1" w:styleId="xl68">
    <w:name w:val="xl68"/>
    <w:basedOn w:val="a1"/>
    <w:rsid w:val="00D5208D"/>
    <w:pPr>
      <w:spacing w:before="100" w:beforeAutospacing="1" w:after="100" w:afterAutospacing="1"/>
    </w:pPr>
    <w:rPr>
      <w:sz w:val="20"/>
      <w:szCs w:val="20"/>
      <w:lang w:eastAsia="ru-RU"/>
    </w:rPr>
  </w:style>
  <w:style w:type="paragraph" w:customStyle="1" w:styleId="xl69">
    <w:name w:val="xl69"/>
    <w:basedOn w:val="a1"/>
    <w:rsid w:val="00D5208D"/>
    <w:pPr>
      <w:pBdr>
        <w:right w:val="single" w:sz="4" w:space="0" w:color="auto"/>
      </w:pBdr>
      <w:spacing w:before="100" w:beforeAutospacing="1" w:after="100" w:afterAutospacing="1"/>
      <w:jc w:val="center"/>
    </w:pPr>
    <w:rPr>
      <w:sz w:val="18"/>
      <w:szCs w:val="18"/>
      <w:lang w:eastAsia="ru-RU"/>
    </w:rPr>
  </w:style>
  <w:style w:type="paragraph" w:customStyle="1" w:styleId="xl70">
    <w:name w:val="xl70"/>
    <w:basedOn w:val="a1"/>
    <w:rsid w:val="00D5208D"/>
    <w:pPr>
      <w:spacing w:before="100" w:beforeAutospacing="1" w:after="100" w:afterAutospacing="1"/>
    </w:pPr>
    <w:rPr>
      <w:sz w:val="17"/>
      <w:szCs w:val="17"/>
      <w:lang w:eastAsia="ru-RU"/>
    </w:rPr>
  </w:style>
  <w:style w:type="paragraph" w:customStyle="1" w:styleId="xl71">
    <w:name w:val="xl71"/>
    <w:basedOn w:val="a1"/>
    <w:rsid w:val="00D5208D"/>
    <w:pPr>
      <w:pBdr>
        <w:top w:val="single" w:sz="8" w:space="0" w:color="auto"/>
      </w:pBdr>
      <w:spacing w:before="100" w:beforeAutospacing="1" w:after="100" w:afterAutospacing="1"/>
    </w:pPr>
    <w:rPr>
      <w:lang w:eastAsia="ru-RU"/>
    </w:rPr>
  </w:style>
  <w:style w:type="paragraph" w:customStyle="1" w:styleId="xl72">
    <w:name w:val="xl72"/>
    <w:basedOn w:val="a1"/>
    <w:rsid w:val="00D5208D"/>
    <w:pPr>
      <w:spacing w:before="100" w:beforeAutospacing="1" w:after="100" w:afterAutospacing="1"/>
      <w:jc w:val="right"/>
    </w:pPr>
    <w:rPr>
      <w:sz w:val="19"/>
      <w:szCs w:val="19"/>
      <w:lang w:eastAsia="ru-RU"/>
    </w:rPr>
  </w:style>
  <w:style w:type="paragraph" w:customStyle="1" w:styleId="xl73">
    <w:name w:val="xl73"/>
    <w:basedOn w:val="a1"/>
    <w:rsid w:val="00D5208D"/>
    <w:pPr>
      <w:spacing w:before="100" w:beforeAutospacing="1" w:after="100" w:afterAutospacing="1"/>
    </w:pPr>
    <w:rPr>
      <w:sz w:val="17"/>
      <w:szCs w:val="17"/>
      <w:lang w:eastAsia="ru-RU"/>
    </w:rPr>
  </w:style>
  <w:style w:type="paragraph" w:customStyle="1" w:styleId="xl74">
    <w:name w:val="xl74"/>
    <w:basedOn w:val="a1"/>
    <w:rsid w:val="00D5208D"/>
    <w:pPr>
      <w:spacing w:before="100" w:beforeAutospacing="1" w:after="100" w:afterAutospacing="1"/>
      <w:jc w:val="center"/>
    </w:pPr>
    <w:rPr>
      <w:sz w:val="21"/>
      <w:szCs w:val="21"/>
      <w:lang w:eastAsia="ru-RU"/>
    </w:rPr>
  </w:style>
  <w:style w:type="paragraph" w:customStyle="1" w:styleId="xl75">
    <w:name w:val="xl75"/>
    <w:basedOn w:val="a1"/>
    <w:rsid w:val="00D5208D"/>
    <w:pPr>
      <w:spacing w:before="100" w:beforeAutospacing="1" w:after="100" w:afterAutospacing="1"/>
      <w:jc w:val="center"/>
    </w:pPr>
    <w:rPr>
      <w:sz w:val="21"/>
      <w:szCs w:val="21"/>
      <w:lang w:eastAsia="ru-RU"/>
    </w:rPr>
  </w:style>
  <w:style w:type="paragraph" w:customStyle="1" w:styleId="xl76">
    <w:name w:val="xl76"/>
    <w:basedOn w:val="a1"/>
    <w:rsid w:val="00D5208D"/>
    <w:pPr>
      <w:pBdr>
        <w:top w:val="single" w:sz="4" w:space="0" w:color="auto"/>
        <w:right w:val="single" w:sz="8" w:space="0" w:color="auto"/>
      </w:pBdr>
      <w:spacing w:before="100" w:beforeAutospacing="1" w:after="100" w:afterAutospacing="1"/>
      <w:jc w:val="right"/>
    </w:pPr>
    <w:rPr>
      <w:sz w:val="19"/>
      <w:szCs w:val="19"/>
      <w:lang w:eastAsia="ru-RU"/>
    </w:rPr>
  </w:style>
  <w:style w:type="paragraph" w:customStyle="1" w:styleId="xl77">
    <w:name w:val="xl77"/>
    <w:basedOn w:val="a1"/>
    <w:rsid w:val="00D5208D"/>
    <w:pPr>
      <w:spacing w:before="100" w:beforeAutospacing="1" w:after="100" w:afterAutospacing="1"/>
      <w:jc w:val="center"/>
    </w:pPr>
    <w:rPr>
      <w:sz w:val="18"/>
      <w:szCs w:val="18"/>
      <w:lang w:eastAsia="ru-RU"/>
    </w:rPr>
  </w:style>
  <w:style w:type="paragraph" w:customStyle="1" w:styleId="xl78">
    <w:name w:val="xl78"/>
    <w:basedOn w:val="a1"/>
    <w:rsid w:val="00D5208D"/>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sz w:val="19"/>
      <w:szCs w:val="19"/>
      <w:lang w:eastAsia="ru-RU"/>
    </w:rPr>
  </w:style>
  <w:style w:type="paragraph" w:customStyle="1" w:styleId="xl79">
    <w:name w:val="xl79"/>
    <w:basedOn w:val="a1"/>
    <w:rsid w:val="00D5208D"/>
    <w:pPr>
      <w:spacing w:before="100" w:beforeAutospacing="1" w:after="100" w:afterAutospacing="1"/>
      <w:jc w:val="center"/>
      <w:textAlignment w:val="center"/>
    </w:pPr>
    <w:rPr>
      <w:sz w:val="19"/>
      <w:szCs w:val="19"/>
      <w:lang w:eastAsia="ru-RU"/>
    </w:rPr>
  </w:style>
  <w:style w:type="paragraph" w:customStyle="1" w:styleId="xl80">
    <w:name w:val="xl80"/>
    <w:basedOn w:val="a1"/>
    <w:rsid w:val="00D5208D"/>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top"/>
    </w:pPr>
    <w:rPr>
      <w:sz w:val="19"/>
      <w:szCs w:val="19"/>
      <w:lang w:eastAsia="ru-RU"/>
    </w:rPr>
  </w:style>
  <w:style w:type="paragraph" w:customStyle="1" w:styleId="xl81">
    <w:name w:val="xl81"/>
    <w:basedOn w:val="a1"/>
    <w:rsid w:val="00D5208D"/>
    <w:pPr>
      <w:spacing w:before="100" w:beforeAutospacing="1" w:after="100" w:afterAutospacing="1"/>
      <w:jc w:val="center"/>
      <w:textAlignment w:val="top"/>
    </w:pPr>
    <w:rPr>
      <w:sz w:val="19"/>
      <w:szCs w:val="19"/>
      <w:lang w:eastAsia="ru-RU"/>
    </w:rPr>
  </w:style>
  <w:style w:type="paragraph" w:customStyle="1" w:styleId="xl82">
    <w:name w:val="xl82"/>
    <w:basedOn w:val="a1"/>
    <w:rsid w:val="00D5208D"/>
    <w:pPr>
      <w:spacing w:before="100" w:beforeAutospacing="1" w:after="100" w:afterAutospacing="1"/>
    </w:pPr>
    <w:rPr>
      <w:sz w:val="23"/>
      <w:szCs w:val="23"/>
      <w:lang w:eastAsia="ru-RU"/>
    </w:rPr>
  </w:style>
  <w:style w:type="paragraph" w:customStyle="1" w:styleId="xl83">
    <w:name w:val="xl83"/>
    <w:basedOn w:val="a1"/>
    <w:rsid w:val="00D5208D"/>
    <w:pPr>
      <w:spacing w:before="100" w:beforeAutospacing="1" w:after="100" w:afterAutospacing="1"/>
      <w:jc w:val="center"/>
      <w:textAlignment w:val="center"/>
    </w:pPr>
    <w:rPr>
      <w:sz w:val="19"/>
      <w:szCs w:val="19"/>
      <w:lang w:eastAsia="ru-RU"/>
    </w:rPr>
  </w:style>
  <w:style w:type="paragraph" w:customStyle="1" w:styleId="xl84">
    <w:name w:val="xl84"/>
    <w:basedOn w:val="a1"/>
    <w:rsid w:val="00D5208D"/>
    <w:pPr>
      <w:spacing w:before="100" w:beforeAutospacing="1" w:after="100" w:afterAutospacing="1"/>
    </w:pPr>
    <w:rPr>
      <w:b/>
      <w:bCs/>
      <w:sz w:val="19"/>
      <w:szCs w:val="19"/>
      <w:lang w:eastAsia="ru-RU"/>
    </w:rPr>
  </w:style>
  <w:style w:type="paragraph" w:customStyle="1" w:styleId="xl85">
    <w:name w:val="xl85"/>
    <w:basedOn w:val="a1"/>
    <w:rsid w:val="00D5208D"/>
    <w:pPr>
      <w:spacing w:before="100" w:beforeAutospacing="1" w:after="100" w:afterAutospacing="1"/>
      <w:textAlignment w:val="top"/>
    </w:pPr>
    <w:rPr>
      <w:sz w:val="23"/>
      <w:szCs w:val="23"/>
      <w:lang w:eastAsia="ru-RU"/>
    </w:rPr>
  </w:style>
  <w:style w:type="paragraph" w:customStyle="1" w:styleId="xl86">
    <w:name w:val="xl86"/>
    <w:basedOn w:val="a1"/>
    <w:rsid w:val="00D5208D"/>
    <w:pPr>
      <w:spacing w:before="100" w:beforeAutospacing="1" w:after="100" w:afterAutospacing="1"/>
      <w:jc w:val="center"/>
      <w:textAlignment w:val="top"/>
    </w:pPr>
    <w:rPr>
      <w:b/>
      <w:bCs/>
      <w:sz w:val="23"/>
      <w:szCs w:val="23"/>
      <w:lang w:eastAsia="ru-RU"/>
    </w:rPr>
  </w:style>
  <w:style w:type="paragraph" w:customStyle="1" w:styleId="xl87">
    <w:name w:val="xl87"/>
    <w:basedOn w:val="a1"/>
    <w:rsid w:val="00D5208D"/>
    <w:pPr>
      <w:spacing w:before="100" w:beforeAutospacing="1" w:after="100" w:afterAutospacing="1"/>
      <w:jc w:val="right"/>
      <w:textAlignment w:val="top"/>
    </w:pPr>
    <w:rPr>
      <w:b/>
      <w:bCs/>
      <w:sz w:val="23"/>
      <w:szCs w:val="23"/>
      <w:lang w:eastAsia="ru-RU"/>
    </w:rPr>
  </w:style>
  <w:style w:type="paragraph" w:customStyle="1" w:styleId="xl88">
    <w:name w:val="xl88"/>
    <w:basedOn w:val="a1"/>
    <w:rsid w:val="00D5208D"/>
    <w:pPr>
      <w:spacing w:before="100" w:beforeAutospacing="1" w:after="100" w:afterAutospacing="1"/>
    </w:pPr>
    <w:rPr>
      <w:sz w:val="19"/>
      <w:szCs w:val="19"/>
      <w:lang w:eastAsia="ru-RU"/>
    </w:rPr>
  </w:style>
  <w:style w:type="paragraph" w:customStyle="1" w:styleId="xl89">
    <w:name w:val="xl89"/>
    <w:basedOn w:val="a1"/>
    <w:rsid w:val="00D5208D"/>
    <w:pPr>
      <w:spacing w:before="100" w:beforeAutospacing="1" w:after="100" w:afterAutospacing="1"/>
    </w:pPr>
    <w:rPr>
      <w:sz w:val="12"/>
      <w:szCs w:val="12"/>
      <w:lang w:eastAsia="ru-RU"/>
    </w:rPr>
  </w:style>
  <w:style w:type="paragraph" w:customStyle="1" w:styleId="xl90">
    <w:name w:val="xl90"/>
    <w:basedOn w:val="a1"/>
    <w:rsid w:val="00D5208D"/>
    <w:pPr>
      <w:spacing w:before="100" w:beforeAutospacing="1" w:after="100" w:afterAutospacing="1"/>
    </w:pPr>
    <w:rPr>
      <w:sz w:val="12"/>
      <w:szCs w:val="12"/>
      <w:lang w:eastAsia="ru-RU"/>
    </w:rPr>
  </w:style>
  <w:style w:type="paragraph" w:customStyle="1" w:styleId="xl91">
    <w:name w:val="xl91"/>
    <w:basedOn w:val="a1"/>
    <w:rsid w:val="00D5208D"/>
    <w:pPr>
      <w:spacing w:before="100" w:beforeAutospacing="1" w:after="100" w:afterAutospacing="1"/>
    </w:pPr>
    <w:rPr>
      <w:b/>
      <w:bCs/>
      <w:sz w:val="12"/>
      <w:szCs w:val="12"/>
      <w:lang w:eastAsia="ru-RU"/>
    </w:rPr>
  </w:style>
  <w:style w:type="paragraph" w:customStyle="1" w:styleId="xl92">
    <w:name w:val="xl92"/>
    <w:basedOn w:val="a1"/>
    <w:rsid w:val="00D5208D"/>
    <w:pPr>
      <w:spacing w:before="100" w:beforeAutospacing="1" w:after="100" w:afterAutospacing="1"/>
      <w:jc w:val="center"/>
    </w:pPr>
    <w:rPr>
      <w:sz w:val="19"/>
      <w:szCs w:val="19"/>
      <w:lang w:eastAsia="ru-RU"/>
    </w:rPr>
  </w:style>
  <w:style w:type="paragraph" w:customStyle="1" w:styleId="xl93">
    <w:name w:val="xl93"/>
    <w:basedOn w:val="a1"/>
    <w:rsid w:val="00D5208D"/>
    <w:pPr>
      <w:spacing w:before="100" w:beforeAutospacing="1" w:after="100" w:afterAutospacing="1"/>
      <w:jc w:val="right"/>
      <w:textAlignment w:val="top"/>
    </w:pPr>
    <w:rPr>
      <w:sz w:val="23"/>
      <w:szCs w:val="23"/>
      <w:lang w:eastAsia="ru-RU"/>
    </w:rPr>
  </w:style>
  <w:style w:type="paragraph" w:customStyle="1" w:styleId="xl94">
    <w:name w:val="xl94"/>
    <w:basedOn w:val="a1"/>
    <w:rsid w:val="00D5208D"/>
    <w:pPr>
      <w:spacing w:before="100" w:beforeAutospacing="1" w:after="100" w:afterAutospacing="1"/>
      <w:jc w:val="right"/>
    </w:pPr>
    <w:rPr>
      <w:sz w:val="19"/>
      <w:szCs w:val="19"/>
      <w:lang w:eastAsia="ru-RU"/>
    </w:rPr>
  </w:style>
  <w:style w:type="paragraph" w:customStyle="1" w:styleId="xl95">
    <w:name w:val="xl95"/>
    <w:basedOn w:val="a1"/>
    <w:rsid w:val="00D5208D"/>
    <w:pPr>
      <w:spacing w:before="100" w:beforeAutospacing="1" w:after="100" w:afterAutospacing="1"/>
      <w:jc w:val="center"/>
    </w:pPr>
    <w:rPr>
      <w:sz w:val="19"/>
      <w:szCs w:val="19"/>
      <w:lang w:eastAsia="ru-RU"/>
    </w:rPr>
  </w:style>
  <w:style w:type="paragraph" w:customStyle="1" w:styleId="xl96">
    <w:name w:val="xl96"/>
    <w:basedOn w:val="a1"/>
    <w:rsid w:val="00D5208D"/>
    <w:pPr>
      <w:spacing w:before="100" w:beforeAutospacing="1" w:after="100" w:afterAutospacing="1"/>
      <w:textAlignment w:val="center"/>
    </w:pPr>
    <w:rPr>
      <w:sz w:val="13"/>
      <w:szCs w:val="13"/>
      <w:lang w:eastAsia="ru-RU"/>
    </w:rPr>
  </w:style>
  <w:style w:type="paragraph" w:customStyle="1" w:styleId="xl97">
    <w:name w:val="xl97"/>
    <w:basedOn w:val="a1"/>
    <w:rsid w:val="00D5208D"/>
    <w:pPr>
      <w:spacing w:before="100" w:beforeAutospacing="1" w:after="100" w:afterAutospacing="1"/>
      <w:jc w:val="center"/>
      <w:textAlignment w:val="top"/>
    </w:pPr>
    <w:rPr>
      <w:sz w:val="18"/>
      <w:szCs w:val="18"/>
      <w:lang w:eastAsia="ru-RU"/>
    </w:rPr>
  </w:style>
  <w:style w:type="paragraph" w:customStyle="1" w:styleId="xl98">
    <w:name w:val="xl98"/>
    <w:basedOn w:val="a1"/>
    <w:rsid w:val="00D5208D"/>
    <w:pPr>
      <w:pBdr>
        <w:top w:val="single" w:sz="4" w:space="0" w:color="auto"/>
        <w:left w:val="single" w:sz="4" w:space="0" w:color="auto"/>
        <w:bottom w:val="single" w:sz="4" w:space="0" w:color="auto"/>
        <w:right w:val="single" w:sz="4" w:space="0" w:color="auto"/>
      </w:pBdr>
      <w:spacing w:before="100" w:beforeAutospacing="1" w:after="100" w:afterAutospacing="1"/>
      <w:jc w:val="center"/>
    </w:pPr>
    <w:rPr>
      <w:sz w:val="18"/>
      <w:szCs w:val="18"/>
      <w:lang w:eastAsia="ru-RU"/>
    </w:rPr>
  </w:style>
  <w:style w:type="paragraph" w:customStyle="1" w:styleId="xl99">
    <w:name w:val="xl99"/>
    <w:basedOn w:val="a1"/>
    <w:rsid w:val="00D5208D"/>
    <w:pPr>
      <w:pBdr>
        <w:top w:val="single" w:sz="4" w:space="0" w:color="auto"/>
        <w:bottom w:val="single" w:sz="4" w:space="0" w:color="auto"/>
      </w:pBdr>
      <w:spacing w:before="100" w:beforeAutospacing="1" w:after="100" w:afterAutospacing="1"/>
      <w:jc w:val="center"/>
    </w:pPr>
    <w:rPr>
      <w:sz w:val="18"/>
      <w:szCs w:val="18"/>
      <w:lang w:eastAsia="ru-RU"/>
    </w:rPr>
  </w:style>
  <w:style w:type="paragraph" w:customStyle="1" w:styleId="xl100">
    <w:name w:val="xl100"/>
    <w:basedOn w:val="a1"/>
    <w:rsid w:val="00D5208D"/>
    <w:pPr>
      <w:spacing w:before="100" w:beforeAutospacing="1" w:after="100" w:afterAutospacing="1"/>
      <w:textAlignment w:val="center"/>
    </w:pPr>
    <w:rPr>
      <w:sz w:val="14"/>
      <w:szCs w:val="14"/>
      <w:lang w:eastAsia="ru-RU"/>
    </w:rPr>
  </w:style>
  <w:style w:type="paragraph" w:customStyle="1" w:styleId="xl101">
    <w:name w:val="xl101"/>
    <w:basedOn w:val="a1"/>
    <w:rsid w:val="00D5208D"/>
    <w:pPr>
      <w:pBdr>
        <w:top w:val="single" w:sz="4" w:space="0" w:color="auto"/>
        <w:left w:val="single" w:sz="4" w:space="0" w:color="auto"/>
      </w:pBdr>
      <w:spacing w:before="100" w:beforeAutospacing="1" w:after="100" w:afterAutospacing="1"/>
      <w:jc w:val="center"/>
      <w:textAlignment w:val="center"/>
    </w:pPr>
    <w:rPr>
      <w:sz w:val="19"/>
      <w:szCs w:val="19"/>
      <w:lang w:eastAsia="ru-RU"/>
    </w:rPr>
  </w:style>
  <w:style w:type="paragraph" w:customStyle="1" w:styleId="xl102">
    <w:name w:val="xl102"/>
    <w:basedOn w:val="a1"/>
    <w:rsid w:val="00D5208D"/>
    <w:pPr>
      <w:pBdr>
        <w:top w:val="single" w:sz="4" w:space="0" w:color="auto"/>
      </w:pBdr>
      <w:spacing w:before="100" w:beforeAutospacing="1" w:after="100" w:afterAutospacing="1"/>
      <w:jc w:val="center"/>
      <w:textAlignment w:val="center"/>
    </w:pPr>
    <w:rPr>
      <w:sz w:val="19"/>
      <w:szCs w:val="19"/>
      <w:lang w:eastAsia="ru-RU"/>
    </w:rPr>
  </w:style>
  <w:style w:type="paragraph" w:customStyle="1" w:styleId="xl103">
    <w:name w:val="xl103"/>
    <w:basedOn w:val="a1"/>
    <w:rsid w:val="00D5208D"/>
    <w:pPr>
      <w:pBdr>
        <w:top w:val="single" w:sz="4" w:space="0" w:color="auto"/>
        <w:right w:val="single" w:sz="4" w:space="0" w:color="auto"/>
      </w:pBdr>
      <w:spacing w:before="100" w:beforeAutospacing="1" w:after="100" w:afterAutospacing="1"/>
      <w:jc w:val="center"/>
      <w:textAlignment w:val="center"/>
    </w:pPr>
    <w:rPr>
      <w:sz w:val="19"/>
      <w:szCs w:val="19"/>
      <w:lang w:eastAsia="ru-RU"/>
    </w:rPr>
  </w:style>
  <w:style w:type="paragraph" w:customStyle="1" w:styleId="xl104">
    <w:name w:val="xl104"/>
    <w:basedOn w:val="a1"/>
    <w:rsid w:val="00D5208D"/>
    <w:pPr>
      <w:pBdr>
        <w:left w:val="single" w:sz="4" w:space="0" w:color="auto"/>
        <w:bottom w:val="single" w:sz="4" w:space="0" w:color="auto"/>
      </w:pBdr>
      <w:spacing w:before="100" w:beforeAutospacing="1" w:after="100" w:afterAutospacing="1"/>
      <w:jc w:val="center"/>
      <w:textAlignment w:val="center"/>
    </w:pPr>
    <w:rPr>
      <w:sz w:val="19"/>
      <w:szCs w:val="19"/>
      <w:lang w:eastAsia="ru-RU"/>
    </w:rPr>
  </w:style>
  <w:style w:type="paragraph" w:customStyle="1" w:styleId="xl105">
    <w:name w:val="xl105"/>
    <w:basedOn w:val="a1"/>
    <w:rsid w:val="00D5208D"/>
    <w:pPr>
      <w:pBdr>
        <w:bottom w:val="single" w:sz="4" w:space="0" w:color="auto"/>
      </w:pBdr>
      <w:spacing w:before="100" w:beforeAutospacing="1" w:after="100" w:afterAutospacing="1"/>
      <w:jc w:val="center"/>
      <w:textAlignment w:val="center"/>
    </w:pPr>
    <w:rPr>
      <w:sz w:val="19"/>
      <w:szCs w:val="19"/>
      <w:lang w:eastAsia="ru-RU"/>
    </w:rPr>
  </w:style>
  <w:style w:type="paragraph" w:customStyle="1" w:styleId="xl106">
    <w:name w:val="xl106"/>
    <w:basedOn w:val="a1"/>
    <w:rsid w:val="00D5208D"/>
    <w:pPr>
      <w:pBdr>
        <w:bottom w:val="single" w:sz="4" w:space="0" w:color="auto"/>
        <w:right w:val="single" w:sz="4" w:space="0" w:color="auto"/>
      </w:pBdr>
      <w:spacing w:before="100" w:beforeAutospacing="1" w:after="100" w:afterAutospacing="1"/>
      <w:jc w:val="center"/>
      <w:textAlignment w:val="center"/>
    </w:pPr>
    <w:rPr>
      <w:sz w:val="19"/>
      <w:szCs w:val="19"/>
      <w:lang w:eastAsia="ru-RU"/>
    </w:rPr>
  </w:style>
  <w:style w:type="paragraph" w:customStyle="1" w:styleId="xl107">
    <w:name w:val="xl107"/>
    <w:basedOn w:val="a1"/>
    <w:rsid w:val="00D5208D"/>
    <w:pPr>
      <w:pBdr>
        <w:top w:val="single" w:sz="4" w:space="0" w:color="auto"/>
        <w:left w:val="single" w:sz="4" w:space="0" w:color="auto"/>
        <w:right w:val="single" w:sz="4" w:space="0" w:color="auto"/>
      </w:pBdr>
      <w:spacing w:before="100" w:beforeAutospacing="1" w:after="100" w:afterAutospacing="1"/>
      <w:jc w:val="center"/>
      <w:textAlignment w:val="center"/>
    </w:pPr>
    <w:rPr>
      <w:sz w:val="19"/>
      <w:szCs w:val="19"/>
      <w:lang w:eastAsia="ru-RU"/>
    </w:rPr>
  </w:style>
  <w:style w:type="paragraph" w:customStyle="1" w:styleId="xl108">
    <w:name w:val="xl108"/>
    <w:basedOn w:val="a1"/>
    <w:rsid w:val="00D5208D"/>
    <w:pPr>
      <w:pBdr>
        <w:left w:val="single" w:sz="4" w:space="0" w:color="auto"/>
        <w:bottom w:val="single" w:sz="4" w:space="0" w:color="auto"/>
        <w:right w:val="single" w:sz="4" w:space="0" w:color="auto"/>
      </w:pBdr>
      <w:spacing w:before="100" w:beforeAutospacing="1" w:after="100" w:afterAutospacing="1"/>
      <w:jc w:val="center"/>
      <w:textAlignment w:val="center"/>
    </w:pPr>
    <w:rPr>
      <w:sz w:val="19"/>
      <w:szCs w:val="19"/>
      <w:lang w:eastAsia="ru-RU"/>
    </w:rPr>
  </w:style>
  <w:style w:type="paragraph" w:customStyle="1" w:styleId="xl109">
    <w:name w:val="xl109"/>
    <w:basedOn w:val="a1"/>
    <w:rsid w:val="00D5208D"/>
    <w:pPr>
      <w:pBdr>
        <w:top w:val="single" w:sz="4" w:space="0" w:color="auto"/>
        <w:left w:val="single" w:sz="4" w:space="0" w:color="auto"/>
        <w:bottom w:val="single" w:sz="4" w:space="0" w:color="auto"/>
      </w:pBdr>
      <w:spacing w:before="100" w:beforeAutospacing="1" w:after="100" w:afterAutospacing="1"/>
      <w:jc w:val="center"/>
      <w:textAlignment w:val="top"/>
    </w:pPr>
    <w:rPr>
      <w:sz w:val="19"/>
      <w:szCs w:val="19"/>
      <w:lang w:eastAsia="ru-RU"/>
    </w:rPr>
  </w:style>
  <w:style w:type="paragraph" w:customStyle="1" w:styleId="xl110">
    <w:name w:val="xl110"/>
    <w:basedOn w:val="a1"/>
    <w:rsid w:val="00D5208D"/>
    <w:pPr>
      <w:pBdr>
        <w:top w:val="single" w:sz="4" w:space="0" w:color="auto"/>
        <w:bottom w:val="single" w:sz="4" w:space="0" w:color="auto"/>
      </w:pBdr>
      <w:spacing w:before="100" w:beforeAutospacing="1" w:after="100" w:afterAutospacing="1"/>
      <w:jc w:val="center"/>
      <w:textAlignment w:val="top"/>
    </w:pPr>
    <w:rPr>
      <w:sz w:val="19"/>
      <w:szCs w:val="19"/>
      <w:lang w:eastAsia="ru-RU"/>
    </w:rPr>
  </w:style>
  <w:style w:type="paragraph" w:customStyle="1" w:styleId="xl111">
    <w:name w:val="xl111"/>
    <w:basedOn w:val="a1"/>
    <w:rsid w:val="00D5208D"/>
    <w:pPr>
      <w:pBdr>
        <w:top w:val="single" w:sz="4" w:space="0" w:color="auto"/>
        <w:bottom w:val="single" w:sz="4" w:space="0" w:color="auto"/>
        <w:right w:val="single" w:sz="4" w:space="0" w:color="auto"/>
      </w:pBdr>
      <w:spacing w:before="100" w:beforeAutospacing="1" w:after="100" w:afterAutospacing="1"/>
      <w:jc w:val="center"/>
      <w:textAlignment w:val="top"/>
    </w:pPr>
    <w:rPr>
      <w:sz w:val="19"/>
      <w:szCs w:val="19"/>
      <w:lang w:eastAsia="ru-RU"/>
    </w:rPr>
  </w:style>
  <w:style w:type="paragraph" w:customStyle="1" w:styleId="xl112">
    <w:name w:val="xl112"/>
    <w:basedOn w:val="a1"/>
    <w:rsid w:val="00D5208D"/>
    <w:pPr>
      <w:pBdr>
        <w:top w:val="single" w:sz="4" w:space="0" w:color="auto"/>
        <w:left w:val="single" w:sz="4" w:space="0" w:color="auto"/>
      </w:pBdr>
      <w:spacing w:before="100" w:beforeAutospacing="1" w:after="100" w:afterAutospacing="1"/>
      <w:jc w:val="center"/>
      <w:textAlignment w:val="top"/>
    </w:pPr>
    <w:rPr>
      <w:sz w:val="19"/>
      <w:szCs w:val="19"/>
      <w:lang w:eastAsia="ru-RU"/>
    </w:rPr>
  </w:style>
  <w:style w:type="paragraph" w:customStyle="1" w:styleId="xl113">
    <w:name w:val="xl113"/>
    <w:basedOn w:val="a1"/>
    <w:rsid w:val="00D5208D"/>
    <w:pPr>
      <w:pBdr>
        <w:top w:val="single" w:sz="4" w:space="0" w:color="auto"/>
      </w:pBdr>
      <w:spacing w:before="100" w:beforeAutospacing="1" w:after="100" w:afterAutospacing="1"/>
      <w:jc w:val="center"/>
      <w:textAlignment w:val="top"/>
    </w:pPr>
    <w:rPr>
      <w:sz w:val="19"/>
      <w:szCs w:val="19"/>
      <w:lang w:eastAsia="ru-RU"/>
    </w:rPr>
  </w:style>
  <w:style w:type="paragraph" w:customStyle="1" w:styleId="xl114">
    <w:name w:val="xl114"/>
    <w:basedOn w:val="a1"/>
    <w:rsid w:val="00D5208D"/>
    <w:pPr>
      <w:pBdr>
        <w:top w:val="single" w:sz="4" w:space="0" w:color="auto"/>
        <w:right w:val="single" w:sz="4" w:space="0" w:color="auto"/>
      </w:pBdr>
      <w:spacing w:before="100" w:beforeAutospacing="1" w:after="100" w:afterAutospacing="1"/>
      <w:jc w:val="center"/>
      <w:textAlignment w:val="top"/>
    </w:pPr>
    <w:rPr>
      <w:sz w:val="19"/>
      <w:szCs w:val="19"/>
      <w:lang w:eastAsia="ru-RU"/>
    </w:rPr>
  </w:style>
  <w:style w:type="paragraph" w:customStyle="1" w:styleId="xl115">
    <w:name w:val="xl115"/>
    <w:basedOn w:val="a1"/>
    <w:rsid w:val="00D5208D"/>
    <w:pPr>
      <w:pBdr>
        <w:top w:val="single" w:sz="4" w:space="0" w:color="auto"/>
        <w:left w:val="single" w:sz="4" w:space="0" w:color="auto"/>
        <w:bottom w:val="single" w:sz="4" w:space="0" w:color="auto"/>
      </w:pBdr>
      <w:spacing w:before="100" w:beforeAutospacing="1" w:after="100" w:afterAutospacing="1"/>
      <w:jc w:val="center"/>
      <w:textAlignment w:val="center"/>
    </w:pPr>
    <w:rPr>
      <w:sz w:val="19"/>
      <w:szCs w:val="19"/>
      <w:lang w:eastAsia="ru-RU"/>
    </w:rPr>
  </w:style>
  <w:style w:type="paragraph" w:customStyle="1" w:styleId="xl116">
    <w:name w:val="xl116"/>
    <w:basedOn w:val="a1"/>
    <w:rsid w:val="00D5208D"/>
    <w:pPr>
      <w:pBdr>
        <w:top w:val="single" w:sz="4" w:space="0" w:color="auto"/>
        <w:bottom w:val="single" w:sz="4" w:space="0" w:color="auto"/>
      </w:pBdr>
      <w:spacing w:before="100" w:beforeAutospacing="1" w:after="100" w:afterAutospacing="1"/>
      <w:jc w:val="center"/>
      <w:textAlignment w:val="center"/>
    </w:pPr>
    <w:rPr>
      <w:sz w:val="19"/>
      <w:szCs w:val="19"/>
      <w:lang w:eastAsia="ru-RU"/>
    </w:rPr>
  </w:style>
  <w:style w:type="paragraph" w:customStyle="1" w:styleId="xl117">
    <w:name w:val="xl117"/>
    <w:basedOn w:val="a1"/>
    <w:rsid w:val="00D5208D"/>
    <w:pPr>
      <w:pBdr>
        <w:top w:val="single" w:sz="4" w:space="0" w:color="auto"/>
        <w:bottom w:val="single" w:sz="4" w:space="0" w:color="auto"/>
        <w:right w:val="single" w:sz="4" w:space="0" w:color="auto"/>
      </w:pBdr>
      <w:spacing w:before="100" w:beforeAutospacing="1" w:after="100" w:afterAutospacing="1"/>
      <w:jc w:val="center"/>
      <w:textAlignment w:val="center"/>
    </w:pPr>
    <w:rPr>
      <w:sz w:val="19"/>
      <w:szCs w:val="19"/>
      <w:lang w:eastAsia="ru-RU"/>
    </w:rPr>
  </w:style>
  <w:style w:type="paragraph" w:customStyle="1" w:styleId="xl118">
    <w:name w:val="xl118"/>
    <w:basedOn w:val="a1"/>
    <w:rsid w:val="00D5208D"/>
    <w:pPr>
      <w:pBdr>
        <w:top w:val="single" w:sz="4" w:space="0" w:color="auto"/>
      </w:pBdr>
      <w:spacing w:before="100" w:beforeAutospacing="1" w:after="100" w:afterAutospacing="1"/>
      <w:jc w:val="right"/>
    </w:pPr>
    <w:rPr>
      <w:sz w:val="20"/>
      <w:szCs w:val="20"/>
      <w:lang w:eastAsia="ru-RU"/>
    </w:rPr>
  </w:style>
  <w:style w:type="paragraph" w:customStyle="1" w:styleId="xl119">
    <w:name w:val="xl119"/>
    <w:basedOn w:val="a1"/>
    <w:rsid w:val="00D5208D"/>
    <w:pPr>
      <w:pBdr>
        <w:top w:val="single" w:sz="4" w:space="0" w:color="auto"/>
        <w:right w:val="single" w:sz="8" w:space="0" w:color="auto"/>
      </w:pBdr>
      <w:spacing w:before="100" w:beforeAutospacing="1" w:after="100" w:afterAutospacing="1"/>
      <w:jc w:val="right"/>
    </w:pPr>
    <w:rPr>
      <w:sz w:val="20"/>
      <w:szCs w:val="20"/>
      <w:lang w:eastAsia="ru-RU"/>
    </w:rPr>
  </w:style>
  <w:style w:type="paragraph" w:customStyle="1" w:styleId="xl120">
    <w:name w:val="xl120"/>
    <w:basedOn w:val="a1"/>
    <w:rsid w:val="00D5208D"/>
    <w:pPr>
      <w:spacing w:before="100" w:beforeAutospacing="1" w:after="100" w:afterAutospacing="1"/>
      <w:jc w:val="right"/>
    </w:pPr>
    <w:rPr>
      <w:sz w:val="20"/>
      <w:szCs w:val="20"/>
      <w:lang w:eastAsia="ru-RU"/>
    </w:rPr>
  </w:style>
  <w:style w:type="paragraph" w:customStyle="1" w:styleId="xl121">
    <w:name w:val="xl121"/>
    <w:basedOn w:val="a1"/>
    <w:rsid w:val="00D5208D"/>
    <w:pPr>
      <w:pBdr>
        <w:right w:val="single" w:sz="8" w:space="0" w:color="auto"/>
      </w:pBdr>
      <w:spacing w:before="100" w:beforeAutospacing="1" w:after="100" w:afterAutospacing="1"/>
      <w:jc w:val="right"/>
    </w:pPr>
    <w:rPr>
      <w:sz w:val="20"/>
      <w:szCs w:val="20"/>
      <w:lang w:eastAsia="ru-RU"/>
    </w:rPr>
  </w:style>
  <w:style w:type="paragraph" w:customStyle="1" w:styleId="xl122">
    <w:name w:val="xl122"/>
    <w:basedOn w:val="a1"/>
    <w:rsid w:val="00D5208D"/>
    <w:pPr>
      <w:pBdr>
        <w:bottom w:val="single" w:sz="4" w:space="0" w:color="auto"/>
      </w:pBdr>
      <w:spacing w:before="100" w:beforeAutospacing="1" w:after="100" w:afterAutospacing="1"/>
    </w:pPr>
    <w:rPr>
      <w:sz w:val="18"/>
      <w:szCs w:val="18"/>
      <w:lang w:eastAsia="ru-RU"/>
    </w:rPr>
  </w:style>
  <w:style w:type="paragraph" w:customStyle="1" w:styleId="xl123">
    <w:name w:val="xl123"/>
    <w:basedOn w:val="a1"/>
    <w:rsid w:val="00D5208D"/>
    <w:pPr>
      <w:pBdr>
        <w:bottom w:val="single" w:sz="4" w:space="0" w:color="auto"/>
        <w:right w:val="single" w:sz="8" w:space="0" w:color="auto"/>
      </w:pBdr>
      <w:spacing w:before="100" w:beforeAutospacing="1" w:after="100" w:afterAutospacing="1"/>
    </w:pPr>
    <w:rPr>
      <w:sz w:val="18"/>
      <w:szCs w:val="18"/>
      <w:lang w:eastAsia="ru-RU"/>
    </w:rPr>
  </w:style>
  <w:style w:type="paragraph" w:customStyle="1" w:styleId="xl124">
    <w:name w:val="xl124"/>
    <w:basedOn w:val="a1"/>
    <w:rsid w:val="00D5208D"/>
    <w:pPr>
      <w:pBdr>
        <w:top w:val="single" w:sz="4" w:space="0" w:color="auto"/>
        <w:left w:val="single" w:sz="8" w:space="0" w:color="auto"/>
      </w:pBdr>
      <w:spacing w:before="100" w:beforeAutospacing="1" w:after="100" w:afterAutospacing="1"/>
      <w:jc w:val="center"/>
    </w:pPr>
    <w:rPr>
      <w:sz w:val="21"/>
      <w:szCs w:val="21"/>
      <w:lang w:eastAsia="ru-RU"/>
    </w:rPr>
  </w:style>
  <w:style w:type="paragraph" w:customStyle="1" w:styleId="xl125">
    <w:name w:val="xl125"/>
    <w:basedOn w:val="a1"/>
    <w:rsid w:val="00D5208D"/>
    <w:pPr>
      <w:pBdr>
        <w:top w:val="single" w:sz="4" w:space="0" w:color="auto"/>
      </w:pBdr>
      <w:spacing w:before="100" w:beforeAutospacing="1" w:after="100" w:afterAutospacing="1"/>
      <w:jc w:val="center"/>
    </w:pPr>
    <w:rPr>
      <w:sz w:val="21"/>
      <w:szCs w:val="21"/>
      <w:lang w:eastAsia="ru-RU"/>
    </w:rPr>
  </w:style>
  <w:style w:type="paragraph" w:customStyle="1" w:styleId="xl126">
    <w:name w:val="xl126"/>
    <w:basedOn w:val="a1"/>
    <w:rsid w:val="00D5208D"/>
    <w:pPr>
      <w:pBdr>
        <w:top w:val="single" w:sz="4" w:space="0" w:color="auto"/>
        <w:right w:val="single" w:sz="8" w:space="0" w:color="auto"/>
      </w:pBdr>
      <w:spacing w:before="100" w:beforeAutospacing="1" w:after="100" w:afterAutospacing="1"/>
      <w:jc w:val="center"/>
    </w:pPr>
    <w:rPr>
      <w:sz w:val="21"/>
      <w:szCs w:val="21"/>
      <w:lang w:eastAsia="ru-RU"/>
    </w:rPr>
  </w:style>
  <w:style w:type="paragraph" w:customStyle="1" w:styleId="xl127">
    <w:name w:val="xl127"/>
    <w:basedOn w:val="a1"/>
    <w:rsid w:val="00D5208D"/>
    <w:pPr>
      <w:pBdr>
        <w:left w:val="single" w:sz="8" w:space="0" w:color="auto"/>
        <w:bottom w:val="single" w:sz="8" w:space="0" w:color="auto"/>
      </w:pBdr>
      <w:spacing w:before="100" w:beforeAutospacing="1" w:after="100" w:afterAutospacing="1"/>
      <w:jc w:val="center"/>
    </w:pPr>
    <w:rPr>
      <w:sz w:val="21"/>
      <w:szCs w:val="21"/>
      <w:lang w:eastAsia="ru-RU"/>
    </w:rPr>
  </w:style>
  <w:style w:type="paragraph" w:customStyle="1" w:styleId="xl128">
    <w:name w:val="xl128"/>
    <w:basedOn w:val="a1"/>
    <w:rsid w:val="00D5208D"/>
    <w:pPr>
      <w:pBdr>
        <w:bottom w:val="single" w:sz="8" w:space="0" w:color="auto"/>
      </w:pBdr>
      <w:spacing w:before="100" w:beforeAutospacing="1" w:after="100" w:afterAutospacing="1"/>
      <w:jc w:val="center"/>
    </w:pPr>
    <w:rPr>
      <w:sz w:val="21"/>
      <w:szCs w:val="21"/>
      <w:lang w:eastAsia="ru-RU"/>
    </w:rPr>
  </w:style>
  <w:style w:type="paragraph" w:customStyle="1" w:styleId="xl129">
    <w:name w:val="xl129"/>
    <w:basedOn w:val="a1"/>
    <w:rsid w:val="00D5208D"/>
    <w:pPr>
      <w:pBdr>
        <w:bottom w:val="single" w:sz="8" w:space="0" w:color="auto"/>
        <w:right w:val="single" w:sz="8" w:space="0" w:color="auto"/>
      </w:pBdr>
      <w:spacing w:before="100" w:beforeAutospacing="1" w:after="100" w:afterAutospacing="1"/>
      <w:jc w:val="center"/>
    </w:pPr>
    <w:rPr>
      <w:sz w:val="21"/>
      <w:szCs w:val="21"/>
      <w:lang w:eastAsia="ru-RU"/>
    </w:rPr>
  </w:style>
  <w:style w:type="paragraph" w:customStyle="1" w:styleId="xl130">
    <w:name w:val="xl130"/>
    <w:basedOn w:val="a1"/>
    <w:rsid w:val="00D5208D"/>
    <w:pPr>
      <w:spacing w:before="100" w:beforeAutospacing="1" w:after="100" w:afterAutospacing="1"/>
      <w:jc w:val="right"/>
      <w:textAlignment w:val="center"/>
    </w:pPr>
    <w:rPr>
      <w:sz w:val="20"/>
      <w:szCs w:val="20"/>
      <w:lang w:eastAsia="ru-RU"/>
    </w:rPr>
  </w:style>
  <w:style w:type="paragraph" w:customStyle="1" w:styleId="xl131">
    <w:name w:val="xl131"/>
    <w:basedOn w:val="a1"/>
    <w:rsid w:val="00D5208D"/>
    <w:pPr>
      <w:pBdr>
        <w:right w:val="single" w:sz="8" w:space="0" w:color="auto"/>
      </w:pBdr>
      <w:spacing w:before="100" w:beforeAutospacing="1" w:after="100" w:afterAutospacing="1"/>
      <w:jc w:val="right"/>
      <w:textAlignment w:val="center"/>
    </w:pPr>
    <w:rPr>
      <w:sz w:val="20"/>
      <w:szCs w:val="20"/>
      <w:lang w:eastAsia="ru-RU"/>
    </w:rPr>
  </w:style>
  <w:style w:type="paragraph" w:customStyle="1" w:styleId="xl132">
    <w:name w:val="xl132"/>
    <w:basedOn w:val="a1"/>
    <w:rsid w:val="00D5208D"/>
    <w:pPr>
      <w:spacing w:before="100" w:beforeAutospacing="1" w:after="100" w:afterAutospacing="1"/>
      <w:jc w:val="right"/>
      <w:textAlignment w:val="top"/>
    </w:pPr>
    <w:rPr>
      <w:sz w:val="19"/>
      <w:szCs w:val="19"/>
      <w:lang w:eastAsia="ru-RU"/>
    </w:rPr>
  </w:style>
  <w:style w:type="paragraph" w:customStyle="1" w:styleId="xl133">
    <w:name w:val="xl133"/>
    <w:basedOn w:val="a1"/>
    <w:rsid w:val="00D5208D"/>
    <w:pPr>
      <w:pBdr>
        <w:bottom w:val="single" w:sz="4" w:space="0" w:color="auto"/>
      </w:pBdr>
      <w:spacing w:before="100" w:beforeAutospacing="1" w:after="100" w:afterAutospacing="1"/>
      <w:jc w:val="center"/>
    </w:pPr>
    <w:rPr>
      <w:sz w:val="19"/>
      <w:szCs w:val="19"/>
      <w:lang w:eastAsia="ru-RU"/>
    </w:rPr>
  </w:style>
  <w:style w:type="paragraph" w:customStyle="1" w:styleId="xl134">
    <w:name w:val="xl134"/>
    <w:basedOn w:val="a1"/>
    <w:rsid w:val="00D5208D"/>
    <w:pPr>
      <w:pBdr>
        <w:top w:val="single" w:sz="4" w:space="0" w:color="auto"/>
        <w:left w:val="single" w:sz="4" w:space="0" w:color="auto"/>
        <w:bottom w:val="single" w:sz="4" w:space="0" w:color="auto"/>
      </w:pBdr>
      <w:spacing w:before="100" w:beforeAutospacing="1" w:after="100" w:afterAutospacing="1"/>
      <w:jc w:val="center"/>
      <w:textAlignment w:val="top"/>
    </w:pPr>
    <w:rPr>
      <w:sz w:val="19"/>
      <w:szCs w:val="19"/>
      <w:lang w:eastAsia="ru-RU"/>
    </w:rPr>
  </w:style>
  <w:style w:type="paragraph" w:customStyle="1" w:styleId="xl135">
    <w:name w:val="xl135"/>
    <w:basedOn w:val="a1"/>
    <w:rsid w:val="00D5208D"/>
    <w:pPr>
      <w:pBdr>
        <w:top w:val="single" w:sz="4" w:space="0" w:color="auto"/>
        <w:bottom w:val="single" w:sz="4" w:space="0" w:color="auto"/>
        <w:right w:val="single" w:sz="4" w:space="0" w:color="auto"/>
      </w:pBdr>
      <w:spacing w:before="100" w:beforeAutospacing="1" w:after="100" w:afterAutospacing="1"/>
      <w:jc w:val="center"/>
      <w:textAlignment w:val="top"/>
    </w:pPr>
    <w:rPr>
      <w:sz w:val="19"/>
      <w:szCs w:val="19"/>
      <w:lang w:eastAsia="ru-RU"/>
    </w:rPr>
  </w:style>
  <w:style w:type="paragraph" w:customStyle="1" w:styleId="xl136">
    <w:name w:val="xl136"/>
    <w:basedOn w:val="a1"/>
    <w:rsid w:val="00D5208D"/>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top"/>
    </w:pPr>
    <w:rPr>
      <w:sz w:val="19"/>
      <w:szCs w:val="19"/>
      <w:lang w:eastAsia="ru-RU"/>
    </w:rPr>
  </w:style>
  <w:style w:type="paragraph" w:customStyle="1" w:styleId="xl137">
    <w:name w:val="xl137"/>
    <w:basedOn w:val="a1"/>
    <w:rsid w:val="00D5208D"/>
    <w:pPr>
      <w:pBdr>
        <w:top w:val="single" w:sz="4" w:space="0" w:color="auto"/>
        <w:left w:val="single" w:sz="4" w:space="0" w:color="auto"/>
        <w:bottom w:val="single" w:sz="4" w:space="0" w:color="auto"/>
        <w:right w:val="single" w:sz="4" w:space="0" w:color="auto"/>
      </w:pBdr>
      <w:spacing w:before="100" w:beforeAutospacing="1" w:after="100" w:afterAutospacing="1"/>
    </w:pPr>
    <w:rPr>
      <w:sz w:val="18"/>
      <w:szCs w:val="18"/>
      <w:lang w:eastAsia="ru-RU"/>
    </w:rPr>
  </w:style>
  <w:style w:type="paragraph" w:customStyle="1" w:styleId="xl138">
    <w:name w:val="xl138"/>
    <w:basedOn w:val="a1"/>
    <w:rsid w:val="00D5208D"/>
    <w:pPr>
      <w:pBdr>
        <w:top w:val="single" w:sz="4" w:space="0" w:color="auto"/>
        <w:left w:val="single" w:sz="4" w:space="0" w:color="auto"/>
        <w:bottom w:val="single" w:sz="4" w:space="0" w:color="auto"/>
      </w:pBdr>
      <w:spacing w:before="100" w:beforeAutospacing="1" w:after="100" w:afterAutospacing="1"/>
    </w:pPr>
    <w:rPr>
      <w:sz w:val="18"/>
      <w:szCs w:val="18"/>
      <w:lang w:eastAsia="ru-RU"/>
    </w:rPr>
  </w:style>
  <w:style w:type="paragraph" w:customStyle="1" w:styleId="xl139">
    <w:name w:val="xl139"/>
    <w:basedOn w:val="a1"/>
    <w:rsid w:val="00D5208D"/>
    <w:pPr>
      <w:pBdr>
        <w:top w:val="single" w:sz="4" w:space="0" w:color="auto"/>
        <w:left w:val="single" w:sz="4" w:space="0" w:color="auto"/>
        <w:bottom w:val="single" w:sz="4" w:space="0" w:color="auto"/>
      </w:pBdr>
      <w:spacing w:before="100" w:beforeAutospacing="1" w:after="100" w:afterAutospacing="1"/>
      <w:jc w:val="right"/>
    </w:pPr>
    <w:rPr>
      <w:sz w:val="20"/>
      <w:szCs w:val="20"/>
      <w:lang w:eastAsia="ru-RU"/>
    </w:rPr>
  </w:style>
  <w:style w:type="paragraph" w:customStyle="1" w:styleId="xl140">
    <w:name w:val="xl140"/>
    <w:basedOn w:val="a1"/>
    <w:rsid w:val="00D5208D"/>
    <w:pPr>
      <w:pBdr>
        <w:top w:val="single" w:sz="4" w:space="0" w:color="auto"/>
        <w:bottom w:val="single" w:sz="4" w:space="0" w:color="auto"/>
        <w:right w:val="single" w:sz="8" w:space="0" w:color="auto"/>
      </w:pBdr>
      <w:spacing w:before="100" w:beforeAutospacing="1" w:after="100" w:afterAutospacing="1"/>
      <w:jc w:val="right"/>
    </w:pPr>
    <w:rPr>
      <w:sz w:val="20"/>
      <w:szCs w:val="20"/>
      <w:lang w:eastAsia="ru-RU"/>
    </w:rPr>
  </w:style>
  <w:style w:type="paragraph" w:customStyle="1" w:styleId="xl141">
    <w:name w:val="xl141"/>
    <w:basedOn w:val="a1"/>
    <w:rsid w:val="00D5208D"/>
    <w:pPr>
      <w:pBdr>
        <w:top w:val="single" w:sz="4" w:space="0" w:color="auto"/>
        <w:left w:val="single" w:sz="4" w:space="0" w:color="auto"/>
      </w:pBdr>
      <w:spacing w:before="100" w:beforeAutospacing="1" w:after="100" w:afterAutospacing="1"/>
      <w:jc w:val="center"/>
      <w:textAlignment w:val="center"/>
    </w:pPr>
    <w:rPr>
      <w:sz w:val="19"/>
      <w:szCs w:val="19"/>
      <w:lang w:eastAsia="ru-RU"/>
    </w:rPr>
  </w:style>
  <w:style w:type="paragraph" w:customStyle="1" w:styleId="xl142">
    <w:name w:val="xl142"/>
    <w:basedOn w:val="a1"/>
    <w:rsid w:val="00D5208D"/>
    <w:pPr>
      <w:pBdr>
        <w:top w:val="single" w:sz="4" w:space="0" w:color="auto"/>
      </w:pBdr>
      <w:spacing w:before="100" w:beforeAutospacing="1" w:after="100" w:afterAutospacing="1"/>
      <w:jc w:val="center"/>
      <w:textAlignment w:val="center"/>
    </w:pPr>
    <w:rPr>
      <w:sz w:val="19"/>
      <w:szCs w:val="19"/>
      <w:lang w:eastAsia="ru-RU"/>
    </w:rPr>
  </w:style>
  <w:style w:type="paragraph" w:customStyle="1" w:styleId="xl143">
    <w:name w:val="xl143"/>
    <w:basedOn w:val="a1"/>
    <w:rsid w:val="00D5208D"/>
    <w:pPr>
      <w:pBdr>
        <w:top w:val="single" w:sz="4" w:space="0" w:color="auto"/>
        <w:right w:val="single" w:sz="4" w:space="0" w:color="auto"/>
      </w:pBdr>
      <w:spacing w:before="100" w:beforeAutospacing="1" w:after="100" w:afterAutospacing="1"/>
      <w:jc w:val="center"/>
      <w:textAlignment w:val="center"/>
    </w:pPr>
    <w:rPr>
      <w:sz w:val="19"/>
      <w:szCs w:val="19"/>
      <w:lang w:eastAsia="ru-RU"/>
    </w:rPr>
  </w:style>
  <w:style w:type="paragraph" w:customStyle="1" w:styleId="xl144">
    <w:name w:val="xl144"/>
    <w:basedOn w:val="a1"/>
    <w:rsid w:val="00D5208D"/>
    <w:pPr>
      <w:pBdr>
        <w:left w:val="single" w:sz="4" w:space="0" w:color="auto"/>
        <w:bottom w:val="single" w:sz="4" w:space="0" w:color="auto"/>
      </w:pBdr>
      <w:spacing w:before="100" w:beforeAutospacing="1" w:after="100" w:afterAutospacing="1"/>
      <w:jc w:val="center"/>
      <w:textAlignment w:val="center"/>
    </w:pPr>
    <w:rPr>
      <w:sz w:val="19"/>
      <w:szCs w:val="19"/>
      <w:lang w:eastAsia="ru-RU"/>
    </w:rPr>
  </w:style>
  <w:style w:type="paragraph" w:customStyle="1" w:styleId="xl145">
    <w:name w:val="xl145"/>
    <w:basedOn w:val="a1"/>
    <w:rsid w:val="00D5208D"/>
    <w:pPr>
      <w:pBdr>
        <w:bottom w:val="single" w:sz="4" w:space="0" w:color="auto"/>
      </w:pBdr>
      <w:spacing w:before="100" w:beforeAutospacing="1" w:after="100" w:afterAutospacing="1"/>
      <w:jc w:val="center"/>
      <w:textAlignment w:val="center"/>
    </w:pPr>
    <w:rPr>
      <w:sz w:val="19"/>
      <w:szCs w:val="19"/>
      <w:lang w:eastAsia="ru-RU"/>
    </w:rPr>
  </w:style>
  <w:style w:type="paragraph" w:customStyle="1" w:styleId="xl146">
    <w:name w:val="xl146"/>
    <w:basedOn w:val="a1"/>
    <w:rsid w:val="00D5208D"/>
    <w:pPr>
      <w:pBdr>
        <w:bottom w:val="single" w:sz="4" w:space="0" w:color="auto"/>
        <w:right w:val="single" w:sz="4" w:space="0" w:color="auto"/>
      </w:pBdr>
      <w:spacing w:before="100" w:beforeAutospacing="1" w:after="100" w:afterAutospacing="1"/>
      <w:jc w:val="center"/>
      <w:textAlignment w:val="center"/>
    </w:pPr>
    <w:rPr>
      <w:sz w:val="19"/>
      <w:szCs w:val="19"/>
      <w:lang w:eastAsia="ru-RU"/>
    </w:rPr>
  </w:style>
  <w:style w:type="paragraph" w:customStyle="1" w:styleId="xl147">
    <w:name w:val="xl147"/>
    <w:basedOn w:val="a1"/>
    <w:rsid w:val="00D5208D"/>
    <w:pPr>
      <w:pBdr>
        <w:top w:val="single" w:sz="4" w:space="0" w:color="auto"/>
        <w:left w:val="single" w:sz="4" w:space="0" w:color="auto"/>
        <w:bottom w:val="single" w:sz="8" w:space="0" w:color="auto"/>
      </w:pBdr>
      <w:spacing w:before="100" w:beforeAutospacing="1" w:after="100" w:afterAutospacing="1"/>
      <w:jc w:val="center"/>
    </w:pPr>
    <w:rPr>
      <w:sz w:val="21"/>
      <w:szCs w:val="21"/>
      <w:lang w:eastAsia="ru-RU"/>
    </w:rPr>
  </w:style>
  <w:style w:type="paragraph" w:customStyle="1" w:styleId="xl148">
    <w:name w:val="xl148"/>
    <w:basedOn w:val="a1"/>
    <w:rsid w:val="00D5208D"/>
    <w:pPr>
      <w:pBdr>
        <w:top w:val="single" w:sz="4" w:space="0" w:color="auto"/>
        <w:bottom w:val="single" w:sz="8" w:space="0" w:color="auto"/>
      </w:pBdr>
      <w:spacing w:before="100" w:beforeAutospacing="1" w:after="100" w:afterAutospacing="1"/>
    </w:pPr>
    <w:rPr>
      <w:sz w:val="21"/>
      <w:szCs w:val="21"/>
      <w:lang w:eastAsia="ru-RU"/>
    </w:rPr>
  </w:style>
  <w:style w:type="paragraph" w:customStyle="1" w:styleId="xl149">
    <w:name w:val="xl149"/>
    <w:basedOn w:val="a1"/>
    <w:rsid w:val="00D5208D"/>
    <w:pPr>
      <w:pBdr>
        <w:top w:val="single" w:sz="4" w:space="0" w:color="auto"/>
        <w:bottom w:val="single" w:sz="8" w:space="0" w:color="auto"/>
        <w:right w:val="single" w:sz="4" w:space="0" w:color="auto"/>
      </w:pBdr>
      <w:spacing w:before="100" w:beforeAutospacing="1" w:after="100" w:afterAutospacing="1"/>
    </w:pPr>
    <w:rPr>
      <w:sz w:val="21"/>
      <w:szCs w:val="21"/>
      <w:lang w:eastAsia="ru-RU"/>
    </w:rPr>
  </w:style>
  <w:style w:type="paragraph" w:customStyle="1" w:styleId="xl150">
    <w:name w:val="xl150"/>
    <w:basedOn w:val="a1"/>
    <w:rsid w:val="00D5208D"/>
    <w:pPr>
      <w:spacing w:before="100" w:beforeAutospacing="1" w:after="100" w:afterAutospacing="1"/>
      <w:jc w:val="center"/>
    </w:pPr>
    <w:rPr>
      <w:b/>
      <w:bCs/>
      <w:sz w:val="21"/>
      <w:szCs w:val="21"/>
      <w:lang w:eastAsia="ru-RU"/>
    </w:rPr>
  </w:style>
  <w:style w:type="paragraph" w:customStyle="1" w:styleId="xl151">
    <w:name w:val="xl151"/>
    <w:basedOn w:val="a1"/>
    <w:rsid w:val="00D5208D"/>
    <w:pPr>
      <w:spacing w:before="100" w:beforeAutospacing="1" w:after="100" w:afterAutospacing="1"/>
      <w:jc w:val="center"/>
    </w:pPr>
    <w:rPr>
      <w:b/>
      <w:bCs/>
      <w:sz w:val="21"/>
      <w:szCs w:val="21"/>
      <w:lang w:eastAsia="ru-RU"/>
    </w:rPr>
  </w:style>
  <w:style w:type="paragraph" w:customStyle="1" w:styleId="xl152">
    <w:name w:val="xl152"/>
    <w:basedOn w:val="a1"/>
    <w:rsid w:val="00D5208D"/>
    <w:pPr>
      <w:spacing w:before="100" w:beforeAutospacing="1" w:after="100" w:afterAutospacing="1"/>
      <w:jc w:val="both"/>
    </w:pPr>
    <w:rPr>
      <w:sz w:val="19"/>
      <w:szCs w:val="19"/>
      <w:lang w:eastAsia="ru-RU"/>
    </w:rPr>
  </w:style>
  <w:style w:type="paragraph" w:customStyle="1" w:styleId="xl153">
    <w:name w:val="xl153"/>
    <w:basedOn w:val="a1"/>
    <w:rsid w:val="00D5208D"/>
    <w:pPr>
      <w:pBdr>
        <w:top w:val="single" w:sz="4" w:space="0" w:color="auto"/>
      </w:pBdr>
      <w:spacing w:before="100" w:beforeAutospacing="1" w:after="100" w:afterAutospacing="1"/>
      <w:jc w:val="center"/>
    </w:pPr>
    <w:rPr>
      <w:sz w:val="14"/>
      <w:szCs w:val="14"/>
      <w:lang w:eastAsia="ru-RU"/>
    </w:rPr>
  </w:style>
  <w:style w:type="paragraph" w:customStyle="1" w:styleId="xl154">
    <w:name w:val="xl154"/>
    <w:basedOn w:val="a1"/>
    <w:rsid w:val="00D5208D"/>
    <w:pPr>
      <w:pBdr>
        <w:bottom w:val="single" w:sz="4" w:space="0" w:color="auto"/>
      </w:pBdr>
      <w:spacing w:before="100" w:beforeAutospacing="1" w:after="100" w:afterAutospacing="1"/>
      <w:jc w:val="center"/>
    </w:pPr>
    <w:rPr>
      <w:sz w:val="19"/>
      <w:szCs w:val="19"/>
      <w:lang w:eastAsia="ru-RU"/>
    </w:rPr>
  </w:style>
  <w:style w:type="paragraph" w:customStyle="1" w:styleId="xl155">
    <w:name w:val="xl155"/>
    <w:basedOn w:val="a1"/>
    <w:rsid w:val="00D5208D"/>
    <w:pPr>
      <w:pBdr>
        <w:top w:val="single" w:sz="4" w:space="0" w:color="auto"/>
        <w:left w:val="single" w:sz="4" w:space="0" w:color="auto"/>
        <w:right w:val="single" w:sz="4" w:space="0" w:color="auto"/>
      </w:pBdr>
      <w:spacing w:before="100" w:beforeAutospacing="1" w:after="100" w:afterAutospacing="1"/>
      <w:jc w:val="center"/>
      <w:textAlignment w:val="top"/>
    </w:pPr>
    <w:rPr>
      <w:sz w:val="19"/>
      <w:szCs w:val="19"/>
      <w:lang w:eastAsia="ru-RU"/>
    </w:rPr>
  </w:style>
  <w:style w:type="paragraph" w:customStyle="1" w:styleId="xl156">
    <w:name w:val="xl156"/>
    <w:basedOn w:val="a1"/>
    <w:rsid w:val="00D5208D"/>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sz w:val="19"/>
      <w:szCs w:val="19"/>
      <w:lang w:eastAsia="ru-RU"/>
    </w:rPr>
  </w:style>
  <w:style w:type="paragraph" w:customStyle="1" w:styleId="xl157">
    <w:name w:val="xl157"/>
    <w:basedOn w:val="a1"/>
    <w:rsid w:val="00D5208D"/>
    <w:pPr>
      <w:spacing w:before="100" w:beforeAutospacing="1" w:after="100" w:afterAutospacing="1"/>
    </w:pPr>
    <w:rPr>
      <w:sz w:val="18"/>
      <w:szCs w:val="18"/>
      <w:lang w:eastAsia="ru-RU"/>
    </w:rPr>
  </w:style>
  <w:style w:type="paragraph" w:customStyle="1" w:styleId="xl158">
    <w:name w:val="xl158"/>
    <w:basedOn w:val="a1"/>
    <w:rsid w:val="00D5208D"/>
    <w:pPr>
      <w:pBdr>
        <w:bottom w:val="single" w:sz="4" w:space="0" w:color="auto"/>
      </w:pBdr>
      <w:spacing w:before="100" w:beforeAutospacing="1" w:after="100" w:afterAutospacing="1"/>
      <w:textAlignment w:val="center"/>
    </w:pPr>
    <w:rPr>
      <w:sz w:val="18"/>
      <w:szCs w:val="18"/>
      <w:lang w:eastAsia="ru-RU"/>
    </w:rPr>
  </w:style>
  <w:style w:type="paragraph" w:customStyle="1" w:styleId="xl159">
    <w:name w:val="xl159"/>
    <w:basedOn w:val="a1"/>
    <w:rsid w:val="00D5208D"/>
    <w:pPr>
      <w:pBdr>
        <w:bottom w:val="single" w:sz="4" w:space="0" w:color="auto"/>
        <w:right w:val="single" w:sz="8" w:space="0" w:color="auto"/>
      </w:pBdr>
      <w:spacing w:before="100" w:beforeAutospacing="1" w:after="100" w:afterAutospacing="1"/>
      <w:textAlignment w:val="center"/>
    </w:pPr>
    <w:rPr>
      <w:sz w:val="18"/>
      <w:szCs w:val="18"/>
      <w:lang w:eastAsia="ru-RU"/>
    </w:rPr>
  </w:style>
  <w:style w:type="paragraph" w:customStyle="1" w:styleId="xl160">
    <w:name w:val="xl160"/>
    <w:basedOn w:val="a1"/>
    <w:rsid w:val="00D5208D"/>
    <w:pPr>
      <w:pBdr>
        <w:top w:val="single" w:sz="4" w:space="0" w:color="auto"/>
        <w:left w:val="single" w:sz="8" w:space="0" w:color="auto"/>
        <w:bottom w:val="single" w:sz="4" w:space="0" w:color="auto"/>
        <w:right w:val="single" w:sz="4" w:space="0" w:color="auto"/>
      </w:pBdr>
      <w:spacing w:before="100" w:beforeAutospacing="1" w:after="100" w:afterAutospacing="1"/>
      <w:jc w:val="center"/>
    </w:pPr>
    <w:rPr>
      <w:sz w:val="21"/>
      <w:szCs w:val="21"/>
      <w:lang w:eastAsia="ru-RU"/>
    </w:rPr>
  </w:style>
  <w:style w:type="paragraph" w:customStyle="1" w:styleId="xl161">
    <w:name w:val="xl161"/>
    <w:basedOn w:val="a1"/>
    <w:rsid w:val="00D5208D"/>
    <w:pPr>
      <w:pBdr>
        <w:top w:val="single" w:sz="4" w:space="0" w:color="auto"/>
        <w:bottom w:val="single" w:sz="4" w:space="0" w:color="auto"/>
      </w:pBdr>
      <w:spacing w:before="100" w:beforeAutospacing="1" w:after="100" w:afterAutospacing="1"/>
      <w:jc w:val="center"/>
    </w:pPr>
    <w:rPr>
      <w:sz w:val="21"/>
      <w:szCs w:val="21"/>
      <w:lang w:eastAsia="ru-RU"/>
    </w:rPr>
  </w:style>
  <w:style w:type="paragraph" w:customStyle="1" w:styleId="xl162">
    <w:name w:val="xl162"/>
    <w:basedOn w:val="a1"/>
    <w:rsid w:val="00D5208D"/>
    <w:pPr>
      <w:pBdr>
        <w:top w:val="single" w:sz="4" w:space="0" w:color="auto"/>
        <w:left w:val="single" w:sz="4" w:space="0" w:color="auto"/>
        <w:bottom w:val="single" w:sz="4" w:space="0" w:color="auto"/>
        <w:right w:val="single" w:sz="8" w:space="0" w:color="auto"/>
      </w:pBdr>
      <w:spacing w:before="100" w:beforeAutospacing="1" w:after="100" w:afterAutospacing="1"/>
      <w:jc w:val="center"/>
    </w:pPr>
    <w:rPr>
      <w:sz w:val="21"/>
      <w:szCs w:val="21"/>
      <w:lang w:eastAsia="ru-RU"/>
    </w:rPr>
  </w:style>
  <w:style w:type="paragraph" w:customStyle="1" w:styleId="xl163">
    <w:name w:val="xl163"/>
    <w:basedOn w:val="a1"/>
    <w:rsid w:val="00D5208D"/>
    <w:pPr>
      <w:pBdr>
        <w:top w:val="single" w:sz="8" w:space="0" w:color="auto"/>
        <w:left w:val="single" w:sz="8" w:space="0" w:color="auto"/>
        <w:bottom w:val="single" w:sz="4" w:space="0" w:color="auto"/>
        <w:right w:val="single" w:sz="4" w:space="0" w:color="auto"/>
      </w:pBdr>
      <w:spacing w:before="100" w:beforeAutospacing="1" w:after="100" w:afterAutospacing="1"/>
      <w:jc w:val="center"/>
    </w:pPr>
    <w:rPr>
      <w:sz w:val="21"/>
      <w:szCs w:val="21"/>
      <w:lang w:eastAsia="ru-RU"/>
    </w:rPr>
  </w:style>
  <w:style w:type="paragraph" w:customStyle="1" w:styleId="xl164">
    <w:name w:val="xl164"/>
    <w:basedOn w:val="a1"/>
    <w:rsid w:val="00D5208D"/>
    <w:pPr>
      <w:pBdr>
        <w:top w:val="single" w:sz="8" w:space="0" w:color="auto"/>
        <w:bottom w:val="single" w:sz="4" w:space="0" w:color="auto"/>
      </w:pBdr>
      <w:spacing w:before="100" w:beforeAutospacing="1" w:after="100" w:afterAutospacing="1"/>
      <w:jc w:val="center"/>
    </w:pPr>
    <w:rPr>
      <w:sz w:val="21"/>
      <w:szCs w:val="21"/>
      <w:lang w:eastAsia="ru-RU"/>
    </w:rPr>
  </w:style>
  <w:style w:type="paragraph" w:customStyle="1" w:styleId="xl165">
    <w:name w:val="xl165"/>
    <w:basedOn w:val="a1"/>
    <w:rsid w:val="00D5208D"/>
    <w:pPr>
      <w:pBdr>
        <w:top w:val="single" w:sz="8" w:space="0" w:color="auto"/>
        <w:left w:val="single" w:sz="4" w:space="0" w:color="auto"/>
        <w:bottom w:val="single" w:sz="4" w:space="0" w:color="auto"/>
        <w:right w:val="single" w:sz="8" w:space="0" w:color="auto"/>
      </w:pBdr>
      <w:spacing w:before="100" w:beforeAutospacing="1" w:after="100" w:afterAutospacing="1"/>
      <w:jc w:val="center"/>
    </w:pPr>
    <w:rPr>
      <w:sz w:val="21"/>
      <w:szCs w:val="21"/>
      <w:lang w:eastAsia="ru-RU"/>
    </w:rPr>
  </w:style>
  <w:style w:type="paragraph" w:customStyle="1" w:styleId="xl166">
    <w:name w:val="xl166"/>
    <w:basedOn w:val="a1"/>
    <w:rsid w:val="00D5208D"/>
    <w:pPr>
      <w:pBdr>
        <w:top w:val="single" w:sz="4" w:space="0" w:color="auto"/>
        <w:left w:val="single" w:sz="8" w:space="0" w:color="auto"/>
        <w:bottom w:val="single" w:sz="4" w:space="0" w:color="auto"/>
      </w:pBdr>
      <w:spacing w:before="100" w:beforeAutospacing="1" w:after="100" w:afterAutospacing="1"/>
      <w:jc w:val="center"/>
    </w:pPr>
    <w:rPr>
      <w:sz w:val="21"/>
      <w:szCs w:val="21"/>
      <w:lang w:eastAsia="ru-RU"/>
    </w:rPr>
  </w:style>
  <w:style w:type="paragraph" w:customStyle="1" w:styleId="xl167">
    <w:name w:val="xl167"/>
    <w:basedOn w:val="a1"/>
    <w:rsid w:val="00D5208D"/>
    <w:pPr>
      <w:pBdr>
        <w:top w:val="single" w:sz="4" w:space="0" w:color="auto"/>
        <w:bottom w:val="single" w:sz="4" w:space="0" w:color="auto"/>
        <w:right w:val="single" w:sz="8" w:space="0" w:color="auto"/>
      </w:pBdr>
      <w:spacing w:before="100" w:beforeAutospacing="1" w:after="100" w:afterAutospacing="1"/>
      <w:jc w:val="center"/>
    </w:pPr>
    <w:rPr>
      <w:sz w:val="21"/>
      <w:szCs w:val="21"/>
      <w:lang w:eastAsia="ru-RU"/>
    </w:rPr>
  </w:style>
  <w:style w:type="paragraph" w:customStyle="1" w:styleId="xl168">
    <w:name w:val="xl168"/>
    <w:basedOn w:val="a1"/>
    <w:rsid w:val="00D5208D"/>
    <w:pPr>
      <w:spacing w:before="100" w:beforeAutospacing="1" w:after="100" w:afterAutospacing="1"/>
    </w:pPr>
    <w:rPr>
      <w:sz w:val="23"/>
      <w:szCs w:val="23"/>
      <w:lang w:eastAsia="ru-RU"/>
    </w:rPr>
  </w:style>
  <w:style w:type="paragraph" w:customStyle="1" w:styleId="xl169">
    <w:name w:val="xl169"/>
    <w:basedOn w:val="a1"/>
    <w:rsid w:val="00D5208D"/>
    <w:pPr>
      <w:pBdr>
        <w:top w:val="single" w:sz="4" w:space="0" w:color="auto"/>
        <w:left w:val="single" w:sz="4" w:space="0" w:color="auto"/>
        <w:right w:val="single" w:sz="4" w:space="0" w:color="auto"/>
      </w:pBdr>
      <w:spacing w:before="100" w:beforeAutospacing="1" w:after="100" w:afterAutospacing="1"/>
      <w:jc w:val="center"/>
      <w:textAlignment w:val="center"/>
    </w:pPr>
    <w:rPr>
      <w:sz w:val="18"/>
      <w:szCs w:val="18"/>
      <w:lang w:eastAsia="ru-RU"/>
    </w:rPr>
  </w:style>
  <w:style w:type="paragraph" w:customStyle="1" w:styleId="xl170">
    <w:name w:val="xl170"/>
    <w:basedOn w:val="a1"/>
    <w:rsid w:val="00D5208D"/>
    <w:pPr>
      <w:pBdr>
        <w:top w:val="single" w:sz="8" w:space="0" w:color="auto"/>
        <w:left w:val="single" w:sz="4" w:space="0" w:color="auto"/>
        <w:bottom w:val="single" w:sz="8" w:space="0" w:color="auto"/>
        <w:right w:val="single" w:sz="4" w:space="0" w:color="auto"/>
      </w:pBdr>
      <w:spacing w:before="100" w:beforeAutospacing="1" w:after="100" w:afterAutospacing="1"/>
      <w:jc w:val="center"/>
      <w:textAlignment w:val="top"/>
    </w:pPr>
    <w:rPr>
      <w:b/>
      <w:bCs/>
      <w:sz w:val="23"/>
      <w:szCs w:val="23"/>
      <w:lang w:eastAsia="ru-RU"/>
    </w:rPr>
  </w:style>
  <w:style w:type="paragraph" w:customStyle="1" w:styleId="xl171">
    <w:name w:val="xl171"/>
    <w:basedOn w:val="a1"/>
    <w:rsid w:val="00D5208D"/>
    <w:pPr>
      <w:pBdr>
        <w:top w:val="single" w:sz="8" w:space="0" w:color="auto"/>
        <w:left w:val="single" w:sz="4" w:space="0" w:color="auto"/>
        <w:bottom w:val="single" w:sz="8" w:space="0" w:color="auto"/>
        <w:right w:val="single" w:sz="8" w:space="0" w:color="auto"/>
      </w:pBdr>
      <w:spacing w:before="100" w:beforeAutospacing="1" w:after="100" w:afterAutospacing="1"/>
      <w:jc w:val="center"/>
      <w:textAlignment w:val="top"/>
    </w:pPr>
    <w:rPr>
      <w:b/>
      <w:bCs/>
      <w:sz w:val="23"/>
      <w:szCs w:val="23"/>
      <w:lang w:eastAsia="ru-RU"/>
    </w:rPr>
  </w:style>
  <w:style w:type="paragraph" w:customStyle="1" w:styleId="xl172">
    <w:name w:val="xl172"/>
    <w:basedOn w:val="a1"/>
    <w:rsid w:val="00D5208D"/>
    <w:pPr>
      <w:pBdr>
        <w:left w:val="single" w:sz="4" w:space="0" w:color="auto"/>
        <w:bottom w:val="single" w:sz="8" w:space="0" w:color="auto"/>
      </w:pBdr>
      <w:spacing w:before="100" w:beforeAutospacing="1" w:after="100" w:afterAutospacing="1"/>
      <w:jc w:val="center"/>
      <w:textAlignment w:val="center"/>
    </w:pPr>
    <w:rPr>
      <w:sz w:val="18"/>
      <w:szCs w:val="18"/>
      <w:lang w:eastAsia="ru-RU"/>
    </w:rPr>
  </w:style>
  <w:style w:type="paragraph" w:customStyle="1" w:styleId="xl173">
    <w:name w:val="xl173"/>
    <w:basedOn w:val="a1"/>
    <w:rsid w:val="00D5208D"/>
    <w:pPr>
      <w:pBdr>
        <w:bottom w:val="single" w:sz="8" w:space="0" w:color="auto"/>
      </w:pBdr>
      <w:spacing w:before="100" w:beforeAutospacing="1" w:after="100" w:afterAutospacing="1"/>
      <w:jc w:val="center"/>
      <w:textAlignment w:val="center"/>
    </w:pPr>
    <w:rPr>
      <w:sz w:val="18"/>
      <w:szCs w:val="18"/>
      <w:lang w:eastAsia="ru-RU"/>
    </w:rPr>
  </w:style>
  <w:style w:type="paragraph" w:customStyle="1" w:styleId="xl174">
    <w:name w:val="xl174"/>
    <w:basedOn w:val="a1"/>
    <w:rsid w:val="00D5208D"/>
    <w:pPr>
      <w:pBdr>
        <w:bottom w:val="single" w:sz="8" w:space="0" w:color="auto"/>
        <w:right w:val="single" w:sz="4" w:space="0" w:color="auto"/>
      </w:pBdr>
      <w:spacing w:before="100" w:beforeAutospacing="1" w:after="100" w:afterAutospacing="1"/>
      <w:jc w:val="center"/>
      <w:textAlignment w:val="center"/>
    </w:pPr>
    <w:rPr>
      <w:sz w:val="18"/>
      <w:szCs w:val="18"/>
      <w:lang w:eastAsia="ru-RU"/>
    </w:rPr>
  </w:style>
  <w:style w:type="paragraph" w:customStyle="1" w:styleId="xl175">
    <w:name w:val="xl175"/>
    <w:basedOn w:val="a1"/>
    <w:rsid w:val="00D5208D"/>
    <w:pPr>
      <w:pBdr>
        <w:top w:val="single" w:sz="8" w:space="0" w:color="auto"/>
        <w:left w:val="single" w:sz="8" w:space="0" w:color="auto"/>
        <w:bottom w:val="single" w:sz="8" w:space="0" w:color="auto"/>
      </w:pBdr>
      <w:spacing w:before="100" w:beforeAutospacing="1" w:after="100" w:afterAutospacing="1"/>
      <w:jc w:val="center"/>
      <w:textAlignment w:val="top"/>
    </w:pPr>
    <w:rPr>
      <w:b/>
      <w:bCs/>
      <w:sz w:val="23"/>
      <w:szCs w:val="23"/>
      <w:lang w:eastAsia="ru-RU"/>
    </w:rPr>
  </w:style>
  <w:style w:type="paragraph" w:customStyle="1" w:styleId="xl176">
    <w:name w:val="xl176"/>
    <w:basedOn w:val="a1"/>
    <w:rsid w:val="00D5208D"/>
    <w:pPr>
      <w:pBdr>
        <w:top w:val="single" w:sz="8" w:space="0" w:color="auto"/>
        <w:bottom w:val="single" w:sz="8" w:space="0" w:color="auto"/>
      </w:pBdr>
      <w:spacing w:before="100" w:beforeAutospacing="1" w:after="100" w:afterAutospacing="1"/>
      <w:jc w:val="center"/>
      <w:textAlignment w:val="top"/>
    </w:pPr>
    <w:rPr>
      <w:b/>
      <w:bCs/>
      <w:sz w:val="23"/>
      <w:szCs w:val="23"/>
      <w:lang w:eastAsia="ru-RU"/>
    </w:rPr>
  </w:style>
  <w:style w:type="paragraph" w:customStyle="1" w:styleId="xl177">
    <w:name w:val="xl177"/>
    <w:basedOn w:val="a1"/>
    <w:rsid w:val="00D5208D"/>
    <w:pPr>
      <w:pBdr>
        <w:top w:val="single" w:sz="8" w:space="0" w:color="auto"/>
        <w:bottom w:val="single" w:sz="8" w:space="0" w:color="auto"/>
        <w:right w:val="single" w:sz="4" w:space="0" w:color="auto"/>
      </w:pBdr>
      <w:spacing w:before="100" w:beforeAutospacing="1" w:after="100" w:afterAutospacing="1"/>
      <w:jc w:val="center"/>
      <w:textAlignment w:val="top"/>
    </w:pPr>
    <w:rPr>
      <w:b/>
      <w:bCs/>
      <w:sz w:val="23"/>
      <w:szCs w:val="23"/>
      <w:lang w:eastAsia="ru-RU"/>
    </w:rPr>
  </w:style>
  <w:style w:type="paragraph" w:customStyle="1" w:styleId="xl178">
    <w:name w:val="xl178"/>
    <w:basedOn w:val="a1"/>
    <w:rsid w:val="00D5208D"/>
    <w:pPr>
      <w:spacing w:before="100" w:beforeAutospacing="1" w:after="100" w:afterAutospacing="1"/>
      <w:textAlignment w:val="center"/>
    </w:pPr>
    <w:rPr>
      <w:sz w:val="17"/>
      <w:szCs w:val="17"/>
      <w:lang w:eastAsia="ru-RU"/>
    </w:rPr>
  </w:style>
  <w:style w:type="paragraph" w:customStyle="1" w:styleId="xl179">
    <w:name w:val="xl179"/>
    <w:basedOn w:val="a1"/>
    <w:rsid w:val="00D5208D"/>
    <w:pPr>
      <w:spacing w:before="100" w:beforeAutospacing="1" w:after="100" w:afterAutospacing="1"/>
      <w:jc w:val="center"/>
    </w:pPr>
    <w:rPr>
      <w:b/>
      <w:bCs/>
      <w:sz w:val="19"/>
      <w:szCs w:val="19"/>
      <w:lang w:eastAsia="ru-RU"/>
    </w:rPr>
  </w:style>
  <w:style w:type="paragraph" w:customStyle="1" w:styleId="xl180">
    <w:name w:val="xl180"/>
    <w:basedOn w:val="a1"/>
    <w:rsid w:val="00D5208D"/>
    <w:pPr>
      <w:pBdr>
        <w:top w:val="single" w:sz="4" w:space="0" w:color="auto"/>
      </w:pBdr>
      <w:spacing w:before="100" w:beforeAutospacing="1" w:after="100" w:afterAutospacing="1"/>
      <w:jc w:val="center"/>
      <w:textAlignment w:val="center"/>
    </w:pPr>
    <w:rPr>
      <w:sz w:val="14"/>
      <w:szCs w:val="14"/>
      <w:lang w:eastAsia="ru-RU"/>
    </w:rPr>
  </w:style>
  <w:style w:type="paragraph" w:customStyle="1" w:styleId="xl181">
    <w:name w:val="xl181"/>
    <w:basedOn w:val="a1"/>
    <w:rsid w:val="00D5208D"/>
    <w:pPr>
      <w:pBdr>
        <w:top w:val="single" w:sz="4" w:space="0" w:color="auto"/>
        <w:left w:val="single" w:sz="4" w:space="0" w:color="auto"/>
      </w:pBdr>
      <w:spacing w:before="100" w:beforeAutospacing="1" w:after="100" w:afterAutospacing="1"/>
      <w:jc w:val="center"/>
      <w:textAlignment w:val="center"/>
    </w:pPr>
    <w:rPr>
      <w:sz w:val="18"/>
      <w:szCs w:val="18"/>
      <w:lang w:eastAsia="ru-RU"/>
    </w:rPr>
  </w:style>
  <w:style w:type="paragraph" w:customStyle="1" w:styleId="xl182">
    <w:name w:val="xl182"/>
    <w:basedOn w:val="a1"/>
    <w:rsid w:val="00D5208D"/>
    <w:pPr>
      <w:pBdr>
        <w:top w:val="single" w:sz="4" w:space="0" w:color="auto"/>
      </w:pBdr>
      <w:spacing w:before="100" w:beforeAutospacing="1" w:after="100" w:afterAutospacing="1"/>
      <w:jc w:val="center"/>
      <w:textAlignment w:val="center"/>
    </w:pPr>
    <w:rPr>
      <w:sz w:val="18"/>
      <w:szCs w:val="18"/>
      <w:lang w:eastAsia="ru-RU"/>
    </w:rPr>
  </w:style>
  <w:style w:type="paragraph" w:customStyle="1" w:styleId="xl183">
    <w:name w:val="xl183"/>
    <w:basedOn w:val="a1"/>
    <w:rsid w:val="00D5208D"/>
    <w:pPr>
      <w:pBdr>
        <w:top w:val="single" w:sz="4" w:space="0" w:color="auto"/>
        <w:right w:val="single" w:sz="4" w:space="0" w:color="auto"/>
      </w:pBdr>
      <w:spacing w:before="100" w:beforeAutospacing="1" w:after="100" w:afterAutospacing="1"/>
      <w:jc w:val="center"/>
      <w:textAlignment w:val="center"/>
    </w:pPr>
    <w:rPr>
      <w:sz w:val="18"/>
      <w:szCs w:val="18"/>
      <w:lang w:eastAsia="ru-RU"/>
    </w:rPr>
  </w:style>
  <w:style w:type="paragraph" w:customStyle="1" w:styleId="xl184">
    <w:name w:val="xl184"/>
    <w:basedOn w:val="a1"/>
    <w:rsid w:val="00D5208D"/>
    <w:pPr>
      <w:pBdr>
        <w:left w:val="single" w:sz="4" w:space="0" w:color="auto"/>
        <w:bottom w:val="single" w:sz="8" w:space="0" w:color="auto"/>
        <w:right w:val="single" w:sz="4" w:space="0" w:color="auto"/>
      </w:pBdr>
      <w:spacing w:before="100" w:beforeAutospacing="1" w:after="100" w:afterAutospacing="1"/>
      <w:jc w:val="center"/>
      <w:textAlignment w:val="center"/>
    </w:pPr>
    <w:rPr>
      <w:sz w:val="18"/>
      <w:szCs w:val="18"/>
      <w:lang w:eastAsia="ru-RU"/>
    </w:rPr>
  </w:style>
  <w:style w:type="paragraph" w:customStyle="1" w:styleId="xl185">
    <w:name w:val="xl185"/>
    <w:basedOn w:val="a1"/>
    <w:rsid w:val="00D5208D"/>
    <w:pPr>
      <w:pBdr>
        <w:top w:val="single" w:sz="4" w:space="0" w:color="auto"/>
        <w:bottom w:val="single" w:sz="4" w:space="0" w:color="auto"/>
      </w:pBdr>
      <w:spacing w:before="100" w:beforeAutospacing="1" w:after="100" w:afterAutospacing="1"/>
    </w:pPr>
    <w:rPr>
      <w:sz w:val="18"/>
      <w:szCs w:val="18"/>
      <w:lang w:eastAsia="ru-RU"/>
    </w:rPr>
  </w:style>
  <w:style w:type="paragraph" w:customStyle="1" w:styleId="xl186">
    <w:name w:val="xl186"/>
    <w:basedOn w:val="a1"/>
    <w:rsid w:val="00D5208D"/>
    <w:pPr>
      <w:pBdr>
        <w:top w:val="single" w:sz="4" w:space="0" w:color="auto"/>
        <w:bottom w:val="single" w:sz="4" w:space="0" w:color="auto"/>
        <w:right w:val="single" w:sz="4" w:space="0" w:color="auto"/>
      </w:pBdr>
      <w:spacing w:before="100" w:beforeAutospacing="1" w:after="100" w:afterAutospacing="1"/>
    </w:pPr>
    <w:rPr>
      <w:sz w:val="18"/>
      <w:szCs w:val="18"/>
      <w:lang w:eastAsia="ru-RU"/>
    </w:rPr>
  </w:style>
  <w:style w:type="paragraph" w:customStyle="1" w:styleId="xl187">
    <w:name w:val="xl187"/>
    <w:basedOn w:val="a1"/>
    <w:rsid w:val="00D5208D"/>
    <w:pPr>
      <w:spacing w:before="100" w:beforeAutospacing="1" w:after="100" w:afterAutospacing="1"/>
      <w:jc w:val="center"/>
      <w:textAlignment w:val="center"/>
    </w:pPr>
    <w:rPr>
      <w:sz w:val="14"/>
      <w:szCs w:val="14"/>
      <w:lang w:eastAsia="ru-RU"/>
    </w:rPr>
  </w:style>
  <w:style w:type="paragraph" w:customStyle="1" w:styleId="xl188">
    <w:name w:val="xl188"/>
    <w:basedOn w:val="a1"/>
    <w:rsid w:val="00D5208D"/>
    <w:pPr>
      <w:pBdr>
        <w:top w:val="single" w:sz="4" w:space="0" w:color="auto"/>
        <w:left w:val="single" w:sz="8" w:space="0" w:color="auto"/>
        <w:bottom w:val="single" w:sz="4" w:space="0" w:color="auto"/>
      </w:pBdr>
      <w:spacing w:before="100" w:beforeAutospacing="1" w:after="100" w:afterAutospacing="1"/>
      <w:jc w:val="center"/>
    </w:pPr>
    <w:rPr>
      <w:sz w:val="18"/>
      <w:szCs w:val="18"/>
      <w:lang w:eastAsia="ru-RU"/>
    </w:rPr>
  </w:style>
  <w:style w:type="paragraph" w:customStyle="1" w:styleId="xl189">
    <w:name w:val="xl189"/>
    <w:basedOn w:val="a1"/>
    <w:rsid w:val="00D5208D"/>
    <w:pPr>
      <w:pBdr>
        <w:top w:val="single" w:sz="4" w:space="0" w:color="auto"/>
        <w:bottom w:val="single" w:sz="4" w:space="0" w:color="auto"/>
      </w:pBdr>
      <w:spacing w:before="100" w:beforeAutospacing="1" w:after="100" w:afterAutospacing="1"/>
      <w:jc w:val="center"/>
    </w:pPr>
    <w:rPr>
      <w:sz w:val="18"/>
      <w:szCs w:val="18"/>
      <w:lang w:eastAsia="ru-RU"/>
    </w:rPr>
  </w:style>
  <w:style w:type="paragraph" w:customStyle="1" w:styleId="xl190">
    <w:name w:val="xl190"/>
    <w:basedOn w:val="a1"/>
    <w:rsid w:val="00D5208D"/>
    <w:pPr>
      <w:pBdr>
        <w:top w:val="single" w:sz="4" w:space="0" w:color="auto"/>
        <w:bottom w:val="single" w:sz="4" w:space="0" w:color="auto"/>
        <w:right w:val="single" w:sz="8" w:space="0" w:color="auto"/>
      </w:pBdr>
      <w:spacing w:before="100" w:beforeAutospacing="1" w:after="100" w:afterAutospacing="1"/>
      <w:jc w:val="center"/>
    </w:pPr>
    <w:rPr>
      <w:sz w:val="18"/>
      <w:szCs w:val="18"/>
      <w:lang w:eastAsia="ru-RU"/>
    </w:rPr>
  </w:style>
  <w:style w:type="paragraph" w:customStyle="1" w:styleId="xl191">
    <w:name w:val="xl191"/>
    <w:basedOn w:val="a1"/>
    <w:rsid w:val="00D5208D"/>
    <w:pPr>
      <w:pBdr>
        <w:top w:val="single" w:sz="4" w:space="0" w:color="auto"/>
        <w:bottom w:val="single" w:sz="4" w:space="0" w:color="auto"/>
        <w:right w:val="single" w:sz="4" w:space="0" w:color="auto"/>
      </w:pBdr>
      <w:spacing w:before="100" w:beforeAutospacing="1" w:after="100" w:afterAutospacing="1"/>
      <w:jc w:val="center"/>
    </w:pPr>
    <w:rPr>
      <w:sz w:val="18"/>
      <w:szCs w:val="18"/>
      <w:lang w:eastAsia="ru-RU"/>
    </w:rPr>
  </w:style>
  <w:style w:type="paragraph" w:customStyle="1" w:styleId="xl192">
    <w:name w:val="xl192"/>
    <w:basedOn w:val="a1"/>
    <w:rsid w:val="00D5208D"/>
    <w:pPr>
      <w:pBdr>
        <w:top w:val="single" w:sz="4" w:space="0" w:color="auto"/>
        <w:left w:val="single" w:sz="4" w:space="0" w:color="auto"/>
        <w:bottom w:val="single" w:sz="4" w:space="0" w:color="auto"/>
      </w:pBdr>
      <w:spacing w:before="100" w:beforeAutospacing="1" w:after="100" w:afterAutospacing="1"/>
      <w:jc w:val="center"/>
    </w:pPr>
    <w:rPr>
      <w:sz w:val="18"/>
      <w:szCs w:val="18"/>
      <w:lang w:eastAsia="ru-RU"/>
    </w:rPr>
  </w:style>
  <w:style w:type="paragraph" w:customStyle="1" w:styleId="xl193">
    <w:name w:val="xl193"/>
    <w:basedOn w:val="a1"/>
    <w:rsid w:val="00D5208D"/>
    <w:pPr>
      <w:pBdr>
        <w:top w:val="single" w:sz="4" w:space="0" w:color="auto"/>
        <w:bottom w:val="single" w:sz="4" w:space="0" w:color="auto"/>
        <w:right w:val="single" w:sz="4" w:space="0" w:color="auto"/>
      </w:pBdr>
      <w:spacing w:before="100" w:beforeAutospacing="1" w:after="100" w:afterAutospacing="1"/>
      <w:jc w:val="center"/>
    </w:pPr>
    <w:rPr>
      <w:sz w:val="18"/>
      <w:szCs w:val="18"/>
      <w:lang w:eastAsia="ru-RU"/>
    </w:rPr>
  </w:style>
  <w:style w:type="paragraph" w:customStyle="1" w:styleId="xl194">
    <w:name w:val="xl194"/>
    <w:basedOn w:val="a1"/>
    <w:rsid w:val="00D5208D"/>
    <w:pPr>
      <w:pBdr>
        <w:top w:val="single" w:sz="4" w:space="0" w:color="auto"/>
        <w:bottom w:val="single" w:sz="4" w:space="0" w:color="auto"/>
        <w:right w:val="single" w:sz="8" w:space="0" w:color="auto"/>
      </w:pBdr>
      <w:spacing w:before="100" w:beforeAutospacing="1" w:after="100" w:afterAutospacing="1"/>
      <w:jc w:val="center"/>
    </w:pPr>
    <w:rPr>
      <w:sz w:val="18"/>
      <w:szCs w:val="18"/>
      <w:lang w:eastAsia="ru-RU"/>
    </w:rPr>
  </w:style>
  <w:style w:type="paragraph" w:customStyle="1" w:styleId="xl195">
    <w:name w:val="xl195"/>
    <w:basedOn w:val="a1"/>
    <w:rsid w:val="00D5208D"/>
    <w:pPr>
      <w:pBdr>
        <w:top w:val="single" w:sz="8" w:space="0" w:color="auto"/>
        <w:left w:val="single" w:sz="8" w:space="0" w:color="auto"/>
        <w:bottom w:val="single" w:sz="4" w:space="0" w:color="auto"/>
      </w:pBdr>
      <w:spacing w:before="100" w:beforeAutospacing="1" w:after="100" w:afterAutospacing="1"/>
      <w:jc w:val="center"/>
    </w:pPr>
    <w:rPr>
      <w:sz w:val="18"/>
      <w:szCs w:val="18"/>
      <w:lang w:eastAsia="ru-RU"/>
    </w:rPr>
  </w:style>
  <w:style w:type="paragraph" w:customStyle="1" w:styleId="xl196">
    <w:name w:val="xl196"/>
    <w:basedOn w:val="a1"/>
    <w:rsid w:val="00D5208D"/>
    <w:pPr>
      <w:pBdr>
        <w:top w:val="single" w:sz="8" w:space="0" w:color="auto"/>
        <w:bottom w:val="single" w:sz="4" w:space="0" w:color="auto"/>
      </w:pBdr>
      <w:spacing w:before="100" w:beforeAutospacing="1" w:after="100" w:afterAutospacing="1"/>
      <w:jc w:val="center"/>
    </w:pPr>
    <w:rPr>
      <w:sz w:val="18"/>
      <w:szCs w:val="18"/>
      <w:lang w:eastAsia="ru-RU"/>
    </w:rPr>
  </w:style>
  <w:style w:type="paragraph" w:customStyle="1" w:styleId="xl197">
    <w:name w:val="xl197"/>
    <w:basedOn w:val="a1"/>
    <w:rsid w:val="00D5208D"/>
    <w:pPr>
      <w:pBdr>
        <w:top w:val="single" w:sz="8" w:space="0" w:color="auto"/>
        <w:bottom w:val="single" w:sz="4" w:space="0" w:color="auto"/>
        <w:right w:val="single" w:sz="4" w:space="0" w:color="auto"/>
      </w:pBdr>
      <w:spacing w:before="100" w:beforeAutospacing="1" w:after="100" w:afterAutospacing="1"/>
      <w:jc w:val="center"/>
    </w:pPr>
    <w:rPr>
      <w:sz w:val="18"/>
      <w:szCs w:val="18"/>
      <w:lang w:eastAsia="ru-RU"/>
    </w:rPr>
  </w:style>
  <w:style w:type="paragraph" w:customStyle="1" w:styleId="xl198">
    <w:name w:val="xl198"/>
    <w:basedOn w:val="a1"/>
    <w:rsid w:val="00D5208D"/>
    <w:pPr>
      <w:pBdr>
        <w:top w:val="single" w:sz="8" w:space="0" w:color="auto"/>
        <w:bottom w:val="single" w:sz="4" w:space="0" w:color="auto"/>
      </w:pBdr>
      <w:spacing w:before="100" w:beforeAutospacing="1" w:after="100" w:afterAutospacing="1"/>
    </w:pPr>
    <w:rPr>
      <w:sz w:val="18"/>
      <w:szCs w:val="18"/>
      <w:lang w:eastAsia="ru-RU"/>
    </w:rPr>
  </w:style>
  <w:style w:type="paragraph" w:customStyle="1" w:styleId="xl199">
    <w:name w:val="xl199"/>
    <w:basedOn w:val="a1"/>
    <w:rsid w:val="00D5208D"/>
    <w:pPr>
      <w:pBdr>
        <w:top w:val="single" w:sz="8" w:space="0" w:color="auto"/>
        <w:bottom w:val="single" w:sz="4" w:space="0" w:color="auto"/>
        <w:right w:val="single" w:sz="8" w:space="0" w:color="auto"/>
      </w:pBdr>
      <w:spacing w:before="100" w:beforeAutospacing="1" w:after="100" w:afterAutospacing="1"/>
    </w:pPr>
    <w:rPr>
      <w:sz w:val="18"/>
      <w:szCs w:val="18"/>
      <w:lang w:eastAsia="ru-RU"/>
    </w:rPr>
  </w:style>
  <w:style w:type="paragraph" w:customStyle="1" w:styleId="xl200">
    <w:name w:val="xl200"/>
    <w:basedOn w:val="a1"/>
    <w:rsid w:val="00D5208D"/>
    <w:pPr>
      <w:pBdr>
        <w:top w:val="single" w:sz="8" w:space="0" w:color="auto"/>
        <w:left w:val="single" w:sz="8" w:space="0" w:color="auto"/>
        <w:bottom w:val="single" w:sz="4" w:space="0" w:color="auto"/>
        <w:right w:val="single" w:sz="4" w:space="0" w:color="auto"/>
      </w:pBdr>
      <w:spacing w:before="100" w:beforeAutospacing="1" w:after="100" w:afterAutospacing="1"/>
      <w:jc w:val="center"/>
    </w:pPr>
    <w:rPr>
      <w:sz w:val="18"/>
      <w:szCs w:val="18"/>
      <w:lang w:eastAsia="ru-RU"/>
    </w:rPr>
  </w:style>
  <w:style w:type="paragraph" w:customStyle="1" w:styleId="xl201">
    <w:name w:val="xl201"/>
    <w:basedOn w:val="a1"/>
    <w:rsid w:val="00D5208D"/>
    <w:pPr>
      <w:pBdr>
        <w:top w:val="single" w:sz="8" w:space="0" w:color="auto"/>
        <w:left w:val="single" w:sz="4" w:space="0" w:color="auto"/>
        <w:bottom w:val="single" w:sz="4" w:space="0" w:color="auto"/>
        <w:right w:val="single" w:sz="4" w:space="0" w:color="auto"/>
      </w:pBdr>
      <w:spacing w:before="100" w:beforeAutospacing="1" w:after="100" w:afterAutospacing="1"/>
      <w:jc w:val="center"/>
    </w:pPr>
    <w:rPr>
      <w:sz w:val="18"/>
      <w:szCs w:val="18"/>
      <w:lang w:eastAsia="ru-RU"/>
    </w:rPr>
  </w:style>
  <w:style w:type="paragraph" w:customStyle="1" w:styleId="xl202">
    <w:name w:val="xl202"/>
    <w:basedOn w:val="a1"/>
    <w:rsid w:val="00D5208D"/>
    <w:pPr>
      <w:pBdr>
        <w:top w:val="single" w:sz="8" w:space="0" w:color="auto"/>
        <w:left w:val="single" w:sz="4" w:space="0" w:color="auto"/>
        <w:bottom w:val="single" w:sz="4" w:space="0" w:color="auto"/>
        <w:right w:val="single" w:sz="4" w:space="0" w:color="auto"/>
      </w:pBdr>
      <w:spacing w:before="100" w:beforeAutospacing="1" w:after="100" w:afterAutospacing="1"/>
      <w:jc w:val="center"/>
    </w:pPr>
    <w:rPr>
      <w:sz w:val="18"/>
      <w:szCs w:val="18"/>
      <w:lang w:eastAsia="ru-RU"/>
    </w:rPr>
  </w:style>
  <w:style w:type="paragraph" w:customStyle="1" w:styleId="xl203">
    <w:name w:val="xl203"/>
    <w:basedOn w:val="a1"/>
    <w:rsid w:val="00D5208D"/>
    <w:pPr>
      <w:pBdr>
        <w:top w:val="single" w:sz="8" w:space="0" w:color="auto"/>
        <w:left w:val="single" w:sz="4" w:space="0" w:color="auto"/>
        <w:bottom w:val="single" w:sz="4" w:space="0" w:color="auto"/>
        <w:right w:val="single" w:sz="8" w:space="0" w:color="auto"/>
      </w:pBdr>
      <w:spacing w:before="100" w:beforeAutospacing="1" w:after="100" w:afterAutospacing="1"/>
      <w:jc w:val="center"/>
    </w:pPr>
    <w:rPr>
      <w:sz w:val="18"/>
      <w:szCs w:val="18"/>
      <w:lang w:eastAsia="ru-RU"/>
    </w:rPr>
  </w:style>
  <w:style w:type="paragraph" w:customStyle="1" w:styleId="xl204">
    <w:name w:val="xl204"/>
    <w:basedOn w:val="a1"/>
    <w:rsid w:val="00D5208D"/>
    <w:pPr>
      <w:pBdr>
        <w:top w:val="single" w:sz="4" w:space="0" w:color="auto"/>
        <w:left w:val="single" w:sz="8" w:space="0" w:color="auto"/>
        <w:bottom w:val="single" w:sz="8" w:space="0" w:color="auto"/>
      </w:pBdr>
      <w:spacing w:before="100" w:beforeAutospacing="1" w:after="100" w:afterAutospacing="1"/>
      <w:jc w:val="center"/>
    </w:pPr>
    <w:rPr>
      <w:sz w:val="18"/>
      <w:szCs w:val="18"/>
      <w:lang w:eastAsia="ru-RU"/>
    </w:rPr>
  </w:style>
  <w:style w:type="paragraph" w:customStyle="1" w:styleId="xl205">
    <w:name w:val="xl205"/>
    <w:basedOn w:val="a1"/>
    <w:rsid w:val="00D5208D"/>
    <w:pPr>
      <w:pBdr>
        <w:top w:val="single" w:sz="4" w:space="0" w:color="auto"/>
        <w:bottom w:val="single" w:sz="8" w:space="0" w:color="auto"/>
      </w:pBdr>
      <w:spacing w:before="100" w:beforeAutospacing="1" w:after="100" w:afterAutospacing="1"/>
      <w:jc w:val="center"/>
    </w:pPr>
    <w:rPr>
      <w:sz w:val="18"/>
      <w:szCs w:val="18"/>
      <w:lang w:eastAsia="ru-RU"/>
    </w:rPr>
  </w:style>
  <w:style w:type="paragraph" w:customStyle="1" w:styleId="xl206">
    <w:name w:val="xl206"/>
    <w:basedOn w:val="a1"/>
    <w:rsid w:val="00D5208D"/>
    <w:pPr>
      <w:pBdr>
        <w:top w:val="single" w:sz="4" w:space="0" w:color="auto"/>
        <w:bottom w:val="single" w:sz="8" w:space="0" w:color="auto"/>
        <w:right w:val="single" w:sz="4" w:space="0" w:color="auto"/>
      </w:pBdr>
      <w:spacing w:before="100" w:beforeAutospacing="1" w:after="100" w:afterAutospacing="1"/>
      <w:jc w:val="center"/>
    </w:pPr>
    <w:rPr>
      <w:sz w:val="18"/>
      <w:szCs w:val="18"/>
      <w:lang w:eastAsia="ru-RU"/>
    </w:rPr>
  </w:style>
  <w:style w:type="paragraph" w:customStyle="1" w:styleId="xl207">
    <w:name w:val="xl207"/>
    <w:basedOn w:val="a1"/>
    <w:rsid w:val="00D5208D"/>
    <w:pPr>
      <w:pBdr>
        <w:top w:val="single" w:sz="4" w:space="0" w:color="auto"/>
        <w:bottom w:val="single" w:sz="8" w:space="0" w:color="auto"/>
      </w:pBdr>
      <w:spacing w:before="100" w:beforeAutospacing="1" w:after="100" w:afterAutospacing="1"/>
    </w:pPr>
    <w:rPr>
      <w:sz w:val="18"/>
      <w:szCs w:val="18"/>
      <w:lang w:eastAsia="ru-RU"/>
    </w:rPr>
  </w:style>
  <w:style w:type="paragraph" w:customStyle="1" w:styleId="xl208">
    <w:name w:val="xl208"/>
    <w:basedOn w:val="a1"/>
    <w:rsid w:val="00D5208D"/>
    <w:pPr>
      <w:pBdr>
        <w:top w:val="single" w:sz="4" w:space="0" w:color="auto"/>
        <w:bottom w:val="single" w:sz="8" w:space="0" w:color="auto"/>
        <w:right w:val="single" w:sz="8" w:space="0" w:color="auto"/>
      </w:pBdr>
      <w:spacing w:before="100" w:beforeAutospacing="1" w:after="100" w:afterAutospacing="1"/>
    </w:pPr>
    <w:rPr>
      <w:sz w:val="18"/>
      <w:szCs w:val="18"/>
      <w:lang w:eastAsia="ru-RU"/>
    </w:rPr>
  </w:style>
  <w:style w:type="paragraph" w:customStyle="1" w:styleId="xl209">
    <w:name w:val="xl209"/>
    <w:basedOn w:val="a1"/>
    <w:rsid w:val="00D5208D"/>
    <w:pPr>
      <w:pBdr>
        <w:top w:val="single" w:sz="4" w:space="0" w:color="auto"/>
        <w:left w:val="single" w:sz="8" w:space="0" w:color="auto"/>
        <w:bottom w:val="single" w:sz="8" w:space="0" w:color="auto"/>
        <w:right w:val="single" w:sz="4" w:space="0" w:color="auto"/>
      </w:pBdr>
      <w:spacing w:before="100" w:beforeAutospacing="1" w:after="100" w:afterAutospacing="1"/>
      <w:jc w:val="center"/>
    </w:pPr>
    <w:rPr>
      <w:sz w:val="18"/>
      <w:szCs w:val="18"/>
      <w:lang w:eastAsia="ru-RU"/>
    </w:rPr>
  </w:style>
  <w:style w:type="paragraph" w:customStyle="1" w:styleId="xl210">
    <w:name w:val="xl210"/>
    <w:basedOn w:val="a1"/>
    <w:rsid w:val="00D5208D"/>
    <w:pPr>
      <w:pBdr>
        <w:top w:val="single" w:sz="4" w:space="0" w:color="auto"/>
        <w:left w:val="single" w:sz="4" w:space="0" w:color="auto"/>
        <w:bottom w:val="single" w:sz="8" w:space="0" w:color="auto"/>
        <w:right w:val="single" w:sz="4" w:space="0" w:color="auto"/>
      </w:pBdr>
      <w:spacing w:before="100" w:beforeAutospacing="1" w:after="100" w:afterAutospacing="1"/>
      <w:jc w:val="center"/>
    </w:pPr>
    <w:rPr>
      <w:sz w:val="18"/>
      <w:szCs w:val="18"/>
      <w:lang w:eastAsia="ru-RU"/>
    </w:rPr>
  </w:style>
  <w:style w:type="paragraph" w:customStyle="1" w:styleId="xl211">
    <w:name w:val="xl211"/>
    <w:basedOn w:val="a1"/>
    <w:rsid w:val="00D5208D"/>
    <w:pPr>
      <w:pBdr>
        <w:top w:val="single" w:sz="4" w:space="0" w:color="auto"/>
        <w:left w:val="single" w:sz="4" w:space="0" w:color="auto"/>
        <w:bottom w:val="single" w:sz="8" w:space="0" w:color="auto"/>
        <w:right w:val="single" w:sz="4" w:space="0" w:color="auto"/>
      </w:pBdr>
      <w:spacing w:before="100" w:beforeAutospacing="1" w:after="100" w:afterAutospacing="1"/>
      <w:jc w:val="center"/>
    </w:pPr>
    <w:rPr>
      <w:sz w:val="18"/>
      <w:szCs w:val="18"/>
      <w:lang w:eastAsia="ru-RU"/>
    </w:rPr>
  </w:style>
  <w:style w:type="paragraph" w:customStyle="1" w:styleId="xl212">
    <w:name w:val="xl212"/>
    <w:basedOn w:val="a1"/>
    <w:rsid w:val="00D5208D"/>
    <w:pPr>
      <w:pBdr>
        <w:top w:val="single" w:sz="4" w:space="0" w:color="auto"/>
        <w:left w:val="single" w:sz="4" w:space="0" w:color="auto"/>
        <w:bottom w:val="single" w:sz="8" w:space="0" w:color="auto"/>
        <w:right w:val="single" w:sz="8" w:space="0" w:color="auto"/>
      </w:pBdr>
      <w:spacing w:before="100" w:beforeAutospacing="1" w:after="100" w:afterAutospacing="1"/>
      <w:jc w:val="center"/>
    </w:pPr>
    <w:rPr>
      <w:sz w:val="18"/>
      <w:szCs w:val="18"/>
      <w:lang w:eastAsia="ru-RU"/>
    </w:rPr>
  </w:style>
  <w:style w:type="paragraph" w:customStyle="1" w:styleId="xl213">
    <w:name w:val="xl213"/>
    <w:basedOn w:val="a1"/>
    <w:rsid w:val="00D5208D"/>
    <w:pPr>
      <w:pBdr>
        <w:top w:val="single" w:sz="4" w:space="0" w:color="auto"/>
        <w:bottom w:val="single" w:sz="4" w:space="0" w:color="auto"/>
        <w:right w:val="single" w:sz="8" w:space="0" w:color="auto"/>
      </w:pBdr>
      <w:spacing w:before="100" w:beforeAutospacing="1" w:after="100" w:afterAutospacing="1"/>
    </w:pPr>
    <w:rPr>
      <w:sz w:val="18"/>
      <w:szCs w:val="18"/>
      <w:lang w:eastAsia="ru-RU"/>
    </w:rPr>
  </w:style>
  <w:style w:type="paragraph" w:customStyle="1" w:styleId="xl214">
    <w:name w:val="xl214"/>
    <w:basedOn w:val="a1"/>
    <w:rsid w:val="00D5208D"/>
    <w:pPr>
      <w:pBdr>
        <w:top w:val="single" w:sz="4" w:space="0" w:color="auto"/>
        <w:left w:val="single" w:sz="8" w:space="0" w:color="auto"/>
        <w:bottom w:val="single" w:sz="4" w:space="0" w:color="auto"/>
        <w:right w:val="single" w:sz="4" w:space="0" w:color="auto"/>
      </w:pBdr>
      <w:spacing w:before="100" w:beforeAutospacing="1" w:after="100" w:afterAutospacing="1"/>
      <w:jc w:val="center"/>
    </w:pPr>
    <w:rPr>
      <w:sz w:val="18"/>
      <w:szCs w:val="18"/>
      <w:lang w:eastAsia="ru-RU"/>
    </w:rPr>
  </w:style>
  <w:style w:type="paragraph" w:customStyle="1" w:styleId="xl215">
    <w:name w:val="xl215"/>
    <w:basedOn w:val="a1"/>
    <w:rsid w:val="00D5208D"/>
    <w:pPr>
      <w:pBdr>
        <w:top w:val="single" w:sz="4" w:space="0" w:color="auto"/>
        <w:left w:val="single" w:sz="4" w:space="0" w:color="auto"/>
        <w:bottom w:val="single" w:sz="4" w:space="0" w:color="auto"/>
        <w:right w:val="single" w:sz="4" w:space="0" w:color="auto"/>
      </w:pBdr>
      <w:spacing w:before="100" w:beforeAutospacing="1" w:after="100" w:afterAutospacing="1"/>
      <w:jc w:val="center"/>
    </w:pPr>
    <w:rPr>
      <w:sz w:val="18"/>
      <w:szCs w:val="18"/>
      <w:lang w:eastAsia="ru-RU"/>
    </w:rPr>
  </w:style>
  <w:style w:type="paragraph" w:customStyle="1" w:styleId="xl216">
    <w:name w:val="xl216"/>
    <w:basedOn w:val="a1"/>
    <w:rsid w:val="00D5208D"/>
    <w:pPr>
      <w:pBdr>
        <w:top w:val="single" w:sz="4" w:space="0" w:color="auto"/>
        <w:left w:val="single" w:sz="4" w:space="0" w:color="auto"/>
        <w:bottom w:val="single" w:sz="4" w:space="0" w:color="auto"/>
        <w:right w:val="single" w:sz="8" w:space="0" w:color="auto"/>
      </w:pBdr>
      <w:spacing w:before="100" w:beforeAutospacing="1" w:after="100" w:afterAutospacing="1"/>
      <w:jc w:val="center"/>
    </w:pPr>
    <w:rPr>
      <w:sz w:val="18"/>
      <w:szCs w:val="18"/>
      <w:lang w:eastAsia="ru-RU"/>
    </w:rPr>
  </w:style>
  <w:style w:type="paragraph" w:customStyle="1" w:styleId="xl217">
    <w:name w:val="xl217"/>
    <w:basedOn w:val="a1"/>
    <w:rsid w:val="00D5208D"/>
    <w:pPr>
      <w:pBdr>
        <w:left w:val="single" w:sz="4" w:space="0" w:color="auto"/>
        <w:bottom w:val="single" w:sz="4" w:space="0" w:color="auto"/>
      </w:pBdr>
      <w:spacing w:before="100" w:beforeAutospacing="1" w:after="100" w:afterAutospacing="1"/>
      <w:jc w:val="center"/>
    </w:pPr>
    <w:rPr>
      <w:sz w:val="19"/>
      <w:szCs w:val="19"/>
      <w:lang w:eastAsia="ru-RU"/>
    </w:rPr>
  </w:style>
  <w:style w:type="paragraph" w:customStyle="1" w:styleId="xl218">
    <w:name w:val="xl218"/>
    <w:basedOn w:val="a1"/>
    <w:rsid w:val="00D5208D"/>
    <w:pPr>
      <w:pBdr>
        <w:bottom w:val="single" w:sz="4" w:space="0" w:color="auto"/>
        <w:right w:val="single" w:sz="4" w:space="0" w:color="auto"/>
      </w:pBdr>
      <w:spacing w:before="100" w:beforeAutospacing="1" w:after="100" w:afterAutospacing="1"/>
      <w:jc w:val="center"/>
    </w:pPr>
    <w:rPr>
      <w:sz w:val="19"/>
      <w:szCs w:val="19"/>
      <w:lang w:eastAsia="ru-RU"/>
    </w:rPr>
  </w:style>
  <w:style w:type="paragraph" w:customStyle="1" w:styleId="xl219">
    <w:name w:val="xl219"/>
    <w:basedOn w:val="a1"/>
    <w:rsid w:val="00D5208D"/>
    <w:pPr>
      <w:pBdr>
        <w:left w:val="single" w:sz="4" w:space="0" w:color="auto"/>
        <w:bottom w:val="single" w:sz="4" w:space="0" w:color="auto"/>
      </w:pBdr>
      <w:spacing w:before="100" w:beforeAutospacing="1" w:after="100" w:afterAutospacing="1"/>
      <w:jc w:val="center"/>
    </w:pPr>
    <w:rPr>
      <w:sz w:val="23"/>
      <w:szCs w:val="23"/>
      <w:lang w:eastAsia="ru-RU"/>
    </w:rPr>
  </w:style>
  <w:style w:type="paragraph" w:customStyle="1" w:styleId="xl220">
    <w:name w:val="xl220"/>
    <w:basedOn w:val="a1"/>
    <w:rsid w:val="00D5208D"/>
    <w:pPr>
      <w:pBdr>
        <w:bottom w:val="single" w:sz="4" w:space="0" w:color="auto"/>
      </w:pBdr>
      <w:spacing w:before="100" w:beforeAutospacing="1" w:after="100" w:afterAutospacing="1"/>
      <w:jc w:val="center"/>
    </w:pPr>
    <w:rPr>
      <w:sz w:val="23"/>
      <w:szCs w:val="23"/>
      <w:lang w:eastAsia="ru-RU"/>
    </w:rPr>
  </w:style>
  <w:style w:type="paragraph" w:customStyle="1" w:styleId="xl221">
    <w:name w:val="xl221"/>
    <w:basedOn w:val="a1"/>
    <w:rsid w:val="00D5208D"/>
    <w:pPr>
      <w:pBdr>
        <w:bottom w:val="single" w:sz="4" w:space="0" w:color="auto"/>
        <w:right w:val="single" w:sz="4" w:space="0" w:color="auto"/>
      </w:pBdr>
      <w:spacing w:before="100" w:beforeAutospacing="1" w:after="100" w:afterAutospacing="1"/>
      <w:jc w:val="center"/>
    </w:pPr>
    <w:rPr>
      <w:sz w:val="23"/>
      <w:szCs w:val="23"/>
      <w:lang w:eastAsia="ru-RU"/>
    </w:rPr>
  </w:style>
  <w:style w:type="paragraph" w:customStyle="1" w:styleId="xl222">
    <w:name w:val="xl222"/>
    <w:basedOn w:val="a1"/>
    <w:rsid w:val="00D5208D"/>
    <w:pPr>
      <w:pBdr>
        <w:top w:val="single" w:sz="4" w:space="0" w:color="auto"/>
        <w:left w:val="single" w:sz="4" w:space="0" w:color="auto"/>
        <w:bottom w:val="single" w:sz="4" w:space="0" w:color="auto"/>
      </w:pBdr>
      <w:spacing w:before="100" w:beforeAutospacing="1" w:after="100" w:afterAutospacing="1"/>
      <w:jc w:val="center"/>
    </w:pPr>
    <w:rPr>
      <w:sz w:val="19"/>
      <w:szCs w:val="19"/>
      <w:lang w:eastAsia="ru-RU"/>
    </w:rPr>
  </w:style>
  <w:style w:type="paragraph" w:customStyle="1" w:styleId="xl223">
    <w:name w:val="xl223"/>
    <w:basedOn w:val="a1"/>
    <w:rsid w:val="00D5208D"/>
    <w:pPr>
      <w:pBdr>
        <w:top w:val="single" w:sz="4" w:space="0" w:color="auto"/>
        <w:bottom w:val="single" w:sz="4" w:space="0" w:color="auto"/>
      </w:pBdr>
      <w:spacing w:before="100" w:beforeAutospacing="1" w:after="100" w:afterAutospacing="1"/>
      <w:jc w:val="center"/>
    </w:pPr>
    <w:rPr>
      <w:sz w:val="19"/>
      <w:szCs w:val="19"/>
      <w:lang w:eastAsia="ru-RU"/>
    </w:rPr>
  </w:style>
  <w:style w:type="paragraph" w:customStyle="1" w:styleId="xl224">
    <w:name w:val="xl224"/>
    <w:basedOn w:val="a1"/>
    <w:rsid w:val="00D5208D"/>
    <w:pPr>
      <w:pBdr>
        <w:top w:val="single" w:sz="4" w:space="0" w:color="auto"/>
        <w:bottom w:val="single" w:sz="4" w:space="0" w:color="auto"/>
        <w:right w:val="single" w:sz="4" w:space="0" w:color="auto"/>
      </w:pBdr>
      <w:spacing w:before="100" w:beforeAutospacing="1" w:after="100" w:afterAutospacing="1"/>
      <w:jc w:val="center"/>
    </w:pPr>
    <w:rPr>
      <w:sz w:val="19"/>
      <w:szCs w:val="19"/>
      <w:lang w:eastAsia="ru-RU"/>
    </w:rPr>
  </w:style>
  <w:style w:type="paragraph" w:customStyle="1" w:styleId="xl225">
    <w:name w:val="xl225"/>
    <w:basedOn w:val="a1"/>
    <w:rsid w:val="00D5208D"/>
    <w:pPr>
      <w:pBdr>
        <w:top w:val="single" w:sz="4" w:space="0" w:color="auto"/>
        <w:left w:val="single" w:sz="4" w:space="0" w:color="auto"/>
        <w:bottom w:val="single" w:sz="4" w:space="0" w:color="auto"/>
      </w:pBdr>
      <w:spacing w:before="100" w:beforeAutospacing="1" w:after="100" w:afterAutospacing="1"/>
      <w:jc w:val="center"/>
    </w:pPr>
    <w:rPr>
      <w:sz w:val="23"/>
      <w:szCs w:val="23"/>
      <w:lang w:eastAsia="ru-RU"/>
    </w:rPr>
  </w:style>
  <w:style w:type="paragraph" w:customStyle="1" w:styleId="xl226">
    <w:name w:val="xl226"/>
    <w:basedOn w:val="a1"/>
    <w:rsid w:val="00D5208D"/>
    <w:pPr>
      <w:pBdr>
        <w:top w:val="single" w:sz="4" w:space="0" w:color="auto"/>
        <w:bottom w:val="single" w:sz="4" w:space="0" w:color="auto"/>
      </w:pBdr>
      <w:spacing w:before="100" w:beforeAutospacing="1" w:after="100" w:afterAutospacing="1"/>
      <w:jc w:val="center"/>
    </w:pPr>
    <w:rPr>
      <w:sz w:val="23"/>
      <w:szCs w:val="23"/>
      <w:lang w:eastAsia="ru-RU"/>
    </w:rPr>
  </w:style>
  <w:style w:type="paragraph" w:customStyle="1" w:styleId="xl227">
    <w:name w:val="xl227"/>
    <w:basedOn w:val="a1"/>
    <w:rsid w:val="00D5208D"/>
    <w:pPr>
      <w:pBdr>
        <w:top w:val="single" w:sz="4" w:space="0" w:color="auto"/>
        <w:bottom w:val="single" w:sz="4" w:space="0" w:color="auto"/>
        <w:right w:val="single" w:sz="4" w:space="0" w:color="auto"/>
      </w:pBdr>
      <w:spacing w:before="100" w:beforeAutospacing="1" w:after="100" w:afterAutospacing="1"/>
      <w:jc w:val="center"/>
    </w:pPr>
    <w:rPr>
      <w:sz w:val="23"/>
      <w:szCs w:val="23"/>
      <w:lang w:eastAsia="ru-RU"/>
    </w:rPr>
  </w:style>
  <w:style w:type="paragraph" w:customStyle="1" w:styleId="xl228">
    <w:name w:val="xl228"/>
    <w:basedOn w:val="a1"/>
    <w:rsid w:val="00D5208D"/>
    <w:pPr>
      <w:pBdr>
        <w:top w:val="single" w:sz="4" w:space="0" w:color="auto"/>
        <w:bottom w:val="single" w:sz="4" w:space="0" w:color="auto"/>
      </w:pBdr>
      <w:spacing w:before="100" w:beforeAutospacing="1" w:after="100" w:afterAutospacing="1"/>
    </w:pPr>
    <w:rPr>
      <w:sz w:val="19"/>
      <w:szCs w:val="19"/>
      <w:lang w:eastAsia="ru-RU"/>
    </w:rPr>
  </w:style>
  <w:style w:type="paragraph" w:customStyle="1" w:styleId="xl229">
    <w:name w:val="xl229"/>
    <w:basedOn w:val="a1"/>
    <w:rsid w:val="00D5208D"/>
    <w:pPr>
      <w:pBdr>
        <w:bottom w:val="single" w:sz="4" w:space="0" w:color="auto"/>
      </w:pBdr>
      <w:spacing w:before="100" w:beforeAutospacing="1" w:after="100" w:afterAutospacing="1"/>
    </w:pPr>
    <w:rPr>
      <w:sz w:val="19"/>
      <w:szCs w:val="19"/>
      <w:lang w:eastAsia="ru-RU"/>
    </w:rPr>
  </w:style>
  <w:style w:type="paragraph" w:customStyle="1" w:styleId="xl230">
    <w:name w:val="xl230"/>
    <w:basedOn w:val="a1"/>
    <w:rsid w:val="00D5208D"/>
    <w:pPr>
      <w:pBdr>
        <w:top w:val="single" w:sz="8" w:space="0" w:color="auto"/>
        <w:bottom w:val="single" w:sz="4" w:space="0" w:color="auto"/>
        <w:right w:val="single" w:sz="8" w:space="0" w:color="auto"/>
      </w:pBdr>
      <w:spacing w:before="100" w:beforeAutospacing="1" w:after="100" w:afterAutospacing="1"/>
      <w:jc w:val="center"/>
    </w:pPr>
    <w:rPr>
      <w:sz w:val="18"/>
      <w:szCs w:val="18"/>
      <w:lang w:eastAsia="ru-RU"/>
    </w:rPr>
  </w:style>
  <w:style w:type="paragraph" w:customStyle="1" w:styleId="xl231">
    <w:name w:val="xl231"/>
    <w:basedOn w:val="a1"/>
    <w:rsid w:val="00D5208D"/>
    <w:pPr>
      <w:pBdr>
        <w:top w:val="single" w:sz="8" w:space="0" w:color="auto"/>
        <w:left w:val="single" w:sz="4" w:space="0" w:color="auto"/>
        <w:bottom w:val="single" w:sz="4" w:space="0" w:color="auto"/>
      </w:pBdr>
      <w:spacing w:before="100" w:beforeAutospacing="1" w:after="100" w:afterAutospacing="1"/>
      <w:jc w:val="center"/>
    </w:pPr>
    <w:rPr>
      <w:sz w:val="18"/>
      <w:szCs w:val="18"/>
      <w:lang w:eastAsia="ru-RU"/>
    </w:rPr>
  </w:style>
  <w:style w:type="paragraph" w:customStyle="1" w:styleId="xl232">
    <w:name w:val="xl232"/>
    <w:basedOn w:val="a1"/>
    <w:rsid w:val="00D5208D"/>
    <w:pPr>
      <w:pBdr>
        <w:top w:val="single" w:sz="8" w:space="0" w:color="auto"/>
        <w:bottom w:val="single" w:sz="4" w:space="0" w:color="auto"/>
      </w:pBdr>
      <w:spacing w:before="100" w:beforeAutospacing="1" w:after="100" w:afterAutospacing="1"/>
      <w:jc w:val="center"/>
    </w:pPr>
    <w:rPr>
      <w:sz w:val="18"/>
      <w:szCs w:val="18"/>
      <w:lang w:eastAsia="ru-RU"/>
    </w:rPr>
  </w:style>
  <w:style w:type="paragraph" w:customStyle="1" w:styleId="xl233">
    <w:name w:val="xl233"/>
    <w:basedOn w:val="a1"/>
    <w:rsid w:val="00D5208D"/>
    <w:pPr>
      <w:pBdr>
        <w:top w:val="single" w:sz="8" w:space="0" w:color="auto"/>
        <w:bottom w:val="single" w:sz="4" w:space="0" w:color="auto"/>
        <w:right w:val="single" w:sz="4" w:space="0" w:color="auto"/>
      </w:pBdr>
      <w:spacing w:before="100" w:beforeAutospacing="1" w:after="100" w:afterAutospacing="1"/>
      <w:jc w:val="center"/>
    </w:pPr>
    <w:rPr>
      <w:sz w:val="18"/>
      <w:szCs w:val="18"/>
      <w:lang w:eastAsia="ru-RU"/>
    </w:rPr>
  </w:style>
  <w:style w:type="paragraph" w:customStyle="1" w:styleId="xl234">
    <w:name w:val="xl234"/>
    <w:basedOn w:val="a1"/>
    <w:rsid w:val="00D5208D"/>
    <w:pPr>
      <w:pBdr>
        <w:top w:val="single" w:sz="8" w:space="0" w:color="auto"/>
        <w:bottom w:val="single" w:sz="4" w:space="0" w:color="auto"/>
        <w:right w:val="single" w:sz="8" w:space="0" w:color="auto"/>
      </w:pBdr>
      <w:spacing w:before="100" w:beforeAutospacing="1" w:after="100" w:afterAutospacing="1"/>
      <w:jc w:val="center"/>
    </w:pPr>
    <w:rPr>
      <w:sz w:val="18"/>
      <w:szCs w:val="18"/>
      <w:lang w:eastAsia="ru-RU"/>
    </w:rPr>
  </w:style>
  <w:style w:type="paragraph" w:customStyle="1" w:styleId="xl235">
    <w:name w:val="xl235"/>
    <w:basedOn w:val="a1"/>
    <w:rsid w:val="00D5208D"/>
    <w:pPr>
      <w:pBdr>
        <w:top w:val="single" w:sz="4" w:space="0" w:color="auto"/>
        <w:left w:val="single" w:sz="4" w:space="0" w:color="auto"/>
        <w:bottom w:val="single" w:sz="8" w:space="0" w:color="auto"/>
      </w:pBdr>
      <w:spacing w:before="100" w:beforeAutospacing="1" w:after="100" w:afterAutospacing="1"/>
      <w:jc w:val="center"/>
    </w:pPr>
    <w:rPr>
      <w:sz w:val="18"/>
      <w:szCs w:val="18"/>
      <w:lang w:eastAsia="ru-RU"/>
    </w:rPr>
  </w:style>
  <w:style w:type="paragraph" w:customStyle="1" w:styleId="xl236">
    <w:name w:val="xl236"/>
    <w:basedOn w:val="a1"/>
    <w:rsid w:val="00D5208D"/>
    <w:pPr>
      <w:pBdr>
        <w:top w:val="single" w:sz="4" w:space="0" w:color="auto"/>
        <w:bottom w:val="single" w:sz="8" w:space="0" w:color="auto"/>
      </w:pBdr>
      <w:spacing w:before="100" w:beforeAutospacing="1" w:after="100" w:afterAutospacing="1"/>
      <w:jc w:val="center"/>
    </w:pPr>
    <w:rPr>
      <w:sz w:val="18"/>
      <w:szCs w:val="18"/>
      <w:lang w:eastAsia="ru-RU"/>
    </w:rPr>
  </w:style>
  <w:style w:type="paragraph" w:customStyle="1" w:styleId="xl237">
    <w:name w:val="xl237"/>
    <w:basedOn w:val="a1"/>
    <w:rsid w:val="00D5208D"/>
    <w:pPr>
      <w:pBdr>
        <w:top w:val="single" w:sz="4" w:space="0" w:color="auto"/>
        <w:bottom w:val="single" w:sz="8" w:space="0" w:color="auto"/>
        <w:right w:val="single" w:sz="4" w:space="0" w:color="auto"/>
      </w:pBdr>
      <w:spacing w:before="100" w:beforeAutospacing="1" w:after="100" w:afterAutospacing="1"/>
      <w:jc w:val="center"/>
    </w:pPr>
    <w:rPr>
      <w:sz w:val="18"/>
      <w:szCs w:val="18"/>
      <w:lang w:eastAsia="ru-RU"/>
    </w:rPr>
  </w:style>
  <w:style w:type="paragraph" w:customStyle="1" w:styleId="xl238">
    <w:name w:val="xl238"/>
    <w:basedOn w:val="a1"/>
    <w:rsid w:val="00D5208D"/>
    <w:pPr>
      <w:pBdr>
        <w:top w:val="single" w:sz="4" w:space="0" w:color="auto"/>
        <w:bottom w:val="single" w:sz="8" w:space="0" w:color="auto"/>
        <w:right w:val="single" w:sz="8" w:space="0" w:color="auto"/>
      </w:pBdr>
      <w:spacing w:before="100" w:beforeAutospacing="1" w:after="100" w:afterAutospacing="1"/>
      <w:jc w:val="center"/>
    </w:pPr>
    <w:rPr>
      <w:sz w:val="18"/>
      <w:szCs w:val="18"/>
      <w:lang w:eastAsia="ru-RU"/>
    </w:rPr>
  </w:style>
  <w:style w:type="paragraph" w:customStyle="1" w:styleId="xl239">
    <w:name w:val="xl239"/>
    <w:basedOn w:val="a1"/>
    <w:rsid w:val="00D5208D"/>
    <w:pPr>
      <w:pBdr>
        <w:top w:val="single" w:sz="4" w:space="0" w:color="auto"/>
        <w:bottom w:val="single" w:sz="8" w:space="0" w:color="auto"/>
        <w:right w:val="single" w:sz="8" w:space="0" w:color="auto"/>
      </w:pBdr>
      <w:spacing w:before="100" w:beforeAutospacing="1" w:after="100" w:afterAutospacing="1"/>
      <w:jc w:val="center"/>
    </w:pPr>
    <w:rPr>
      <w:sz w:val="18"/>
      <w:szCs w:val="18"/>
      <w:lang w:eastAsia="ru-RU"/>
    </w:rPr>
  </w:style>
  <w:style w:type="paragraph" w:customStyle="1" w:styleId="xl240">
    <w:name w:val="xl240"/>
    <w:basedOn w:val="a1"/>
    <w:rsid w:val="00D5208D"/>
    <w:pPr>
      <w:pBdr>
        <w:top w:val="single" w:sz="4" w:space="0" w:color="auto"/>
        <w:bottom w:val="single" w:sz="4" w:space="0" w:color="auto"/>
      </w:pBdr>
      <w:spacing w:before="100" w:beforeAutospacing="1" w:after="100" w:afterAutospacing="1"/>
      <w:jc w:val="center"/>
    </w:pPr>
    <w:rPr>
      <w:sz w:val="19"/>
      <w:szCs w:val="19"/>
      <w:lang w:eastAsia="ru-RU"/>
    </w:rPr>
  </w:style>
  <w:style w:type="paragraph" w:customStyle="1" w:styleId="xl241">
    <w:name w:val="xl241"/>
    <w:basedOn w:val="a1"/>
    <w:rsid w:val="00D5208D"/>
    <w:pPr>
      <w:pBdr>
        <w:bottom w:val="single" w:sz="4" w:space="0" w:color="auto"/>
      </w:pBdr>
      <w:spacing w:before="100" w:beforeAutospacing="1" w:after="100" w:afterAutospacing="1"/>
      <w:jc w:val="center"/>
    </w:pPr>
    <w:rPr>
      <w:sz w:val="18"/>
      <w:szCs w:val="18"/>
      <w:lang w:eastAsia="ru-RU"/>
    </w:rPr>
  </w:style>
  <w:style w:type="paragraph" w:customStyle="1" w:styleId="xl242">
    <w:name w:val="xl242"/>
    <w:basedOn w:val="a1"/>
    <w:rsid w:val="00D5208D"/>
    <w:pPr>
      <w:pBdr>
        <w:top w:val="single" w:sz="4" w:space="0" w:color="auto"/>
      </w:pBdr>
      <w:spacing w:before="100" w:beforeAutospacing="1" w:after="100" w:afterAutospacing="1"/>
      <w:jc w:val="center"/>
      <w:textAlignment w:val="center"/>
    </w:pPr>
    <w:rPr>
      <w:sz w:val="14"/>
      <w:szCs w:val="14"/>
      <w:lang w:eastAsia="ru-RU"/>
    </w:rPr>
  </w:style>
  <w:style w:type="paragraph" w:customStyle="1" w:styleId="xl243">
    <w:name w:val="xl243"/>
    <w:basedOn w:val="a1"/>
    <w:rsid w:val="00D5208D"/>
    <w:pPr>
      <w:pBdr>
        <w:top w:val="single" w:sz="4" w:space="0" w:color="auto"/>
      </w:pBdr>
      <w:spacing w:before="100" w:beforeAutospacing="1" w:after="100" w:afterAutospacing="1"/>
      <w:ind w:firstLineChars="500" w:firstLine="500"/>
      <w:textAlignment w:val="center"/>
    </w:pPr>
    <w:rPr>
      <w:sz w:val="14"/>
      <w:szCs w:val="14"/>
      <w:lang w:eastAsia="ru-RU"/>
    </w:rPr>
  </w:style>
  <w:style w:type="paragraph" w:customStyle="1" w:styleId="xl244">
    <w:name w:val="xl244"/>
    <w:basedOn w:val="a1"/>
    <w:rsid w:val="00D5208D"/>
    <w:pPr>
      <w:pBdr>
        <w:top w:val="single" w:sz="4" w:space="0" w:color="auto"/>
      </w:pBdr>
      <w:spacing w:before="100" w:beforeAutospacing="1" w:after="100" w:afterAutospacing="1"/>
      <w:jc w:val="center"/>
    </w:pPr>
    <w:rPr>
      <w:sz w:val="14"/>
      <w:szCs w:val="14"/>
      <w:lang w:eastAsia="ru-RU"/>
    </w:rPr>
  </w:style>
  <w:style w:type="paragraph" w:customStyle="1" w:styleId="xl245">
    <w:name w:val="xl245"/>
    <w:basedOn w:val="a1"/>
    <w:rsid w:val="00D5208D"/>
    <w:pPr>
      <w:pBdr>
        <w:top w:val="single" w:sz="4" w:space="0" w:color="auto"/>
      </w:pBdr>
      <w:spacing w:before="100" w:beforeAutospacing="1" w:after="100" w:afterAutospacing="1"/>
      <w:ind w:firstLineChars="500" w:firstLine="500"/>
      <w:textAlignment w:val="center"/>
    </w:pPr>
    <w:rPr>
      <w:sz w:val="14"/>
      <w:szCs w:val="14"/>
      <w:lang w:eastAsia="ru-RU"/>
    </w:rPr>
  </w:style>
  <w:style w:type="paragraph" w:customStyle="1" w:styleId="xl246">
    <w:name w:val="xl246"/>
    <w:basedOn w:val="a1"/>
    <w:rsid w:val="00D5208D"/>
    <w:pPr>
      <w:pBdr>
        <w:top w:val="single" w:sz="4" w:space="0" w:color="auto"/>
      </w:pBdr>
      <w:spacing w:before="100" w:beforeAutospacing="1" w:after="100" w:afterAutospacing="1"/>
      <w:jc w:val="center"/>
    </w:pPr>
    <w:rPr>
      <w:sz w:val="14"/>
      <w:szCs w:val="14"/>
      <w:lang w:eastAsia="ru-RU"/>
    </w:rPr>
  </w:style>
  <w:style w:type="character" w:customStyle="1" w:styleId="46">
    <w:name w:val="Заголовок №4_"/>
    <w:basedOn w:val="a2"/>
    <w:link w:val="47"/>
    <w:rsid w:val="00D5208D"/>
    <w:rPr>
      <w:b/>
      <w:bCs/>
      <w:sz w:val="28"/>
      <w:szCs w:val="28"/>
      <w:shd w:val="clear" w:color="auto" w:fill="FFFFFF"/>
    </w:rPr>
  </w:style>
  <w:style w:type="character" w:customStyle="1" w:styleId="2f4">
    <w:name w:val="Основной текст (2)_"/>
    <w:basedOn w:val="a2"/>
    <w:rsid w:val="00D5208D"/>
    <w:rPr>
      <w:rFonts w:ascii="Times New Roman" w:eastAsia="Times New Roman" w:hAnsi="Times New Roman" w:cs="Times New Roman"/>
      <w:b w:val="0"/>
      <w:bCs w:val="0"/>
      <w:i w:val="0"/>
      <w:iCs w:val="0"/>
      <w:smallCaps w:val="0"/>
      <w:strike w:val="0"/>
      <w:sz w:val="26"/>
      <w:szCs w:val="26"/>
      <w:u w:val="none"/>
    </w:rPr>
  </w:style>
  <w:style w:type="character" w:customStyle="1" w:styleId="2f5">
    <w:name w:val="Основной текст (2)"/>
    <w:basedOn w:val="2f4"/>
    <w:rsid w:val="00D5208D"/>
    <w:rPr>
      <w:rFonts w:ascii="Times New Roman" w:eastAsia="Times New Roman" w:hAnsi="Times New Roman" w:cs="Times New Roman"/>
      <w:b w:val="0"/>
      <w:bCs w:val="0"/>
      <w:i w:val="0"/>
      <w:iCs w:val="0"/>
      <w:smallCaps w:val="0"/>
      <w:strike w:val="0"/>
      <w:color w:val="1A5194"/>
      <w:spacing w:val="0"/>
      <w:w w:val="100"/>
      <w:position w:val="0"/>
      <w:sz w:val="26"/>
      <w:szCs w:val="26"/>
      <w:u w:val="single"/>
      <w:lang w:val="en-US" w:eastAsia="en-US" w:bidi="en-US"/>
    </w:rPr>
  </w:style>
  <w:style w:type="character" w:customStyle="1" w:styleId="2f6">
    <w:name w:val="Подпись к таблице (2)_"/>
    <w:basedOn w:val="a2"/>
    <w:rsid w:val="00D5208D"/>
    <w:rPr>
      <w:rFonts w:ascii="Times New Roman" w:eastAsia="Times New Roman" w:hAnsi="Times New Roman" w:cs="Times New Roman"/>
      <w:b w:val="0"/>
      <w:bCs w:val="0"/>
      <w:i w:val="0"/>
      <w:iCs w:val="0"/>
      <w:smallCaps w:val="0"/>
      <w:strike w:val="0"/>
      <w:sz w:val="26"/>
      <w:szCs w:val="26"/>
      <w:u w:val="none"/>
    </w:rPr>
  </w:style>
  <w:style w:type="character" w:customStyle="1" w:styleId="2f7">
    <w:name w:val="Подпись к таблице (2)"/>
    <w:basedOn w:val="2f6"/>
    <w:rsid w:val="00D5208D"/>
    <w:rPr>
      <w:rFonts w:ascii="Times New Roman" w:eastAsia="Times New Roman" w:hAnsi="Times New Roman" w:cs="Times New Roman"/>
      <w:b w:val="0"/>
      <w:bCs w:val="0"/>
      <w:i w:val="0"/>
      <w:iCs w:val="0"/>
      <w:smallCaps w:val="0"/>
      <w:strike w:val="0"/>
      <w:color w:val="000000"/>
      <w:spacing w:val="0"/>
      <w:w w:val="100"/>
      <w:position w:val="0"/>
      <w:sz w:val="26"/>
      <w:szCs w:val="26"/>
      <w:u w:val="single"/>
      <w:lang w:val="ru-RU" w:eastAsia="ru-RU" w:bidi="ru-RU"/>
    </w:rPr>
  </w:style>
  <w:style w:type="character" w:customStyle="1" w:styleId="2Corbel">
    <w:name w:val="Основной текст (2) + Corbel;Курсив"/>
    <w:basedOn w:val="2f4"/>
    <w:rsid w:val="00D5208D"/>
    <w:rPr>
      <w:rFonts w:ascii="Corbel" w:eastAsia="Corbel" w:hAnsi="Corbel" w:cs="Corbel"/>
      <w:b w:val="0"/>
      <w:bCs w:val="0"/>
      <w:i/>
      <w:iCs/>
      <w:smallCaps w:val="0"/>
      <w:strike w:val="0"/>
      <w:color w:val="000000"/>
      <w:spacing w:val="0"/>
      <w:w w:val="100"/>
      <w:position w:val="0"/>
      <w:sz w:val="26"/>
      <w:szCs w:val="26"/>
      <w:u w:val="none"/>
      <w:lang w:val="ru-RU" w:eastAsia="ru-RU" w:bidi="ru-RU"/>
    </w:rPr>
  </w:style>
  <w:style w:type="paragraph" w:customStyle="1" w:styleId="47">
    <w:name w:val="Заголовок №4"/>
    <w:basedOn w:val="a1"/>
    <w:link w:val="46"/>
    <w:rsid w:val="00D5208D"/>
    <w:pPr>
      <w:widowControl w:val="0"/>
      <w:shd w:val="clear" w:color="auto" w:fill="FFFFFF"/>
      <w:spacing w:after="320" w:line="310" w:lineRule="exact"/>
      <w:jc w:val="both"/>
      <w:outlineLvl w:val="3"/>
    </w:pPr>
    <w:rPr>
      <w:b/>
      <w:bCs/>
      <w:sz w:val="28"/>
      <w:szCs w:val="28"/>
    </w:rPr>
  </w:style>
  <w:style w:type="table" w:customStyle="1" w:styleId="1f9">
    <w:name w:val="Сетка таблицы светлая1"/>
    <w:basedOn w:val="a3"/>
    <w:uiPriority w:val="40"/>
    <w:rsid w:val="00D5208D"/>
    <w:rPr>
      <w:rFonts w:asciiTheme="minorHAnsi" w:eastAsiaTheme="minorHAnsi" w:hAnsiTheme="minorHAnsi" w:cstheme="minorBidi"/>
      <w:sz w:val="22"/>
      <w:szCs w:val="22"/>
    </w:rPr>
    <w:tblPr>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style>
  <w:style w:type="character" w:customStyle="1" w:styleId="urtxtstd">
    <w:name w:val="urtxtstd"/>
    <w:basedOn w:val="a2"/>
    <w:rsid w:val="00D5208D"/>
  </w:style>
  <w:style w:type="character" w:customStyle="1" w:styleId="extended-textshort">
    <w:name w:val="extended-text__short"/>
    <w:basedOn w:val="a2"/>
    <w:rsid w:val="00D5208D"/>
  </w:style>
  <w:style w:type="paragraph" w:customStyle="1" w:styleId="1000">
    <w:name w:val="Стиль Текст таблица + 10 пт Перед:  0 пт"/>
    <w:basedOn w:val="af8"/>
    <w:rsid w:val="00D5208D"/>
    <w:rPr>
      <w:rFonts w:ascii="Arial" w:hAnsi="Arial"/>
      <w:iCs w:val="0"/>
      <w:sz w:val="20"/>
    </w:rPr>
  </w:style>
  <w:style w:type="paragraph" w:customStyle="1" w:styleId="101">
    <w:name w:val="Стиль Текст таблица + 10 пт полужирный курсив подчеркивание"/>
    <w:basedOn w:val="a1"/>
    <w:rsid w:val="00D5208D"/>
    <w:pPr>
      <w:numPr>
        <w:ilvl w:val="12"/>
      </w:numPr>
      <w:spacing w:before="60"/>
    </w:pPr>
    <w:rPr>
      <w:rFonts w:ascii="Arial" w:hAnsi="Arial"/>
      <w:b/>
      <w:bCs/>
      <w:i/>
      <w:iCs/>
      <w:sz w:val="20"/>
      <w:szCs w:val="20"/>
      <w:u w:val="single"/>
      <w:lang w:eastAsia="ru-RU"/>
    </w:rPr>
  </w:style>
  <w:style w:type="paragraph" w:customStyle="1" w:styleId="810">
    <w:name w:val="Стиль 8 пт полужирный все прописные По центру Перед:  1 пт Пос..."/>
    <w:basedOn w:val="a1"/>
    <w:rsid w:val="00D5208D"/>
    <w:pPr>
      <w:spacing w:before="60"/>
      <w:jc w:val="center"/>
    </w:pPr>
    <w:rPr>
      <w:rFonts w:ascii="Arial" w:hAnsi="Arial"/>
      <w:b/>
      <w:bCs/>
      <w:caps/>
      <w:sz w:val="16"/>
      <w:szCs w:val="20"/>
      <w:lang w:eastAsia="ru-RU"/>
    </w:rPr>
  </w:style>
  <w:style w:type="character" w:customStyle="1" w:styleId="extended-textfull">
    <w:name w:val="extended-text__full"/>
    <w:basedOn w:val="a2"/>
    <w:rsid w:val="00D5208D"/>
  </w:style>
  <w:style w:type="character" w:styleId="affffff0">
    <w:name w:val="Placeholder Text"/>
    <w:basedOn w:val="a2"/>
    <w:uiPriority w:val="99"/>
    <w:semiHidden/>
    <w:rsid w:val="00D5208D"/>
    <w:rPr>
      <w:color w:val="808080"/>
    </w:rPr>
  </w:style>
  <w:style w:type="character" w:customStyle="1" w:styleId="hgkelc">
    <w:name w:val="hgkelc"/>
    <w:basedOn w:val="a2"/>
    <w:rsid w:val="0079456A"/>
  </w:style>
  <w:style w:type="paragraph" w:styleId="affffff1">
    <w:name w:val="TOC Heading"/>
    <w:basedOn w:val="13"/>
    <w:next w:val="a1"/>
    <w:uiPriority w:val="39"/>
    <w:unhideWhenUsed/>
    <w:qFormat/>
    <w:rsid w:val="00DD5D9C"/>
    <w:pPr>
      <w:keepNext/>
      <w:keepLines/>
      <w:tabs>
        <w:tab w:val="clear" w:pos="360"/>
      </w:tabs>
      <w:spacing w:before="240" w:after="0" w:line="259" w:lineRule="auto"/>
      <w:jc w:val="left"/>
      <w:outlineLvl w:val="9"/>
    </w:pPr>
    <w:rPr>
      <w:rFonts w:asciiTheme="majorHAnsi" w:eastAsiaTheme="majorEastAsia" w:hAnsiTheme="majorHAnsi" w:cstheme="majorBidi"/>
      <w:b w:val="0"/>
      <w:bCs w:val="0"/>
      <w:caps w:val="0"/>
      <w:color w:val="365F91" w:themeColor="accent1" w:themeShade="BF"/>
      <w:lang w:eastAsia="ru-RU"/>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2050180">
      <w:bodyDiv w:val="1"/>
      <w:marLeft w:val="0"/>
      <w:marRight w:val="0"/>
      <w:marTop w:val="0"/>
      <w:marBottom w:val="0"/>
      <w:divBdr>
        <w:top w:val="none" w:sz="0" w:space="0" w:color="auto"/>
        <w:left w:val="none" w:sz="0" w:space="0" w:color="auto"/>
        <w:bottom w:val="none" w:sz="0" w:space="0" w:color="auto"/>
        <w:right w:val="none" w:sz="0" w:space="0" w:color="auto"/>
      </w:divBdr>
    </w:div>
    <w:div w:id="11997304">
      <w:bodyDiv w:val="1"/>
      <w:marLeft w:val="0"/>
      <w:marRight w:val="0"/>
      <w:marTop w:val="0"/>
      <w:marBottom w:val="0"/>
      <w:divBdr>
        <w:top w:val="none" w:sz="0" w:space="0" w:color="auto"/>
        <w:left w:val="none" w:sz="0" w:space="0" w:color="auto"/>
        <w:bottom w:val="none" w:sz="0" w:space="0" w:color="auto"/>
        <w:right w:val="none" w:sz="0" w:space="0" w:color="auto"/>
      </w:divBdr>
    </w:div>
    <w:div w:id="48194846">
      <w:bodyDiv w:val="1"/>
      <w:marLeft w:val="0"/>
      <w:marRight w:val="0"/>
      <w:marTop w:val="0"/>
      <w:marBottom w:val="0"/>
      <w:divBdr>
        <w:top w:val="none" w:sz="0" w:space="0" w:color="auto"/>
        <w:left w:val="none" w:sz="0" w:space="0" w:color="auto"/>
        <w:bottom w:val="none" w:sz="0" w:space="0" w:color="auto"/>
        <w:right w:val="none" w:sz="0" w:space="0" w:color="auto"/>
      </w:divBdr>
    </w:div>
    <w:div w:id="107892624">
      <w:bodyDiv w:val="1"/>
      <w:marLeft w:val="0"/>
      <w:marRight w:val="0"/>
      <w:marTop w:val="0"/>
      <w:marBottom w:val="0"/>
      <w:divBdr>
        <w:top w:val="none" w:sz="0" w:space="0" w:color="auto"/>
        <w:left w:val="none" w:sz="0" w:space="0" w:color="auto"/>
        <w:bottom w:val="none" w:sz="0" w:space="0" w:color="auto"/>
        <w:right w:val="none" w:sz="0" w:space="0" w:color="auto"/>
      </w:divBdr>
    </w:div>
    <w:div w:id="115878260">
      <w:bodyDiv w:val="1"/>
      <w:marLeft w:val="0"/>
      <w:marRight w:val="0"/>
      <w:marTop w:val="0"/>
      <w:marBottom w:val="0"/>
      <w:divBdr>
        <w:top w:val="none" w:sz="0" w:space="0" w:color="auto"/>
        <w:left w:val="none" w:sz="0" w:space="0" w:color="auto"/>
        <w:bottom w:val="none" w:sz="0" w:space="0" w:color="auto"/>
        <w:right w:val="none" w:sz="0" w:space="0" w:color="auto"/>
      </w:divBdr>
    </w:div>
    <w:div w:id="127016403">
      <w:bodyDiv w:val="1"/>
      <w:marLeft w:val="0"/>
      <w:marRight w:val="0"/>
      <w:marTop w:val="0"/>
      <w:marBottom w:val="0"/>
      <w:divBdr>
        <w:top w:val="none" w:sz="0" w:space="0" w:color="auto"/>
        <w:left w:val="none" w:sz="0" w:space="0" w:color="auto"/>
        <w:bottom w:val="none" w:sz="0" w:space="0" w:color="auto"/>
        <w:right w:val="none" w:sz="0" w:space="0" w:color="auto"/>
      </w:divBdr>
    </w:div>
    <w:div w:id="131021436">
      <w:bodyDiv w:val="1"/>
      <w:marLeft w:val="0"/>
      <w:marRight w:val="0"/>
      <w:marTop w:val="0"/>
      <w:marBottom w:val="0"/>
      <w:divBdr>
        <w:top w:val="none" w:sz="0" w:space="0" w:color="auto"/>
        <w:left w:val="none" w:sz="0" w:space="0" w:color="auto"/>
        <w:bottom w:val="none" w:sz="0" w:space="0" w:color="auto"/>
        <w:right w:val="none" w:sz="0" w:space="0" w:color="auto"/>
      </w:divBdr>
    </w:div>
    <w:div w:id="142160910">
      <w:bodyDiv w:val="1"/>
      <w:marLeft w:val="0"/>
      <w:marRight w:val="0"/>
      <w:marTop w:val="0"/>
      <w:marBottom w:val="0"/>
      <w:divBdr>
        <w:top w:val="none" w:sz="0" w:space="0" w:color="auto"/>
        <w:left w:val="none" w:sz="0" w:space="0" w:color="auto"/>
        <w:bottom w:val="none" w:sz="0" w:space="0" w:color="auto"/>
        <w:right w:val="none" w:sz="0" w:space="0" w:color="auto"/>
      </w:divBdr>
    </w:div>
    <w:div w:id="146871869">
      <w:bodyDiv w:val="1"/>
      <w:marLeft w:val="0"/>
      <w:marRight w:val="0"/>
      <w:marTop w:val="0"/>
      <w:marBottom w:val="0"/>
      <w:divBdr>
        <w:top w:val="none" w:sz="0" w:space="0" w:color="auto"/>
        <w:left w:val="none" w:sz="0" w:space="0" w:color="auto"/>
        <w:bottom w:val="none" w:sz="0" w:space="0" w:color="auto"/>
        <w:right w:val="none" w:sz="0" w:space="0" w:color="auto"/>
      </w:divBdr>
    </w:div>
    <w:div w:id="160658801">
      <w:bodyDiv w:val="1"/>
      <w:marLeft w:val="0"/>
      <w:marRight w:val="0"/>
      <w:marTop w:val="0"/>
      <w:marBottom w:val="0"/>
      <w:divBdr>
        <w:top w:val="none" w:sz="0" w:space="0" w:color="auto"/>
        <w:left w:val="none" w:sz="0" w:space="0" w:color="auto"/>
        <w:bottom w:val="none" w:sz="0" w:space="0" w:color="auto"/>
        <w:right w:val="none" w:sz="0" w:space="0" w:color="auto"/>
      </w:divBdr>
    </w:div>
    <w:div w:id="207574971">
      <w:bodyDiv w:val="1"/>
      <w:marLeft w:val="0"/>
      <w:marRight w:val="0"/>
      <w:marTop w:val="0"/>
      <w:marBottom w:val="0"/>
      <w:divBdr>
        <w:top w:val="none" w:sz="0" w:space="0" w:color="auto"/>
        <w:left w:val="none" w:sz="0" w:space="0" w:color="auto"/>
        <w:bottom w:val="none" w:sz="0" w:space="0" w:color="auto"/>
        <w:right w:val="none" w:sz="0" w:space="0" w:color="auto"/>
      </w:divBdr>
    </w:div>
    <w:div w:id="303507266">
      <w:bodyDiv w:val="1"/>
      <w:marLeft w:val="0"/>
      <w:marRight w:val="0"/>
      <w:marTop w:val="0"/>
      <w:marBottom w:val="0"/>
      <w:divBdr>
        <w:top w:val="none" w:sz="0" w:space="0" w:color="auto"/>
        <w:left w:val="none" w:sz="0" w:space="0" w:color="auto"/>
        <w:bottom w:val="none" w:sz="0" w:space="0" w:color="auto"/>
        <w:right w:val="none" w:sz="0" w:space="0" w:color="auto"/>
      </w:divBdr>
    </w:div>
    <w:div w:id="315377997">
      <w:bodyDiv w:val="1"/>
      <w:marLeft w:val="0"/>
      <w:marRight w:val="0"/>
      <w:marTop w:val="0"/>
      <w:marBottom w:val="0"/>
      <w:divBdr>
        <w:top w:val="none" w:sz="0" w:space="0" w:color="auto"/>
        <w:left w:val="none" w:sz="0" w:space="0" w:color="auto"/>
        <w:bottom w:val="none" w:sz="0" w:space="0" w:color="auto"/>
        <w:right w:val="none" w:sz="0" w:space="0" w:color="auto"/>
      </w:divBdr>
    </w:div>
    <w:div w:id="341973009">
      <w:bodyDiv w:val="1"/>
      <w:marLeft w:val="0"/>
      <w:marRight w:val="0"/>
      <w:marTop w:val="0"/>
      <w:marBottom w:val="0"/>
      <w:divBdr>
        <w:top w:val="none" w:sz="0" w:space="0" w:color="auto"/>
        <w:left w:val="none" w:sz="0" w:space="0" w:color="auto"/>
        <w:bottom w:val="none" w:sz="0" w:space="0" w:color="auto"/>
        <w:right w:val="none" w:sz="0" w:space="0" w:color="auto"/>
      </w:divBdr>
    </w:div>
    <w:div w:id="352878269">
      <w:bodyDiv w:val="1"/>
      <w:marLeft w:val="0"/>
      <w:marRight w:val="0"/>
      <w:marTop w:val="0"/>
      <w:marBottom w:val="0"/>
      <w:divBdr>
        <w:top w:val="none" w:sz="0" w:space="0" w:color="auto"/>
        <w:left w:val="none" w:sz="0" w:space="0" w:color="auto"/>
        <w:bottom w:val="none" w:sz="0" w:space="0" w:color="auto"/>
        <w:right w:val="none" w:sz="0" w:space="0" w:color="auto"/>
      </w:divBdr>
    </w:div>
    <w:div w:id="353305511">
      <w:bodyDiv w:val="1"/>
      <w:marLeft w:val="0"/>
      <w:marRight w:val="0"/>
      <w:marTop w:val="0"/>
      <w:marBottom w:val="0"/>
      <w:divBdr>
        <w:top w:val="none" w:sz="0" w:space="0" w:color="auto"/>
        <w:left w:val="none" w:sz="0" w:space="0" w:color="auto"/>
        <w:bottom w:val="none" w:sz="0" w:space="0" w:color="auto"/>
        <w:right w:val="none" w:sz="0" w:space="0" w:color="auto"/>
      </w:divBdr>
    </w:div>
    <w:div w:id="413088007">
      <w:bodyDiv w:val="1"/>
      <w:marLeft w:val="0"/>
      <w:marRight w:val="0"/>
      <w:marTop w:val="0"/>
      <w:marBottom w:val="0"/>
      <w:divBdr>
        <w:top w:val="none" w:sz="0" w:space="0" w:color="auto"/>
        <w:left w:val="none" w:sz="0" w:space="0" w:color="auto"/>
        <w:bottom w:val="none" w:sz="0" w:space="0" w:color="auto"/>
        <w:right w:val="none" w:sz="0" w:space="0" w:color="auto"/>
      </w:divBdr>
    </w:div>
    <w:div w:id="439495681">
      <w:bodyDiv w:val="1"/>
      <w:marLeft w:val="0"/>
      <w:marRight w:val="0"/>
      <w:marTop w:val="0"/>
      <w:marBottom w:val="0"/>
      <w:divBdr>
        <w:top w:val="none" w:sz="0" w:space="0" w:color="auto"/>
        <w:left w:val="none" w:sz="0" w:space="0" w:color="auto"/>
        <w:bottom w:val="none" w:sz="0" w:space="0" w:color="auto"/>
        <w:right w:val="none" w:sz="0" w:space="0" w:color="auto"/>
      </w:divBdr>
    </w:div>
    <w:div w:id="471875706">
      <w:bodyDiv w:val="1"/>
      <w:marLeft w:val="0"/>
      <w:marRight w:val="0"/>
      <w:marTop w:val="0"/>
      <w:marBottom w:val="0"/>
      <w:divBdr>
        <w:top w:val="none" w:sz="0" w:space="0" w:color="auto"/>
        <w:left w:val="none" w:sz="0" w:space="0" w:color="auto"/>
        <w:bottom w:val="none" w:sz="0" w:space="0" w:color="auto"/>
        <w:right w:val="none" w:sz="0" w:space="0" w:color="auto"/>
      </w:divBdr>
    </w:div>
    <w:div w:id="490563043">
      <w:bodyDiv w:val="1"/>
      <w:marLeft w:val="0"/>
      <w:marRight w:val="0"/>
      <w:marTop w:val="0"/>
      <w:marBottom w:val="0"/>
      <w:divBdr>
        <w:top w:val="none" w:sz="0" w:space="0" w:color="auto"/>
        <w:left w:val="none" w:sz="0" w:space="0" w:color="auto"/>
        <w:bottom w:val="none" w:sz="0" w:space="0" w:color="auto"/>
        <w:right w:val="none" w:sz="0" w:space="0" w:color="auto"/>
      </w:divBdr>
    </w:div>
    <w:div w:id="516041514">
      <w:bodyDiv w:val="1"/>
      <w:marLeft w:val="0"/>
      <w:marRight w:val="0"/>
      <w:marTop w:val="0"/>
      <w:marBottom w:val="0"/>
      <w:divBdr>
        <w:top w:val="none" w:sz="0" w:space="0" w:color="auto"/>
        <w:left w:val="none" w:sz="0" w:space="0" w:color="auto"/>
        <w:bottom w:val="none" w:sz="0" w:space="0" w:color="auto"/>
        <w:right w:val="none" w:sz="0" w:space="0" w:color="auto"/>
      </w:divBdr>
    </w:div>
    <w:div w:id="534583460">
      <w:bodyDiv w:val="1"/>
      <w:marLeft w:val="0"/>
      <w:marRight w:val="0"/>
      <w:marTop w:val="0"/>
      <w:marBottom w:val="0"/>
      <w:divBdr>
        <w:top w:val="none" w:sz="0" w:space="0" w:color="auto"/>
        <w:left w:val="none" w:sz="0" w:space="0" w:color="auto"/>
        <w:bottom w:val="none" w:sz="0" w:space="0" w:color="auto"/>
        <w:right w:val="none" w:sz="0" w:space="0" w:color="auto"/>
      </w:divBdr>
    </w:div>
    <w:div w:id="545145956">
      <w:bodyDiv w:val="1"/>
      <w:marLeft w:val="0"/>
      <w:marRight w:val="0"/>
      <w:marTop w:val="0"/>
      <w:marBottom w:val="0"/>
      <w:divBdr>
        <w:top w:val="none" w:sz="0" w:space="0" w:color="auto"/>
        <w:left w:val="none" w:sz="0" w:space="0" w:color="auto"/>
        <w:bottom w:val="none" w:sz="0" w:space="0" w:color="auto"/>
        <w:right w:val="none" w:sz="0" w:space="0" w:color="auto"/>
      </w:divBdr>
    </w:div>
    <w:div w:id="554119800">
      <w:bodyDiv w:val="1"/>
      <w:marLeft w:val="0"/>
      <w:marRight w:val="0"/>
      <w:marTop w:val="0"/>
      <w:marBottom w:val="0"/>
      <w:divBdr>
        <w:top w:val="none" w:sz="0" w:space="0" w:color="auto"/>
        <w:left w:val="none" w:sz="0" w:space="0" w:color="auto"/>
        <w:bottom w:val="none" w:sz="0" w:space="0" w:color="auto"/>
        <w:right w:val="none" w:sz="0" w:space="0" w:color="auto"/>
      </w:divBdr>
    </w:div>
    <w:div w:id="574903647">
      <w:bodyDiv w:val="1"/>
      <w:marLeft w:val="0"/>
      <w:marRight w:val="0"/>
      <w:marTop w:val="0"/>
      <w:marBottom w:val="0"/>
      <w:divBdr>
        <w:top w:val="none" w:sz="0" w:space="0" w:color="auto"/>
        <w:left w:val="none" w:sz="0" w:space="0" w:color="auto"/>
        <w:bottom w:val="none" w:sz="0" w:space="0" w:color="auto"/>
        <w:right w:val="none" w:sz="0" w:space="0" w:color="auto"/>
      </w:divBdr>
    </w:div>
    <w:div w:id="592975893">
      <w:bodyDiv w:val="1"/>
      <w:marLeft w:val="0"/>
      <w:marRight w:val="0"/>
      <w:marTop w:val="0"/>
      <w:marBottom w:val="0"/>
      <w:divBdr>
        <w:top w:val="none" w:sz="0" w:space="0" w:color="auto"/>
        <w:left w:val="none" w:sz="0" w:space="0" w:color="auto"/>
        <w:bottom w:val="none" w:sz="0" w:space="0" w:color="auto"/>
        <w:right w:val="none" w:sz="0" w:space="0" w:color="auto"/>
      </w:divBdr>
    </w:div>
    <w:div w:id="612438517">
      <w:bodyDiv w:val="1"/>
      <w:marLeft w:val="0"/>
      <w:marRight w:val="0"/>
      <w:marTop w:val="0"/>
      <w:marBottom w:val="0"/>
      <w:divBdr>
        <w:top w:val="none" w:sz="0" w:space="0" w:color="auto"/>
        <w:left w:val="none" w:sz="0" w:space="0" w:color="auto"/>
        <w:bottom w:val="none" w:sz="0" w:space="0" w:color="auto"/>
        <w:right w:val="none" w:sz="0" w:space="0" w:color="auto"/>
      </w:divBdr>
    </w:div>
    <w:div w:id="643630576">
      <w:bodyDiv w:val="1"/>
      <w:marLeft w:val="0"/>
      <w:marRight w:val="0"/>
      <w:marTop w:val="0"/>
      <w:marBottom w:val="0"/>
      <w:divBdr>
        <w:top w:val="none" w:sz="0" w:space="0" w:color="auto"/>
        <w:left w:val="none" w:sz="0" w:space="0" w:color="auto"/>
        <w:bottom w:val="none" w:sz="0" w:space="0" w:color="auto"/>
        <w:right w:val="none" w:sz="0" w:space="0" w:color="auto"/>
      </w:divBdr>
    </w:div>
    <w:div w:id="686904708">
      <w:bodyDiv w:val="1"/>
      <w:marLeft w:val="0"/>
      <w:marRight w:val="0"/>
      <w:marTop w:val="0"/>
      <w:marBottom w:val="0"/>
      <w:divBdr>
        <w:top w:val="none" w:sz="0" w:space="0" w:color="auto"/>
        <w:left w:val="none" w:sz="0" w:space="0" w:color="auto"/>
        <w:bottom w:val="none" w:sz="0" w:space="0" w:color="auto"/>
        <w:right w:val="none" w:sz="0" w:space="0" w:color="auto"/>
      </w:divBdr>
    </w:div>
    <w:div w:id="690498916">
      <w:bodyDiv w:val="1"/>
      <w:marLeft w:val="0"/>
      <w:marRight w:val="0"/>
      <w:marTop w:val="0"/>
      <w:marBottom w:val="0"/>
      <w:divBdr>
        <w:top w:val="none" w:sz="0" w:space="0" w:color="auto"/>
        <w:left w:val="none" w:sz="0" w:space="0" w:color="auto"/>
        <w:bottom w:val="none" w:sz="0" w:space="0" w:color="auto"/>
        <w:right w:val="none" w:sz="0" w:space="0" w:color="auto"/>
      </w:divBdr>
    </w:div>
    <w:div w:id="707726499">
      <w:bodyDiv w:val="1"/>
      <w:marLeft w:val="0"/>
      <w:marRight w:val="0"/>
      <w:marTop w:val="0"/>
      <w:marBottom w:val="0"/>
      <w:divBdr>
        <w:top w:val="none" w:sz="0" w:space="0" w:color="auto"/>
        <w:left w:val="none" w:sz="0" w:space="0" w:color="auto"/>
        <w:bottom w:val="none" w:sz="0" w:space="0" w:color="auto"/>
        <w:right w:val="none" w:sz="0" w:space="0" w:color="auto"/>
      </w:divBdr>
    </w:div>
    <w:div w:id="732777663">
      <w:bodyDiv w:val="1"/>
      <w:marLeft w:val="0"/>
      <w:marRight w:val="0"/>
      <w:marTop w:val="0"/>
      <w:marBottom w:val="0"/>
      <w:divBdr>
        <w:top w:val="none" w:sz="0" w:space="0" w:color="auto"/>
        <w:left w:val="none" w:sz="0" w:space="0" w:color="auto"/>
        <w:bottom w:val="none" w:sz="0" w:space="0" w:color="auto"/>
        <w:right w:val="none" w:sz="0" w:space="0" w:color="auto"/>
      </w:divBdr>
    </w:div>
    <w:div w:id="733045392">
      <w:bodyDiv w:val="1"/>
      <w:marLeft w:val="0"/>
      <w:marRight w:val="0"/>
      <w:marTop w:val="0"/>
      <w:marBottom w:val="0"/>
      <w:divBdr>
        <w:top w:val="none" w:sz="0" w:space="0" w:color="auto"/>
        <w:left w:val="none" w:sz="0" w:space="0" w:color="auto"/>
        <w:bottom w:val="none" w:sz="0" w:space="0" w:color="auto"/>
        <w:right w:val="none" w:sz="0" w:space="0" w:color="auto"/>
      </w:divBdr>
    </w:div>
    <w:div w:id="738089979">
      <w:bodyDiv w:val="1"/>
      <w:marLeft w:val="0"/>
      <w:marRight w:val="0"/>
      <w:marTop w:val="0"/>
      <w:marBottom w:val="0"/>
      <w:divBdr>
        <w:top w:val="none" w:sz="0" w:space="0" w:color="auto"/>
        <w:left w:val="none" w:sz="0" w:space="0" w:color="auto"/>
        <w:bottom w:val="none" w:sz="0" w:space="0" w:color="auto"/>
        <w:right w:val="none" w:sz="0" w:space="0" w:color="auto"/>
      </w:divBdr>
    </w:div>
    <w:div w:id="741488157">
      <w:bodyDiv w:val="1"/>
      <w:marLeft w:val="0"/>
      <w:marRight w:val="0"/>
      <w:marTop w:val="0"/>
      <w:marBottom w:val="0"/>
      <w:divBdr>
        <w:top w:val="none" w:sz="0" w:space="0" w:color="auto"/>
        <w:left w:val="none" w:sz="0" w:space="0" w:color="auto"/>
        <w:bottom w:val="none" w:sz="0" w:space="0" w:color="auto"/>
        <w:right w:val="none" w:sz="0" w:space="0" w:color="auto"/>
      </w:divBdr>
    </w:div>
    <w:div w:id="743837256">
      <w:bodyDiv w:val="1"/>
      <w:marLeft w:val="0"/>
      <w:marRight w:val="0"/>
      <w:marTop w:val="0"/>
      <w:marBottom w:val="0"/>
      <w:divBdr>
        <w:top w:val="none" w:sz="0" w:space="0" w:color="auto"/>
        <w:left w:val="none" w:sz="0" w:space="0" w:color="auto"/>
        <w:bottom w:val="none" w:sz="0" w:space="0" w:color="auto"/>
        <w:right w:val="none" w:sz="0" w:space="0" w:color="auto"/>
      </w:divBdr>
    </w:div>
    <w:div w:id="787816520">
      <w:bodyDiv w:val="1"/>
      <w:marLeft w:val="0"/>
      <w:marRight w:val="0"/>
      <w:marTop w:val="0"/>
      <w:marBottom w:val="0"/>
      <w:divBdr>
        <w:top w:val="none" w:sz="0" w:space="0" w:color="auto"/>
        <w:left w:val="none" w:sz="0" w:space="0" w:color="auto"/>
        <w:bottom w:val="none" w:sz="0" w:space="0" w:color="auto"/>
        <w:right w:val="none" w:sz="0" w:space="0" w:color="auto"/>
      </w:divBdr>
    </w:div>
    <w:div w:id="821195726">
      <w:bodyDiv w:val="1"/>
      <w:marLeft w:val="0"/>
      <w:marRight w:val="0"/>
      <w:marTop w:val="0"/>
      <w:marBottom w:val="0"/>
      <w:divBdr>
        <w:top w:val="none" w:sz="0" w:space="0" w:color="auto"/>
        <w:left w:val="none" w:sz="0" w:space="0" w:color="auto"/>
        <w:bottom w:val="none" w:sz="0" w:space="0" w:color="auto"/>
        <w:right w:val="none" w:sz="0" w:space="0" w:color="auto"/>
      </w:divBdr>
    </w:div>
    <w:div w:id="837579790">
      <w:bodyDiv w:val="1"/>
      <w:marLeft w:val="0"/>
      <w:marRight w:val="0"/>
      <w:marTop w:val="0"/>
      <w:marBottom w:val="0"/>
      <w:divBdr>
        <w:top w:val="none" w:sz="0" w:space="0" w:color="auto"/>
        <w:left w:val="none" w:sz="0" w:space="0" w:color="auto"/>
        <w:bottom w:val="none" w:sz="0" w:space="0" w:color="auto"/>
        <w:right w:val="none" w:sz="0" w:space="0" w:color="auto"/>
      </w:divBdr>
    </w:div>
    <w:div w:id="956444639">
      <w:bodyDiv w:val="1"/>
      <w:marLeft w:val="0"/>
      <w:marRight w:val="0"/>
      <w:marTop w:val="0"/>
      <w:marBottom w:val="0"/>
      <w:divBdr>
        <w:top w:val="none" w:sz="0" w:space="0" w:color="auto"/>
        <w:left w:val="none" w:sz="0" w:space="0" w:color="auto"/>
        <w:bottom w:val="none" w:sz="0" w:space="0" w:color="auto"/>
        <w:right w:val="none" w:sz="0" w:space="0" w:color="auto"/>
      </w:divBdr>
    </w:div>
    <w:div w:id="975531761">
      <w:bodyDiv w:val="1"/>
      <w:marLeft w:val="0"/>
      <w:marRight w:val="0"/>
      <w:marTop w:val="0"/>
      <w:marBottom w:val="0"/>
      <w:divBdr>
        <w:top w:val="none" w:sz="0" w:space="0" w:color="auto"/>
        <w:left w:val="none" w:sz="0" w:space="0" w:color="auto"/>
        <w:bottom w:val="none" w:sz="0" w:space="0" w:color="auto"/>
        <w:right w:val="none" w:sz="0" w:space="0" w:color="auto"/>
      </w:divBdr>
    </w:div>
    <w:div w:id="1093672972">
      <w:bodyDiv w:val="1"/>
      <w:marLeft w:val="0"/>
      <w:marRight w:val="0"/>
      <w:marTop w:val="0"/>
      <w:marBottom w:val="0"/>
      <w:divBdr>
        <w:top w:val="none" w:sz="0" w:space="0" w:color="auto"/>
        <w:left w:val="none" w:sz="0" w:space="0" w:color="auto"/>
        <w:bottom w:val="none" w:sz="0" w:space="0" w:color="auto"/>
        <w:right w:val="none" w:sz="0" w:space="0" w:color="auto"/>
      </w:divBdr>
    </w:div>
    <w:div w:id="1110318173">
      <w:bodyDiv w:val="1"/>
      <w:marLeft w:val="0"/>
      <w:marRight w:val="0"/>
      <w:marTop w:val="0"/>
      <w:marBottom w:val="0"/>
      <w:divBdr>
        <w:top w:val="none" w:sz="0" w:space="0" w:color="auto"/>
        <w:left w:val="none" w:sz="0" w:space="0" w:color="auto"/>
        <w:bottom w:val="none" w:sz="0" w:space="0" w:color="auto"/>
        <w:right w:val="none" w:sz="0" w:space="0" w:color="auto"/>
      </w:divBdr>
    </w:div>
    <w:div w:id="1115947424">
      <w:bodyDiv w:val="1"/>
      <w:marLeft w:val="0"/>
      <w:marRight w:val="0"/>
      <w:marTop w:val="0"/>
      <w:marBottom w:val="0"/>
      <w:divBdr>
        <w:top w:val="none" w:sz="0" w:space="0" w:color="auto"/>
        <w:left w:val="none" w:sz="0" w:space="0" w:color="auto"/>
        <w:bottom w:val="none" w:sz="0" w:space="0" w:color="auto"/>
        <w:right w:val="none" w:sz="0" w:space="0" w:color="auto"/>
      </w:divBdr>
    </w:div>
    <w:div w:id="1120881152">
      <w:bodyDiv w:val="1"/>
      <w:marLeft w:val="0"/>
      <w:marRight w:val="0"/>
      <w:marTop w:val="0"/>
      <w:marBottom w:val="0"/>
      <w:divBdr>
        <w:top w:val="none" w:sz="0" w:space="0" w:color="auto"/>
        <w:left w:val="none" w:sz="0" w:space="0" w:color="auto"/>
        <w:bottom w:val="none" w:sz="0" w:space="0" w:color="auto"/>
        <w:right w:val="none" w:sz="0" w:space="0" w:color="auto"/>
      </w:divBdr>
    </w:div>
    <w:div w:id="1140537939">
      <w:bodyDiv w:val="1"/>
      <w:marLeft w:val="0"/>
      <w:marRight w:val="0"/>
      <w:marTop w:val="0"/>
      <w:marBottom w:val="0"/>
      <w:divBdr>
        <w:top w:val="none" w:sz="0" w:space="0" w:color="auto"/>
        <w:left w:val="none" w:sz="0" w:space="0" w:color="auto"/>
        <w:bottom w:val="none" w:sz="0" w:space="0" w:color="auto"/>
        <w:right w:val="none" w:sz="0" w:space="0" w:color="auto"/>
      </w:divBdr>
    </w:div>
    <w:div w:id="1149983155">
      <w:bodyDiv w:val="1"/>
      <w:marLeft w:val="0"/>
      <w:marRight w:val="0"/>
      <w:marTop w:val="0"/>
      <w:marBottom w:val="0"/>
      <w:divBdr>
        <w:top w:val="none" w:sz="0" w:space="0" w:color="auto"/>
        <w:left w:val="none" w:sz="0" w:space="0" w:color="auto"/>
        <w:bottom w:val="none" w:sz="0" w:space="0" w:color="auto"/>
        <w:right w:val="none" w:sz="0" w:space="0" w:color="auto"/>
      </w:divBdr>
    </w:div>
    <w:div w:id="1151337435">
      <w:bodyDiv w:val="1"/>
      <w:marLeft w:val="0"/>
      <w:marRight w:val="0"/>
      <w:marTop w:val="0"/>
      <w:marBottom w:val="0"/>
      <w:divBdr>
        <w:top w:val="none" w:sz="0" w:space="0" w:color="auto"/>
        <w:left w:val="none" w:sz="0" w:space="0" w:color="auto"/>
        <w:bottom w:val="none" w:sz="0" w:space="0" w:color="auto"/>
        <w:right w:val="none" w:sz="0" w:space="0" w:color="auto"/>
      </w:divBdr>
    </w:div>
    <w:div w:id="1166557616">
      <w:bodyDiv w:val="1"/>
      <w:marLeft w:val="0"/>
      <w:marRight w:val="0"/>
      <w:marTop w:val="0"/>
      <w:marBottom w:val="0"/>
      <w:divBdr>
        <w:top w:val="none" w:sz="0" w:space="0" w:color="auto"/>
        <w:left w:val="none" w:sz="0" w:space="0" w:color="auto"/>
        <w:bottom w:val="none" w:sz="0" w:space="0" w:color="auto"/>
        <w:right w:val="none" w:sz="0" w:space="0" w:color="auto"/>
      </w:divBdr>
    </w:div>
    <w:div w:id="1236431976">
      <w:bodyDiv w:val="1"/>
      <w:marLeft w:val="0"/>
      <w:marRight w:val="0"/>
      <w:marTop w:val="0"/>
      <w:marBottom w:val="0"/>
      <w:divBdr>
        <w:top w:val="none" w:sz="0" w:space="0" w:color="auto"/>
        <w:left w:val="none" w:sz="0" w:space="0" w:color="auto"/>
        <w:bottom w:val="none" w:sz="0" w:space="0" w:color="auto"/>
        <w:right w:val="none" w:sz="0" w:space="0" w:color="auto"/>
      </w:divBdr>
    </w:div>
    <w:div w:id="1237935267">
      <w:bodyDiv w:val="1"/>
      <w:marLeft w:val="0"/>
      <w:marRight w:val="0"/>
      <w:marTop w:val="0"/>
      <w:marBottom w:val="0"/>
      <w:divBdr>
        <w:top w:val="none" w:sz="0" w:space="0" w:color="auto"/>
        <w:left w:val="none" w:sz="0" w:space="0" w:color="auto"/>
        <w:bottom w:val="none" w:sz="0" w:space="0" w:color="auto"/>
        <w:right w:val="none" w:sz="0" w:space="0" w:color="auto"/>
      </w:divBdr>
    </w:div>
    <w:div w:id="1307663573">
      <w:bodyDiv w:val="1"/>
      <w:marLeft w:val="0"/>
      <w:marRight w:val="0"/>
      <w:marTop w:val="0"/>
      <w:marBottom w:val="0"/>
      <w:divBdr>
        <w:top w:val="none" w:sz="0" w:space="0" w:color="auto"/>
        <w:left w:val="none" w:sz="0" w:space="0" w:color="auto"/>
        <w:bottom w:val="none" w:sz="0" w:space="0" w:color="auto"/>
        <w:right w:val="none" w:sz="0" w:space="0" w:color="auto"/>
      </w:divBdr>
    </w:div>
    <w:div w:id="1330870868">
      <w:bodyDiv w:val="1"/>
      <w:marLeft w:val="0"/>
      <w:marRight w:val="0"/>
      <w:marTop w:val="0"/>
      <w:marBottom w:val="0"/>
      <w:divBdr>
        <w:top w:val="none" w:sz="0" w:space="0" w:color="auto"/>
        <w:left w:val="none" w:sz="0" w:space="0" w:color="auto"/>
        <w:bottom w:val="none" w:sz="0" w:space="0" w:color="auto"/>
        <w:right w:val="none" w:sz="0" w:space="0" w:color="auto"/>
      </w:divBdr>
    </w:div>
    <w:div w:id="1358895130">
      <w:bodyDiv w:val="1"/>
      <w:marLeft w:val="0"/>
      <w:marRight w:val="0"/>
      <w:marTop w:val="0"/>
      <w:marBottom w:val="0"/>
      <w:divBdr>
        <w:top w:val="none" w:sz="0" w:space="0" w:color="auto"/>
        <w:left w:val="none" w:sz="0" w:space="0" w:color="auto"/>
        <w:bottom w:val="none" w:sz="0" w:space="0" w:color="auto"/>
        <w:right w:val="none" w:sz="0" w:space="0" w:color="auto"/>
      </w:divBdr>
    </w:div>
    <w:div w:id="1368409537">
      <w:bodyDiv w:val="1"/>
      <w:marLeft w:val="0"/>
      <w:marRight w:val="0"/>
      <w:marTop w:val="0"/>
      <w:marBottom w:val="0"/>
      <w:divBdr>
        <w:top w:val="none" w:sz="0" w:space="0" w:color="auto"/>
        <w:left w:val="none" w:sz="0" w:space="0" w:color="auto"/>
        <w:bottom w:val="none" w:sz="0" w:space="0" w:color="auto"/>
        <w:right w:val="none" w:sz="0" w:space="0" w:color="auto"/>
      </w:divBdr>
    </w:div>
    <w:div w:id="1372261666">
      <w:bodyDiv w:val="1"/>
      <w:marLeft w:val="0"/>
      <w:marRight w:val="0"/>
      <w:marTop w:val="0"/>
      <w:marBottom w:val="0"/>
      <w:divBdr>
        <w:top w:val="none" w:sz="0" w:space="0" w:color="auto"/>
        <w:left w:val="none" w:sz="0" w:space="0" w:color="auto"/>
        <w:bottom w:val="none" w:sz="0" w:space="0" w:color="auto"/>
        <w:right w:val="none" w:sz="0" w:space="0" w:color="auto"/>
      </w:divBdr>
    </w:div>
    <w:div w:id="1380278487">
      <w:bodyDiv w:val="1"/>
      <w:marLeft w:val="0"/>
      <w:marRight w:val="0"/>
      <w:marTop w:val="0"/>
      <w:marBottom w:val="0"/>
      <w:divBdr>
        <w:top w:val="none" w:sz="0" w:space="0" w:color="auto"/>
        <w:left w:val="none" w:sz="0" w:space="0" w:color="auto"/>
        <w:bottom w:val="none" w:sz="0" w:space="0" w:color="auto"/>
        <w:right w:val="none" w:sz="0" w:space="0" w:color="auto"/>
      </w:divBdr>
    </w:div>
    <w:div w:id="1395810266">
      <w:bodyDiv w:val="1"/>
      <w:marLeft w:val="0"/>
      <w:marRight w:val="0"/>
      <w:marTop w:val="0"/>
      <w:marBottom w:val="0"/>
      <w:divBdr>
        <w:top w:val="none" w:sz="0" w:space="0" w:color="auto"/>
        <w:left w:val="none" w:sz="0" w:space="0" w:color="auto"/>
        <w:bottom w:val="none" w:sz="0" w:space="0" w:color="auto"/>
        <w:right w:val="none" w:sz="0" w:space="0" w:color="auto"/>
      </w:divBdr>
    </w:div>
    <w:div w:id="1400709817">
      <w:bodyDiv w:val="1"/>
      <w:marLeft w:val="0"/>
      <w:marRight w:val="0"/>
      <w:marTop w:val="0"/>
      <w:marBottom w:val="0"/>
      <w:divBdr>
        <w:top w:val="none" w:sz="0" w:space="0" w:color="auto"/>
        <w:left w:val="none" w:sz="0" w:space="0" w:color="auto"/>
        <w:bottom w:val="none" w:sz="0" w:space="0" w:color="auto"/>
        <w:right w:val="none" w:sz="0" w:space="0" w:color="auto"/>
      </w:divBdr>
    </w:div>
    <w:div w:id="1402868208">
      <w:bodyDiv w:val="1"/>
      <w:marLeft w:val="0"/>
      <w:marRight w:val="0"/>
      <w:marTop w:val="0"/>
      <w:marBottom w:val="0"/>
      <w:divBdr>
        <w:top w:val="none" w:sz="0" w:space="0" w:color="auto"/>
        <w:left w:val="none" w:sz="0" w:space="0" w:color="auto"/>
        <w:bottom w:val="none" w:sz="0" w:space="0" w:color="auto"/>
        <w:right w:val="none" w:sz="0" w:space="0" w:color="auto"/>
      </w:divBdr>
    </w:div>
    <w:div w:id="1409352918">
      <w:bodyDiv w:val="1"/>
      <w:marLeft w:val="0"/>
      <w:marRight w:val="0"/>
      <w:marTop w:val="0"/>
      <w:marBottom w:val="0"/>
      <w:divBdr>
        <w:top w:val="none" w:sz="0" w:space="0" w:color="auto"/>
        <w:left w:val="none" w:sz="0" w:space="0" w:color="auto"/>
        <w:bottom w:val="none" w:sz="0" w:space="0" w:color="auto"/>
        <w:right w:val="none" w:sz="0" w:space="0" w:color="auto"/>
      </w:divBdr>
    </w:div>
    <w:div w:id="1433478234">
      <w:bodyDiv w:val="1"/>
      <w:marLeft w:val="0"/>
      <w:marRight w:val="0"/>
      <w:marTop w:val="0"/>
      <w:marBottom w:val="0"/>
      <w:divBdr>
        <w:top w:val="none" w:sz="0" w:space="0" w:color="auto"/>
        <w:left w:val="none" w:sz="0" w:space="0" w:color="auto"/>
        <w:bottom w:val="none" w:sz="0" w:space="0" w:color="auto"/>
        <w:right w:val="none" w:sz="0" w:space="0" w:color="auto"/>
      </w:divBdr>
    </w:div>
    <w:div w:id="1453938280">
      <w:bodyDiv w:val="1"/>
      <w:marLeft w:val="0"/>
      <w:marRight w:val="0"/>
      <w:marTop w:val="0"/>
      <w:marBottom w:val="0"/>
      <w:divBdr>
        <w:top w:val="none" w:sz="0" w:space="0" w:color="auto"/>
        <w:left w:val="none" w:sz="0" w:space="0" w:color="auto"/>
        <w:bottom w:val="none" w:sz="0" w:space="0" w:color="auto"/>
        <w:right w:val="none" w:sz="0" w:space="0" w:color="auto"/>
      </w:divBdr>
    </w:div>
    <w:div w:id="1457870898">
      <w:bodyDiv w:val="1"/>
      <w:marLeft w:val="0"/>
      <w:marRight w:val="0"/>
      <w:marTop w:val="0"/>
      <w:marBottom w:val="0"/>
      <w:divBdr>
        <w:top w:val="none" w:sz="0" w:space="0" w:color="auto"/>
        <w:left w:val="none" w:sz="0" w:space="0" w:color="auto"/>
        <w:bottom w:val="none" w:sz="0" w:space="0" w:color="auto"/>
        <w:right w:val="none" w:sz="0" w:space="0" w:color="auto"/>
      </w:divBdr>
    </w:div>
    <w:div w:id="1462113213">
      <w:bodyDiv w:val="1"/>
      <w:marLeft w:val="0"/>
      <w:marRight w:val="0"/>
      <w:marTop w:val="0"/>
      <w:marBottom w:val="0"/>
      <w:divBdr>
        <w:top w:val="none" w:sz="0" w:space="0" w:color="auto"/>
        <w:left w:val="none" w:sz="0" w:space="0" w:color="auto"/>
        <w:bottom w:val="none" w:sz="0" w:space="0" w:color="auto"/>
        <w:right w:val="none" w:sz="0" w:space="0" w:color="auto"/>
      </w:divBdr>
    </w:div>
    <w:div w:id="1475944778">
      <w:bodyDiv w:val="1"/>
      <w:marLeft w:val="0"/>
      <w:marRight w:val="0"/>
      <w:marTop w:val="0"/>
      <w:marBottom w:val="0"/>
      <w:divBdr>
        <w:top w:val="none" w:sz="0" w:space="0" w:color="auto"/>
        <w:left w:val="none" w:sz="0" w:space="0" w:color="auto"/>
        <w:bottom w:val="none" w:sz="0" w:space="0" w:color="auto"/>
        <w:right w:val="none" w:sz="0" w:space="0" w:color="auto"/>
      </w:divBdr>
    </w:div>
    <w:div w:id="1498417695">
      <w:bodyDiv w:val="1"/>
      <w:marLeft w:val="0"/>
      <w:marRight w:val="0"/>
      <w:marTop w:val="0"/>
      <w:marBottom w:val="0"/>
      <w:divBdr>
        <w:top w:val="none" w:sz="0" w:space="0" w:color="auto"/>
        <w:left w:val="none" w:sz="0" w:space="0" w:color="auto"/>
        <w:bottom w:val="none" w:sz="0" w:space="0" w:color="auto"/>
        <w:right w:val="none" w:sz="0" w:space="0" w:color="auto"/>
      </w:divBdr>
    </w:div>
    <w:div w:id="1508328900">
      <w:bodyDiv w:val="1"/>
      <w:marLeft w:val="0"/>
      <w:marRight w:val="0"/>
      <w:marTop w:val="0"/>
      <w:marBottom w:val="0"/>
      <w:divBdr>
        <w:top w:val="none" w:sz="0" w:space="0" w:color="auto"/>
        <w:left w:val="none" w:sz="0" w:space="0" w:color="auto"/>
        <w:bottom w:val="none" w:sz="0" w:space="0" w:color="auto"/>
        <w:right w:val="none" w:sz="0" w:space="0" w:color="auto"/>
      </w:divBdr>
    </w:div>
    <w:div w:id="1538466899">
      <w:bodyDiv w:val="1"/>
      <w:marLeft w:val="0"/>
      <w:marRight w:val="0"/>
      <w:marTop w:val="0"/>
      <w:marBottom w:val="0"/>
      <w:divBdr>
        <w:top w:val="none" w:sz="0" w:space="0" w:color="auto"/>
        <w:left w:val="none" w:sz="0" w:space="0" w:color="auto"/>
        <w:bottom w:val="none" w:sz="0" w:space="0" w:color="auto"/>
        <w:right w:val="none" w:sz="0" w:space="0" w:color="auto"/>
      </w:divBdr>
    </w:div>
    <w:div w:id="1539975132">
      <w:bodyDiv w:val="1"/>
      <w:marLeft w:val="0"/>
      <w:marRight w:val="0"/>
      <w:marTop w:val="0"/>
      <w:marBottom w:val="0"/>
      <w:divBdr>
        <w:top w:val="none" w:sz="0" w:space="0" w:color="auto"/>
        <w:left w:val="none" w:sz="0" w:space="0" w:color="auto"/>
        <w:bottom w:val="none" w:sz="0" w:space="0" w:color="auto"/>
        <w:right w:val="none" w:sz="0" w:space="0" w:color="auto"/>
      </w:divBdr>
    </w:div>
    <w:div w:id="1542091936">
      <w:bodyDiv w:val="1"/>
      <w:marLeft w:val="0"/>
      <w:marRight w:val="0"/>
      <w:marTop w:val="0"/>
      <w:marBottom w:val="0"/>
      <w:divBdr>
        <w:top w:val="none" w:sz="0" w:space="0" w:color="auto"/>
        <w:left w:val="none" w:sz="0" w:space="0" w:color="auto"/>
        <w:bottom w:val="none" w:sz="0" w:space="0" w:color="auto"/>
        <w:right w:val="none" w:sz="0" w:space="0" w:color="auto"/>
      </w:divBdr>
    </w:div>
    <w:div w:id="1560095186">
      <w:bodyDiv w:val="1"/>
      <w:marLeft w:val="0"/>
      <w:marRight w:val="0"/>
      <w:marTop w:val="0"/>
      <w:marBottom w:val="0"/>
      <w:divBdr>
        <w:top w:val="none" w:sz="0" w:space="0" w:color="auto"/>
        <w:left w:val="none" w:sz="0" w:space="0" w:color="auto"/>
        <w:bottom w:val="none" w:sz="0" w:space="0" w:color="auto"/>
        <w:right w:val="none" w:sz="0" w:space="0" w:color="auto"/>
      </w:divBdr>
    </w:div>
    <w:div w:id="1560281548">
      <w:bodyDiv w:val="1"/>
      <w:marLeft w:val="0"/>
      <w:marRight w:val="0"/>
      <w:marTop w:val="0"/>
      <w:marBottom w:val="0"/>
      <w:divBdr>
        <w:top w:val="none" w:sz="0" w:space="0" w:color="auto"/>
        <w:left w:val="none" w:sz="0" w:space="0" w:color="auto"/>
        <w:bottom w:val="none" w:sz="0" w:space="0" w:color="auto"/>
        <w:right w:val="none" w:sz="0" w:space="0" w:color="auto"/>
      </w:divBdr>
    </w:div>
    <w:div w:id="1576936695">
      <w:bodyDiv w:val="1"/>
      <w:marLeft w:val="0"/>
      <w:marRight w:val="0"/>
      <w:marTop w:val="0"/>
      <w:marBottom w:val="0"/>
      <w:divBdr>
        <w:top w:val="none" w:sz="0" w:space="0" w:color="auto"/>
        <w:left w:val="none" w:sz="0" w:space="0" w:color="auto"/>
        <w:bottom w:val="none" w:sz="0" w:space="0" w:color="auto"/>
        <w:right w:val="none" w:sz="0" w:space="0" w:color="auto"/>
      </w:divBdr>
    </w:div>
    <w:div w:id="1599168886">
      <w:bodyDiv w:val="1"/>
      <w:marLeft w:val="0"/>
      <w:marRight w:val="0"/>
      <w:marTop w:val="0"/>
      <w:marBottom w:val="0"/>
      <w:divBdr>
        <w:top w:val="none" w:sz="0" w:space="0" w:color="auto"/>
        <w:left w:val="none" w:sz="0" w:space="0" w:color="auto"/>
        <w:bottom w:val="none" w:sz="0" w:space="0" w:color="auto"/>
        <w:right w:val="none" w:sz="0" w:space="0" w:color="auto"/>
      </w:divBdr>
    </w:div>
    <w:div w:id="1661233073">
      <w:bodyDiv w:val="1"/>
      <w:marLeft w:val="0"/>
      <w:marRight w:val="0"/>
      <w:marTop w:val="0"/>
      <w:marBottom w:val="0"/>
      <w:divBdr>
        <w:top w:val="none" w:sz="0" w:space="0" w:color="auto"/>
        <w:left w:val="none" w:sz="0" w:space="0" w:color="auto"/>
        <w:bottom w:val="none" w:sz="0" w:space="0" w:color="auto"/>
        <w:right w:val="none" w:sz="0" w:space="0" w:color="auto"/>
      </w:divBdr>
    </w:div>
    <w:div w:id="1669285639">
      <w:bodyDiv w:val="1"/>
      <w:marLeft w:val="0"/>
      <w:marRight w:val="0"/>
      <w:marTop w:val="0"/>
      <w:marBottom w:val="0"/>
      <w:divBdr>
        <w:top w:val="none" w:sz="0" w:space="0" w:color="auto"/>
        <w:left w:val="none" w:sz="0" w:space="0" w:color="auto"/>
        <w:bottom w:val="none" w:sz="0" w:space="0" w:color="auto"/>
        <w:right w:val="none" w:sz="0" w:space="0" w:color="auto"/>
      </w:divBdr>
    </w:div>
    <w:div w:id="1678270688">
      <w:bodyDiv w:val="1"/>
      <w:marLeft w:val="0"/>
      <w:marRight w:val="0"/>
      <w:marTop w:val="0"/>
      <w:marBottom w:val="0"/>
      <w:divBdr>
        <w:top w:val="none" w:sz="0" w:space="0" w:color="auto"/>
        <w:left w:val="none" w:sz="0" w:space="0" w:color="auto"/>
        <w:bottom w:val="none" w:sz="0" w:space="0" w:color="auto"/>
        <w:right w:val="none" w:sz="0" w:space="0" w:color="auto"/>
      </w:divBdr>
    </w:div>
    <w:div w:id="1679040599">
      <w:bodyDiv w:val="1"/>
      <w:marLeft w:val="0"/>
      <w:marRight w:val="0"/>
      <w:marTop w:val="0"/>
      <w:marBottom w:val="0"/>
      <w:divBdr>
        <w:top w:val="none" w:sz="0" w:space="0" w:color="auto"/>
        <w:left w:val="none" w:sz="0" w:space="0" w:color="auto"/>
        <w:bottom w:val="none" w:sz="0" w:space="0" w:color="auto"/>
        <w:right w:val="none" w:sz="0" w:space="0" w:color="auto"/>
      </w:divBdr>
    </w:div>
    <w:div w:id="1700816962">
      <w:bodyDiv w:val="1"/>
      <w:marLeft w:val="0"/>
      <w:marRight w:val="0"/>
      <w:marTop w:val="0"/>
      <w:marBottom w:val="0"/>
      <w:divBdr>
        <w:top w:val="none" w:sz="0" w:space="0" w:color="auto"/>
        <w:left w:val="none" w:sz="0" w:space="0" w:color="auto"/>
        <w:bottom w:val="none" w:sz="0" w:space="0" w:color="auto"/>
        <w:right w:val="none" w:sz="0" w:space="0" w:color="auto"/>
      </w:divBdr>
    </w:div>
    <w:div w:id="1712533325">
      <w:bodyDiv w:val="1"/>
      <w:marLeft w:val="0"/>
      <w:marRight w:val="0"/>
      <w:marTop w:val="0"/>
      <w:marBottom w:val="0"/>
      <w:divBdr>
        <w:top w:val="none" w:sz="0" w:space="0" w:color="auto"/>
        <w:left w:val="none" w:sz="0" w:space="0" w:color="auto"/>
        <w:bottom w:val="none" w:sz="0" w:space="0" w:color="auto"/>
        <w:right w:val="none" w:sz="0" w:space="0" w:color="auto"/>
      </w:divBdr>
    </w:div>
    <w:div w:id="1734893132">
      <w:bodyDiv w:val="1"/>
      <w:marLeft w:val="0"/>
      <w:marRight w:val="0"/>
      <w:marTop w:val="0"/>
      <w:marBottom w:val="0"/>
      <w:divBdr>
        <w:top w:val="none" w:sz="0" w:space="0" w:color="auto"/>
        <w:left w:val="none" w:sz="0" w:space="0" w:color="auto"/>
        <w:bottom w:val="none" w:sz="0" w:space="0" w:color="auto"/>
        <w:right w:val="none" w:sz="0" w:space="0" w:color="auto"/>
      </w:divBdr>
    </w:div>
    <w:div w:id="1836073006">
      <w:bodyDiv w:val="1"/>
      <w:marLeft w:val="0"/>
      <w:marRight w:val="0"/>
      <w:marTop w:val="0"/>
      <w:marBottom w:val="0"/>
      <w:divBdr>
        <w:top w:val="none" w:sz="0" w:space="0" w:color="auto"/>
        <w:left w:val="none" w:sz="0" w:space="0" w:color="auto"/>
        <w:bottom w:val="none" w:sz="0" w:space="0" w:color="auto"/>
        <w:right w:val="none" w:sz="0" w:space="0" w:color="auto"/>
      </w:divBdr>
    </w:div>
    <w:div w:id="1836260673">
      <w:bodyDiv w:val="1"/>
      <w:marLeft w:val="0"/>
      <w:marRight w:val="0"/>
      <w:marTop w:val="0"/>
      <w:marBottom w:val="0"/>
      <w:divBdr>
        <w:top w:val="none" w:sz="0" w:space="0" w:color="auto"/>
        <w:left w:val="none" w:sz="0" w:space="0" w:color="auto"/>
        <w:bottom w:val="none" w:sz="0" w:space="0" w:color="auto"/>
        <w:right w:val="none" w:sz="0" w:space="0" w:color="auto"/>
      </w:divBdr>
    </w:div>
    <w:div w:id="1853494918">
      <w:bodyDiv w:val="1"/>
      <w:marLeft w:val="0"/>
      <w:marRight w:val="0"/>
      <w:marTop w:val="0"/>
      <w:marBottom w:val="0"/>
      <w:divBdr>
        <w:top w:val="none" w:sz="0" w:space="0" w:color="auto"/>
        <w:left w:val="none" w:sz="0" w:space="0" w:color="auto"/>
        <w:bottom w:val="none" w:sz="0" w:space="0" w:color="auto"/>
        <w:right w:val="none" w:sz="0" w:space="0" w:color="auto"/>
      </w:divBdr>
    </w:div>
    <w:div w:id="1906597324">
      <w:bodyDiv w:val="1"/>
      <w:marLeft w:val="0"/>
      <w:marRight w:val="0"/>
      <w:marTop w:val="0"/>
      <w:marBottom w:val="0"/>
      <w:divBdr>
        <w:top w:val="none" w:sz="0" w:space="0" w:color="auto"/>
        <w:left w:val="none" w:sz="0" w:space="0" w:color="auto"/>
        <w:bottom w:val="none" w:sz="0" w:space="0" w:color="auto"/>
        <w:right w:val="none" w:sz="0" w:space="0" w:color="auto"/>
      </w:divBdr>
    </w:div>
    <w:div w:id="1975133109">
      <w:bodyDiv w:val="1"/>
      <w:marLeft w:val="0"/>
      <w:marRight w:val="0"/>
      <w:marTop w:val="0"/>
      <w:marBottom w:val="0"/>
      <w:divBdr>
        <w:top w:val="none" w:sz="0" w:space="0" w:color="auto"/>
        <w:left w:val="none" w:sz="0" w:space="0" w:color="auto"/>
        <w:bottom w:val="none" w:sz="0" w:space="0" w:color="auto"/>
        <w:right w:val="none" w:sz="0" w:space="0" w:color="auto"/>
      </w:divBdr>
    </w:div>
    <w:div w:id="1981613466">
      <w:bodyDiv w:val="1"/>
      <w:marLeft w:val="0"/>
      <w:marRight w:val="0"/>
      <w:marTop w:val="0"/>
      <w:marBottom w:val="0"/>
      <w:divBdr>
        <w:top w:val="none" w:sz="0" w:space="0" w:color="auto"/>
        <w:left w:val="none" w:sz="0" w:space="0" w:color="auto"/>
        <w:bottom w:val="none" w:sz="0" w:space="0" w:color="auto"/>
        <w:right w:val="none" w:sz="0" w:space="0" w:color="auto"/>
      </w:divBdr>
    </w:div>
    <w:div w:id="1985429449">
      <w:bodyDiv w:val="1"/>
      <w:marLeft w:val="0"/>
      <w:marRight w:val="0"/>
      <w:marTop w:val="0"/>
      <w:marBottom w:val="0"/>
      <w:divBdr>
        <w:top w:val="none" w:sz="0" w:space="0" w:color="auto"/>
        <w:left w:val="none" w:sz="0" w:space="0" w:color="auto"/>
        <w:bottom w:val="none" w:sz="0" w:space="0" w:color="auto"/>
        <w:right w:val="none" w:sz="0" w:space="0" w:color="auto"/>
      </w:divBdr>
    </w:div>
    <w:div w:id="2019113567">
      <w:bodyDiv w:val="1"/>
      <w:marLeft w:val="0"/>
      <w:marRight w:val="0"/>
      <w:marTop w:val="0"/>
      <w:marBottom w:val="0"/>
      <w:divBdr>
        <w:top w:val="none" w:sz="0" w:space="0" w:color="auto"/>
        <w:left w:val="none" w:sz="0" w:space="0" w:color="auto"/>
        <w:bottom w:val="none" w:sz="0" w:space="0" w:color="auto"/>
        <w:right w:val="none" w:sz="0" w:space="0" w:color="auto"/>
      </w:divBdr>
    </w:div>
    <w:div w:id="2039354620">
      <w:bodyDiv w:val="1"/>
      <w:marLeft w:val="0"/>
      <w:marRight w:val="0"/>
      <w:marTop w:val="0"/>
      <w:marBottom w:val="0"/>
      <w:divBdr>
        <w:top w:val="none" w:sz="0" w:space="0" w:color="auto"/>
        <w:left w:val="none" w:sz="0" w:space="0" w:color="auto"/>
        <w:bottom w:val="none" w:sz="0" w:space="0" w:color="auto"/>
        <w:right w:val="none" w:sz="0" w:space="0" w:color="auto"/>
      </w:divBdr>
    </w:div>
    <w:div w:id="2108768446">
      <w:bodyDiv w:val="1"/>
      <w:marLeft w:val="0"/>
      <w:marRight w:val="0"/>
      <w:marTop w:val="0"/>
      <w:marBottom w:val="0"/>
      <w:divBdr>
        <w:top w:val="none" w:sz="0" w:space="0" w:color="auto"/>
        <w:left w:val="none" w:sz="0" w:space="0" w:color="auto"/>
        <w:bottom w:val="none" w:sz="0" w:space="0" w:color="auto"/>
        <w:right w:val="none" w:sz="0" w:space="0" w:color="auto"/>
      </w:divBdr>
    </w:div>
    <w:div w:id="214080063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footer" Target="footer2.xml"/><Relationship Id="rId18" Type="http://schemas.openxmlformats.org/officeDocument/2006/relationships/header" Target="header4.xml"/><Relationship Id="rId26" Type="http://schemas.openxmlformats.org/officeDocument/2006/relationships/footer" Target="footer6.xml"/><Relationship Id="rId3" Type="http://schemas.openxmlformats.org/officeDocument/2006/relationships/styles" Target="styles.xml"/><Relationship Id="rId21" Type="http://schemas.openxmlformats.org/officeDocument/2006/relationships/header" Target="header6.xml"/><Relationship Id="rId34" Type="http://schemas.openxmlformats.org/officeDocument/2006/relationships/footer" Target="footer8.xml"/><Relationship Id="rId7" Type="http://schemas.openxmlformats.org/officeDocument/2006/relationships/endnotes" Target="endnotes.xml"/><Relationship Id="rId12" Type="http://schemas.openxmlformats.org/officeDocument/2006/relationships/header" Target="header2.xml"/><Relationship Id="rId17" Type="http://schemas.openxmlformats.org/officeDocument/2006/relationships/hyperlink" Target="javascript:;" TargetMode="External"/><Relationship Id="rId25" Type="http://schemas.openxmlformats.org/officeDocument/2006/relationships/header" Target="header8.xml"/><Relationship Id="rId33" Type="http://schemas.openxmlformats.org/officeDocument/2006/relationships/header" Target="header12.xml"/><Relationship Id="rId2" Type="http://schemas.openxmlformats.org/officeDocument/2006/relationships/numbering" Target="numbering.xml"/><Relationship Id="rId16" Type="http://schemas.openxmlformats.org/officeDocument/2006/relationships/hyperlink" Target="javascript:;" TargetMode="External"/><Relationship Id="rId20" Type="http://schemas.openxmlformats.org/officeDocument/2006/relationships/header" Target="header5.xml"/><Relationship Id="rId29" Type="http://schemas.openxmlformats.org/officeDocument/2006/relationships/footer" Target="footer7.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eader" Target="header1.xml"/><Relationship Id="rId24" Type="http://schemas.openxmlformats.org/officeDocument/2006/relationships/footer" Target="footer5.xml"/><Relationship Id="rId32" Type="http://schemas.openxmlformats.org/officeDocument/2006/relationships/hyperlink" Target="javascript:term_view(11686)" TargetMode="External"/><Relationship Id="rId5" Type="http://schemas.openxmlformats.org/officeDocument/2006/relationships/webSettings" Target="webSettings.xml"/><Relationship Id="rId15" Type="http://schemas.openxmlformats.org/officeDocument/2006/relationships/hyperlink" Target="mailto:" TargetMode="External"/><Relationship Id="rId23" Type="http://schemas.openxmlformats.org/officeDocument/2006/relationships/header" Target="header7.xml"/><Relationship Id="rId28" Type="http://schemas.openxmlformats.org/officeDocument/2006/relationships/header" Target="header10.xml"/><Relationship Id="rId36" Type="http://schemas.openxmlformats.org/officeDocument/2006/relationships/theme" Target="theme/theme1.xml"/><Relationship Id="rId10" Type="http://schemas.openxmlformats.org/officeDocument/2006/relationships/footer" Target="footer1.xml"/><Relationship Id="rId19" Type="http://schemas.openxmlformats.org/officeDocument/2006/relationships/footer" Target="footer3.xml"/><Relationship Id="rId31" Type="http://schemas.openxmlformats.org/officeDocument/2006/relationships/hyperlink" Target="javascript:term_view(11265)" TargetMode="External"/><Relationship Id="rId4" Type="http://schemas.openxmlformats.org/officeDocument/2006/relationships/settings" Target="settings.xml"/><Relationship Id="rId9" Type="http://schemas.openxmlformats.org/officeDocument/2006/relationships/oleObject" Target="embeddings/oleObject1.bin"/><Relationship Id="rId14" Type="http://schemas.openxmlformats.org/officeDocument/2006/relationships/header" Target="header3.xml"/><Relationship Id="rId22" Type="http://schemas.openxmlformats.org/officeDocument/2006/relationships/footer" Target="footer4.xml"/><Relationship Id="rId27" Type="http://schemas.openxmlformats.org/officeDocument/2006/relationships/header" Target="header9.xml"/><Relationship Id="rId30" Type="http://schemas.openxmlformats.org/officeDocument/2006/relationships/header" Target="header11.xml"/><Relationship Id="rId35" Type="http://schemas.openxmlformats.org/officeDocument/2006/relationships/fontTable" Target="fontTable.xml"/><Relationship Id="rId8" Type="http://schemas.openxmlformats.org/officeDocument/2006/relationships/image" Target="media/image1.emf"/></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188682CB-673F-446D-A08F-95D8691B1B94}">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66</Pages>
  <Words>16570</Words>
  <Characters>122836</Characters>
  <Application>Microsoft Office Word</Application>
  <DocSecurity>0</DocSecurity>
  <Lines>3962</Lines>
  <Paragraphs>1584</Paragraphs>
  <ScaleCrop>false</ScaleCrop>
  <HeadingPairs>
    <vt:vector size="2" baseType="variant">
      <vt:variant>
        <vt:lpstr>Название</vt:lpstr>
      </vt:variant>
      <vt:variant>
        <vt:i4>1</vt:i4>
      </vt:variant>
    </vt:vector>
  </HeadingPairs>
  <TitlesOfParts>
    <vt:vector size="1" baseType="lpstr">
      <vt:lpstr/>
    </vt:vector>
  </TitlesOfParts>
  <Company>ООО "Славнефть-Красноярскнефтегаз"</Company>
  <LinksUpToDate>false</LinksUpToDate>
  <CharactersWithSpaces>137822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Колесникова Н.А.</dc:creator>
  <cp:keywords/>
  <dc:description/>
  <cp:lastModifiedBy>Колесникова Н.А.</cp:lastModifiedBy>
  <cp:revision>2</cp:revision>
  <cp:lastPrinted>2023-12-14T08:45:00Z</cp:lastPrinted>
  <dcterms:created xsi:type="dcterms:W3CDTF">2025-10-29T06:29:00Z</dcterms:created>
  <dcterms:modified xsi:type="dcterms:W3CDTF">2025-10-29T06:29:00Z</dcterms:modified>
</cp:coreProperties>
</file>